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25DA" w:rsidRDefault="000C25DA" w:rsidP="00590CE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ГОСУДАРСТВЕННОЕ БЮДЖЕТНОЕ ПРОФЕССИОНАЛЬНОЕ ОБРАЗОВАТЕЛЬНОЕ УЧРЕЖДЕНИЕ РЕСПУБЛИКИ САХА (ЯКУТИЯ)</w:t>
      </w:r>
    </w:p>
    <w:p w:rsidR="000C25DA" w:rsidRDefault="000C25DA" w:rsidP="00590CE9">
      <w:pPr>
        <w:shd w:val="clear" w:color="auto" w:fill="FFFFFF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«ЯКУТСКИЙ ПЕДАГОГИЧЕСКИЙ КОЛЛЕДЖ  им. С.Ф. ГОГОЛЕВА»</w:t>
      </w:r>
    </w:p>
    <w:p w:rsidR="000C25DA" w:rsidRDefault="000C25DA" w:rsidP="00590CE9">
      <w:pPr>
        <w:shd w:val="clear" w:color="auto" w:fill="FFFFFF"/>
        <w:jc w:val="center"/>
        <w:rPr>
          <w:sz w:val="28"/>
          <w:szCs w:val="28"/>
        </w:rPr>
      </w:pPr>
    </w:p>
    <w:p w:rsidR="000C25DA" w:rsidRDefault="000C25DA" w:rsidP="00590CE9">
      <w:pPr>
        <w:shd w:val="clear" w:color="auto" w:fill="FFFFFF"/>
        <w:rPr>
          <w:rFonts w:asciiTheme="minorHAnsi" w:hAnsiTheme="minorHAnsi" w:cstheme="minorBidi"/>
          <w:sz w:val="28"/>
          <w:szCs w:val="28"/>
        </w:rPr>
      </w:pPr>
    </w:p>
    <w:p w:rsidR="000C25DA" w:rsidRDefault="000C25DA" w:rsidP="00590CE9">
      <w:pPr>
        <w:shd w:val="clear" w:color="auto" w:fill="FFFFFF"/>
        <w:rPr>
          <w:sz w:val="28"/>
          <w:szCs w:val="28"/>
        </w:rPr>
      </w:pPr>
    </w:p>
    <w:p w:rsidR="000C25DA" w:rsidRDefault="000C25DA" w:rsidP="00590CE9">
      <w:pPr>
        <w:shd w:val="clear" w:color="auto" w:fill="FFFFFF"/>
        <w:rPr>
          <w:sz w:val="22"/>
          <w:szCs w:val="22"/>
        </w:rPr>
      </w:pPr>
    </w:p>
    <w:p w:rsidR="000C25DA" w:rsidRDefault="000C25DA" w:rsidP="00590CE9">
      <w:pPr>
        <w:shd w:val="clear" w:color="auto" w:fill="FFFFFF"/>
      </w:pPr>
    </w:p>
    <w:p w:rsidR="000C25DA" w:rsidRDefault="000C25DA" w:rsidP="00590CE9">
      <w:pPr>
        <w:shd w:val="clear" w:color="auto" w:fill="FFFFFF"/>
      </w:pPr>
    </w:p>
    <w:p w:rsidR="000C25DA" w:rsidRDefault="000C25DA" w:rsidP="00590CE9">
      <w:pPr>
        <w:shd w:val="clear" w:color="auto" w:fill="FFFFFF"/>
      </w:pPr>
    </w:p>
    <w:p w:rsidR="000C25DA" w:rsidRDefault="000C25DA" w:rsidP="00590CE9">
      <w:pPr>
        <w:shd w:val="clear" w:color="auto" w:fill="FFFFFF"/>
      </w:pPr>
    </w:p>
    <w:p w:rsidR="000C25DA" w:rsidRDefault="000C25DA" w:rsidP="00590CE9">
      <w:pPr>
        <w:shd w:val="clear" w:color="auto" w:fill="FFFFFF"/>
      </w:pPr>
    </w:p>
    <w:p w:rsidR="000C25DA" w:rsidRDefault="000C25DA" w:rsidP="00590CE9">
      <w:pPr>
        <w:shd w:val="clear" w:color="auto" w:fill="FFFFFF"/>
      </w:pPr>
    </w:p>
    <w:p w:rsidR="000C25DA" w:rsidRDefault="000C25DA" w:rsidP="00590CE9">
      <w:pPr>
        <w:shd w:val="clear" w:color="auto" w:fill="FFFFFF"/>
      </w:pPr>
    </w:p>
    <w:p w:rsidR="000C25DA" w:rsidRDefault="000C25DA" w:rsidP="00590CE9">
      <w:pPr>
        <w:shd w:val="clear" w:color="auto" w:fill="FFFFFF"/>
      </w:pPr>
    </w:p>
    <w:p w:rsidR="000C25DA" w:rsidRDefault="000C25DA" w:rsidP="00590CE9">
      <w:pPr>
        <w:shd w:val="clear" w:color="auto" w:fill="FFFFFF"/>
      </w:pPr>
    </w:p>
    <w:p w:rsidR="000C25DA" w:rsidRDefault="000C25DA" w:rsidP="00590CE9">
      <w:pPr>
        <w:shd w:val="clear" w:color="auto" w:fill="FFFFFF"/>
        <w:rPr>
          <w:b/>
          <w:bCs/>
          <w:sz w:val="28"/>
          <w:szCs w:val="28"/>
        </w:rPr>
      </w:pPr>
    </w:p>
    <w:p w:rsidR="00201839" w:rsidRDefault="00201839" w:rsidP="00590CE9">
      <w:pPr>
        <w:shd w:val="clear" w:color="auto" w:fill="FFFFFF"/>
        <w:rPr>
          <w:b/>
          <w:bCs/>
          <w:sz w:val="28"/>
          <w:szCs w:val="28"/>
        </w:rPr>
      </w:pPr>
    </w:p>
    <w:p w:rsidR="000C25DA" w:rsidRDefault="000C25DA" w:rsidP="00590CE9">
      <w:pPr>
        <w:shd w:val="clear" w:color="auto" w:fill="FFFFFF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САМОСТОЯТЕЛЬНАЯ РАБОТА СТУДЕНТА </w:t>
      </w:r>
    </w:p>
    <w:p w:rsidR="00E44E74" w:rsidRDefault="00E44E74" w:rsidP="00590CE9">
      <w:pPr>
        <w:shd w:val="clear" w:color="auto" w:fill="FFFFFF"/>
        <w:jc w:val="center"/>
        <w:rPr>
          <w:b/>
          <w:bCs/>
          <w:sz w:val="28"/>
          <w:szCs w:val="28"/>
        </w:rPr>
      </w:pPr>
    </w:p>
    <w:p w:rsidR="000C25DA" w:rsidRDefault="000C25DA" w:rsidP="00590CE9">
      <w:pPr>
        <w:shd w:val="clear" w:color="auto" w:fill="FFFFFF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Методическое пособие</w:t>
      </w:r>
    </w:p>
    <w:p w:rsidR="000C25DA" w:rsidRDefault="000C25DA" w:rsidP="00590CE9">
      <w:pPr>
        <w:shd w:val="clear" w:color="auto" w:fill="FFFFFF"/>
        <w:rPr>
          <w:rFonts w:eastAsia="Calibri"/>
          <w:sz w:val="28"/>
          <w:szCs w:val="28"/>
          <w:u w:val="single"/>
          <w:lang w:eastAsia="en-US"/>
        </w:rPr>
      </w:pPr>
    </w:p>
    <w:p w:rsidR="000C25DA" w:rsidRDefault="000C25DA" w:rsidP="00590CE9">
      <w:pPr>
        <w:autoSpaceDE w:val="0"/>
        <w:autoSpaceDN w:val="0"/>
        <w:adjustRightInd w:val="0"/>
        <w:ind w:firstLine="511"/>
        <w:jc w:val="center"/>
        <w:rPr>
          <w:rFonts w:eastAsiaTheme="minorEastAsia"/>
          <w:sz w:val="28"/>
          <w:szCs w:val="28"/>
        </w:rPr>
      </w:pPr>
      <w:r>
        <w:rPr>
          <w:sz w:val="28"/>
          <w:szCs w:val="28"/>
        </w:rPr>
        <w:t>ОП 01. ПЕДАГОГИКА</w:t>
      </w:r>
    </w:p>
    <w:p w:rsidR="000C25DA" w:rsidRDefault="000C25DA" w:rsidP="00590CE9">
      <w:pPr>
        <w:autoSpaceDE w:val="0"/>
        <w:autoSpaceDN w:val="0"/>
        <w:adjustRightInd w:val="0"/>
        <w:ind w:firstLine="511"/>
        <w:jc w:val="center"/>
        <w:rPr>
          <w:sz w:val="28"/>
          <w:szCs w:val="28"/>
        </w:rPr>
      </w:pPr>
    </w:p>
    <w:p w:rsidR="000C25DA" w:rsidRDefault="000C25DA" w:rsidP="00590CE9">
      <w:pPr>
        <w:shd w:val="clear" w:color="auto" w:fill="FFFFFF"/>
        <w:tabs>
          <w:tab w:val="left" w:pos="426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44.02.01  Дошкольное образование</w:t>
      </w:r>
    </w:p>
    <w:p w:rsidR="000C25DA" w:rsidRDefault="000C25DA" w:rsidP="00590CE9">
      <w:pPr>
        <w:shd w:val="clear" w:color="auto" w:fill="FFFFFF"/>
        <w:jc w:val="center"/>
        <w:rPr>
          <w:rFonts w:asciiTheme="minorHAnsi" w:hAnsiTheme="minorHAnsi" w:cstheme="minorBidi"/>
          <w:b/>
          <w:bCs/>
          <w:sz w:val="22"/>
          <w:szCs w:val="22"/>
        </w:rPr>
      </w:pPr>
    </w:p>
    <w:p w:rsidR="000C25DA" w:rsidRDefault="000C25DA" w:rsidP="00590CE9">
      <w:pPr>
        <w:shd w:val="clear" w:color="auto" w:fill="FFFFFF"/>
        <w:jc w:val="center"/>
        <w:rPr>
          <w:b/>
          <w:bCs/>
        </w:rPr>
      </w:pPr>
    </w:p>
    <w:p w:rsidR="000C25DA" w:rsidRDefault="000C25DA" w:rsidP="00590CE9">
      <w:pPr>
        <w:shd w:val="clear" w:color="auto" w:fill="FFFFFF"/>
        <w:jc w:val="center"/>
        <w:rPr>
          <w:b/>
          <w:bCs/>
        </w:rPr>
      </w:pPr>
    </w:p>
    <w:p w:rsidR="000C25DA" w:rsidRDefault="000C25DA" w:rsidP="00590CE9">
      <w:pPr>
        <w:shd w:val="clear" w:color="auto" w:fill="FFFFFF"/>
        <w:jc w:val="center"/>
        <w:rPr>
          <w:b/>
          <w:bCs/>
        </w:rPr>
      </w:pPr>
    </w:p>
    <w:p w:rsidR="000C25DA" w:rsidRDefault="000C25DA" w:rsidP="00590CE9">
      <w:pPr>
        <w:shd w:val="clear" w:color="auto" w:fill="FFFFFF"/>
        <w:jc w:val="center"/>
        <w:rPr>
          <w:b/>
          <w:bCs/>
        </w:rPr>
      </w:pPr>
    </w:p>
    <w:p w:rsidR="000C25DA" w:rsidRDefault="000C25DA" w:rsidP="00590CE9">
      <w:pPr>
        <w:shd w:val="clear" w:color="auto" w:fill="FFFFFF"/>
        <w:jc w:val="center"/>
        <w:rPr>
          <w:b/>
          <w:bCs/>
        </w:rPr>
      </w:pPr>
    </w:p>
    <w:p w:rsidR="000C25DA" w:rsidRDefault="000C25DA" w:rsidP="00590CE9">
      <w:pPr>
        <w:shd w:val="clear" w:color="auto" w:fill="FFFFFF"/>
        <w:jc w:val="center"/>
        <w:rPr>
          <w:b/>
          <w:bCs/>
        </w:rPr>
      </w:pPr>
    </w:p>
    <w:p w:rsidR="000C25DA" w:rsidRDefault="000C25DA" w:rsidP="00590CE9">
      <w:pPr>
        <w:shd w:val="clear" w:color="auto" w:fill="FFFFFF"/>
        <w:jc w:val="center"/>
        <w:rPr>
          <w:b/>
          <w:bCs/>
        </w:rPr>
      </w:pPr>
    </w:p>
    <w:p w:rsidR="000C25DA" w:rsidRDefault="000C25DA" w:rsidP="00590CE9">
      <w:pPr>
        <w:shd w:val="clear" w:color="auto" w:fill="FFFFFF"/>
        <w:jc w:val="center"/>
        <w:rPr>
          <w:b/>
          <w:bCs/>
        </w:rPr>
      </w:pPr>
    </w:p>
    <w:p w:rsidR="000C25DA" w:rsidRDefault="000C25DA" w:rsidP="00590CE9">
      <w:pPr>
        <w:shd w:val="clear" w:color="auto" w:fill="FFFFFF"/>
        <w:jc w:val="center"/>
        <w:rPr>
          <w:b/>
          <w:bCs/>
        </w:rPr>
      </w:pPr>
    </w:p>
    <w:p w:rsidR="000C25DA" w:rsidRDefault="000C25DA" w:rsidP="00590CE9">
      <w:pPr>
        <w:shd w:val="clear" w:color="auto" w:fill="FFFFFF"/>
        <w:jc w:val="center"/>
        <w:rPr>
          <w:b/>
          <w:bCs/>
        </w:rPr>
      </w:pPr>
    </w:p>
    <w:p w:rsidR="000C25DA" w:rsidRDefault="000C25DA" w:rsidP="00590CE9">
      <w:pPr>
        <w:shd w:val="clear" w:color="auto" w:fill="FFFFFF"/>
        <w:jc w:val="center"/>
        <w:rPr>
          <w:b/>
          <w:bCs/>
        </w:rPr>
      </w:pPr>
    </w:p>
    <w:p w:rsidR="000C25DA" w:rsidRDefault="000C25DA" w:rsidP="00590CE9">
      <w:pPr>
        <w:shd w:val="clear" w:color="auto" w:fill="FFFFFF"/>
        <w:jc w:val="center"/>
        <w:rPr>
          <w:b/>
          <w:bCs/>
        </w:rPr>
      </w:pPr>
    </w:p>
    <w:p w:rsidR="000C25DA" w:rsidRDefault="000C25DA" w:rsidP="00590CE9">
      <w:pPr>
        <w:shd w:val="clear" w:color="auto" w:fill="FFFFFF"/>
        <w:jc w:val="center"/>
        <w:rPr>
          <w:b/>
          <w:bCs/>
        </w:rPr>
      </w:pPr>
    </w:p>
    <w:p w:rsidR="000C25DA" w:rsidRDefault="000C25DA" w:rsidP="00590CE9">
      <w:pPr>
        <w:shd w:val="clear" w:color="auto" w:fill="FFFFFF"/>
        <w:jc w:val="center"/>
        <w:rPr>
          <w:b/>
          <w:bCs/>
        </w:rPr>
      </w:pPr>
    </w:p>
    <w:p w:rsidR="000C25DA" w:rsidRDefault="000C25DA" w:rsidP="00590CE9">
      <w:pPr>
        <w:shd w:val="clear" w:color="auto" w:fill="FFFFFF"/>
        <w:jc w:val="center"/>
        <w:rPr>
          <w:b/>
          <w:bCs/>
        </w:rPr>
      </w:pPr>
    </w:p>
    <w:p w:rsidR="000C25DA" w:rsidRDefault="000C25DA" w:rsidP="00590CE9">
      <w:pPr>
        <w:shd w:val="clear" w:color="auto" w:fill="FFFFFF"/>
        <w:jc w:val="center"/>
        <w:rPr>
          <w:b/>
          <w:bCs/>
        </w:rPr>
      </w:pPr>
    </w:p>
    <w:p w:rsidR="000C25DA" w:rsidRDefault="000C25DA" w:rsidP="00590CE9">
      <w:pPr>
        <w:shd w:val="clear" w:color="auto" w:fill="FFFFFF"/>
        <w:jc w:val="center"/>
        <w:rPr>
          <w:b/>
          <w:bCs/>
        </w:rPr>
      </w:pPr>
    </w:p>
    <w:p w:rsidR="000C25DA" w:rsidRDefault="000C25DA" w:rsidP="00590CE9">
      <w:pPr>
        <w:shd w:val="clear" w:color="auto" w:fill="FFFFFF"/>
        <w:jc w:val="center"/>
        <w:rPr>
          <w:b/>
          <w:bCs/>
        </w:rPr>
      </w:pPr>
    </w:p>
    <w:p w:rsidR="000C25DA" w:rsidRDefault="000C25DA" w:rsidP="00590CE9">
      <w:pPr>
        <w:shd w:val="clear" w:color="auto" w:fill="FFFFFF"/>
        <w:jc w:val="center"/>
        <w:rPr>
          <w:b/>
          <w:bCs/>
        </w:rPr>
      </w:pPr>
    </w:p>
    <w:p w:rsidR="000C25DA" w:rsidRDefault="000C25DA" w:rsidP="00590CE9">
      <w:pPr>
        <w:shd w:val="clear" w:color="auto" w:fill="FFFFFF"/>
        <w:jc w:val="center"/>
        <w:rPr>
          <w:b/>
          <w:bCs/>
        </w:rPr>
      </w:pPr>
    </w:p>
    <w:p w:rsidR="000C25DA" w:rsidRDefault="000C25DA" w:rsidP="00590CE9">
      <w:pPr>
        <w:shd w:val="clear" w:color="auto" w:fill="FFFFFF"/>
        <w:jc w:val="center"/>
        <w:rPr>
          <w:b/>
          <w:bCs/>
        </w:rPr>
      </w:pPr>
    </w:p>
    <w:p w:rsidR="000C25DA" w:rsidRDefault="004B5ED2" w:rsidP="00590CE9">
      <w:pPr>
        <w:shd w:val="clear" w:color="auto" w:fill="FFFFFF"/>
        <w:jc w:val="center"/>
        <w:rPr>
          <w:bCs/>
          <w:sz w:val="28"/>
          <w:szCs w:val="28"/>
        </w:rPr>
      </w:pPr>
      <w:r w:rsidRPr="004B5ED2">
        <w:pict>
          <v:rect id="_x0000_s1035" style="position:absolute;left:0;text-align:left;margin-left:412.25pt;margin-top:8.3pt;width:92.95pt;height:61.75pt;z-index:251666432" stroked="f"/>
        </w:pict>
      </w:r>
      <w:r w:rsidRPr="004B5ED2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4" type="#_x0000_t202" style="position:absolute;left:0;text-align:left;margin-left:305.4pt;margin-top:7.9pt;width:228.6pt;height:33.45pt;z-index:251665408;visibility:visible;mso-width-percent:400;mso-height-percent:200;mso-width-percent:4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" strokecolor="white">
            <v:textbox style="mso-next-textbox:#_x0000_s1034;mso-fit-shape-to-text:t">
              <w:txbxContent>
                <w:p w:rsidR="00E27B09" w:rsidRDefault="00E27B09" w:rsidP="000C25DA"/>
              </w:txbxContent>
            </v:textbox>
          </v:shape>
        </w:pict>
      </w:r>
      <w:r w:rsidR="000C25DA">
        <w:rPr>
          <w:bCs/>
          <w:sz w:val="28"/>
          <w:szCs w:val="28"/>
        </w:rPr>
        <w:t xml:space="preserve">ЯКУТСК </w:t>
      </w:r>
    </w:p>
    <w:p w:rsidR="000C25DA" w:rsidRDefault="000C25DA" w:rsidP="00590CE9">
      <w:pPr>
        <w:shd w:val="clear" w:color="auto" w:fill="FFFFFF"/>
        <w:jc w:val="center"/>
        <w:rPr>
          <w:sz w:val="28"/>
          <w:szCs w:val="28"/>
        </w:rPr>
      </w:pPr>
      <w:r>
        <w:rPr>
          <w:bCs/>
          <w:sz w:val="28"/>
          <w:szCs w:val="28"/>
        </w:rPr>
        <w:t>2016</w:t>
      </w:r>
    </w:p>
    <w:p w:rsidR="000C25DA" w:rsidRDefault="000C25DA" w:rsidP="00590CE9">
      <w:pPr>
        <w:rPr>
          <w:rFonts w:asciiTheme="minorHAnsi" w:hAnsiTheme="minorHAnsi" w:cstheme="minorBidi"/>
          <w:sz w:val="22"/>
          <w:szCs w:val="22"/>
        </w:rPr>
      </w:pPr>
    </w:p>
    <w:p w:rsidR="000C25DA" w:rsidRDefault="000C25DA" w:rsidP="00590CE9">
      <w:pPr>
        <w:shd w:val="clear" w:color="auto" w:fill="FFFFFF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 xml:space="preserve">САМОСТОЯТЕЛЬНАЯ РАБОТА СТУДЕНТА. Методическое пособие. </w:t>
      </w:r>
      <w:r>
        <w:rPr>
          <w:sz w:val="28"/>
          <w:szCs w:val="28"/>
        </w:rPr>
        <w:t xml:space="preserve">Специальность 44.02.01 Дошкольное образование ОП 01 ПЕДАГОГИКА. </w:t>
      </w:r>
    </w:p>
    <w:p w:rsidR="000C25DA" w:rsidRDefault="000C25DA" w:rsidP="00590CE9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0C25DA" w:rsidRDefault="000C25DA" w:rsidP="00590CE9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0C25DA" w:rsidRDefault="000C25DA" w:rsidP="00590CE9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0C25DA" w:rsidRDefault="000C25DA" w:rsidP="00590CE9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0C25DA" w:rsidRDefault="000C25DA" w:rsidP="00590CE9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0C25DA" w:rsidRDefault="000C25DA" w:rsidP="00590CE9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0C25DA" w:rsidRDefault="000C25DA" w:rsidP="00590CE9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0C25DA" w:rsidRDefault="000C25DA" w:rsidP="00590CE9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0C25DA" w:rsidRDefault="000C25DA" w:rsidP="00590CE9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0C25DA" w:rsidRDefault="000C25DA" w:rsidP="00590CE9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0C25DA" w:rsidRDefault="000C25DA" w:rsidP="00590CE9">
      <w:pPr>
        <w:shd w:val="clear" w:color="auto" w:fill="FFFFFF"/>
        <w:tabs>
          <w:tab w:val="left" w:leader="underscore" w:pos="2986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Составители: </w:t>
      </w:r>
    </w:p>
    <w:p w:rsidR="000C25DA" w:rsidRDefault="000C25DA" w:rsidP="00590CE9">
      <w:pPr>
        <w:shd w:val="clear" w:color="auto" w:fill="FFFFFF"/>
        <w:tabs>
          <w:tab w:val="left" w:leader="underscore" w:pos="2986"/>
        </w:tabs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Баишева Н. В., Данилова К. Е.</w:t>
      </w:r>
    </w:p>
    <w:p w:rsidR="000C25DA" w:rsidRDefault="000C25DA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0C25DA" w:rsidRDefault="000C25DA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Утверждено учебно-методическим советом ГБПОУ РС (Я) ЯПК</w:t>
      </w:r>
    </w:p>
    <w:p w:rsidR="000C25DA" w:rsidRDefault="000C25DA" w:rsidP="00590CE9">
      <w:pPr>
        <w:shd w:val="clear" w:color="auto" w:fill="FFFFFF"/>
        <w:tabs>
          <w:tab w:val="left" w:leader="underscore" w:pos="2986"/>
        </w:tabs>
        <w:jc w:val="center"/>
        <w:rPr>
          <w:b/>
          <w:sz w:val="28"/>
          <w:szCs w:val="28"/>
        </w:rPr>
      </w:pPr>
    </w:p>
    <w:p w:rsidR="000C25DA" w:rsidRDefault="000C25DA" w:rsidP="00590CE9">
      <w:pPr>
        <w:shd w:val="clear" w:color="auto" w:fill="FFFFFF"/>
        <w:tabs>
          <w:tab w:val="left" w:leader="underscore" w:pos="2986"/>
        </w:tabs>
        <w:jc w:val="center"/>
        <w:rPr>
          <w:b/>
          <w:sz w:val="28"/>
          <w:szCs w:val="28"/>
        </w:rPr>
      </w:pPr>
    </w:p>
    <w:p w:rsidR="000C25DA" w:rsidRDefault="000C25DA" w:rsidP="00590CE9">
      <w:pPr>
        <w:pStyle w:val="msonormalbullet3gif"/>
        <w:spacing w:line="360" w:lineRule="auto"/>
        <w:ind w:firstLine="709"/>
        <w:contextualSpacing/>
        <w:jc w:val="both"/>
        <w:rPr>
          <w:sz w:val="28"/>
          <w:szCs w:val="28"/>
        </w:rPr>
      </w:pPr>
    </w:p>
    <w:p w:rsidR="000C25DA" w:rsidRDefault="000C25DA" w:rsidP="00590CE9">
      <w:pPr>
        <w:pStyle w:val="msonormalbullet3gif"/>
        <w:spacing w:line="360" w:lineRule="auto"/>
        <w:ind w:firstLine="709"/>
        <w:contextualSpacing/>
        <w:jc w:val="both"/>
        <w:rPr>
          <w:sz w:val="28"/>
          <w:szCs w:val="28"/>
        </w:rPr>
      </w:pPr>
    </w:p>
    <w:p w:rsidR="000C25DA" w:rsidRDefault="000C25DA" w:rsidP="00590CE9">
      <w:pPr>
        <w:pStyle w:val="msonormalbullet3gif"/>
        <w:spacing w:line="360" w:lineRule="auto"/>
        <w:ind w:firstLine="709"/>
        <w:contextualSpacing/>
        <w:jc w:val="both"/>
        <w:rPr>
          <w:sz w:val="28"/>
          <w:szCs w:val="28"/>
        </w:rPr>
      </w:pPr>
    </w:p>
    <w:p w:rsidR="000C25DA" w:rsidRDefault="000C25DA" w:rsidP="00590CE9">
      <w:pPr>
        <w:pStyle w:val="msonormalbullet3gif"/>
        <w:spacing w:line="360" w:lineRule="auto"/>
        <w:ind w:firstLine="709"/>
        <w:contextualSpacing/>
        <w:jc w:val="both"/>
        <w:rPr>
          <w:sz w:val="28"/>
          <w:szCs w:val="28"/>
        </w:rPr>
      </w:pPr>
    </w:p>
    <w:p w:rsidR="000C25DA" w:rsidRDefault="000C25DA" w:rsidP="00590CE9">
      <w:pPr>
        <w:pStyle w:val="msonormalbullet3gif"/>
        <w:spacing w:line="360" w:lineRule="auto"/>
        <w:ind w:firstLine="709"/>
        <w:contextualSpacing/>
        <w:jc w:val="both"/>
        <w:rPr>
          <w:sz w:val="28"/>
          <w:szCs w:val="28"/>
        </w:rPr>
      </w:pPr>
    </w:p>
    <w:p w:rsidR="000C25DA" w:rsidRDefault="000C25DA" w:rsidP="00590CE9">
      <w:pPr>
        <w:pStyle w:val="msonormalbullet3gif"/>
        <w:spacing w:line="360" w:lineRule="auto"/>
        <w:ind w:firstLine="709"/>
        <w:contextualSpacing/>
        <w:jc w:val="both"/>
        <w:rPr>
          <w:sz w:val="28"/>
          <w:szCs w:val="28"/>
        </w:rPr>
      </w:pPr>
    </w:p>
    <w:p w:rsidR="000C25DA" w:rsidRDefault="000C25DA" w:rsidP="00590CE9">
      <w:pPr>
        <w:pStyle w:val="msonormalbullet3gif"/>
        <w:spacing w:line="360" w:lineRule="auto"/>
        <w:ind w:firstLine="709"/>
        <w:contextualSpacing/>
        <w:jc w:val="both"/>
        <w:rPr>
          <w:sz w:val="28"/>
          <w:szCs w:val="28"/>
        </w:rPr>
      </w:pPr>
    </w:p>
    <w:p w:rsidR="000C25DA" w:rsidRDefault="000C25DA" w:rsidP="00590CE9">
      <w:pPr>
        <w:pStyle w:val="msonormalbullet3gif"/>
        <w:spacing w:line="360" w:lineRule="auto"/>
        <w:ind w:firstLine="709"/>
        <w:contextualSpacing/>
        <w:jc w:val="both"/>
        <w:rPr>
          <w:sz w:val="28"/>
          <w:szCs w:val="28"/>
        </w:rPr>
      </w:pPr>
    </w:p>
    <w:p w:rsidR="00201839" w:rsidRDefault="00201839" w:rsidP="00590CE9">
      <w:pPr>
        <w:pStyle w:val="msonormalbullet3gif"/>
        <w:spacing w:line="360" w:lineRule="auto"/>
        <w:ind w:firstLine="709"/>
        <w:contextualSpacing/>
        <w:jc w:val="both"/>
        <w:rPr>
          <w:sz w:val="28"/>
          <w:szCs w:val="28"/>
        </w:rPr>
      </w:pPr>
    </w:p>
    <w:p w:rsidR="00201839" w:rsidRDefault="00201839" w:rsidP="00590CE9">
      <w:pPr>
        <w:autoSpaceDE w:val="0"/>
        <w:autoSpaceDN w:val="0"/>
        <w:adjustRightInd w:val="0"/>
        <w:ind w:firstLine="708"/>
        <w:jc w:val="both"/>
        <w:rPr>
          <w:b/>
        </w:rPr>
      </w:pPr>
    </w:p>
    <w:p w:rsidR="00201839" w:rsidRDefault="00201839" w:rsidP="00590CE9">
      <w:pPr>
        <w:autoSpaceDE w:val="0"/>
        <w:autoSpaceDN w:val="0"/>
        <w:adjustRightInd w:val="0"/>
        <w:ind w:firstLine="708"/>
        <w:jc w:val="both"/>
        <w:rPr>
          <w:b/>
        </w:rPr>
      </w:pPr>
    </w:p>
    <w:p w:rsidR="00201839" w:rsidRDefault="00201839" w:rsidP="00590CE9">
      <w:pPr>
        <w:autoSpaceDE w:val="0"/>
        <w:autoSpaceDN w:val="0"/>
        <w:adjustRightInd w:val="0"/>
        <w:ind w:firstLine="708"/>
        <w:jc w:val="both"/>
        <w:rPr>
          <w:b/>
        </w:rPr>
      </w:pPr>
    </w:p>
    <w:p w:rsidR="000C25DA" w:rsidRPr="00D84C31" w:rsidRDefault="000C25DA" w:rsidP="00590CE9">
      <w:pPr>
        <w:autoSpaceDE w:val="0"/>
        <w:autoSpaceDN w:val="0"/>
        <w:adjustRightInd w:val="0"/>
        <w:ind w:firstLine="708"/>
        <w:jc w:val="both"/>
      </w:pPr>
      <w:r w:rsidRPr="00D84C31">
        <w:t xml:space="preserve">Методический комплект для </w:t>
      </w:r>
      <w:r>
        <w:t xml:space="preserve">выполнения </w:t>
      </w:r>
      <w:r w:rsidRPr="00D84C31">
        <w:t>внеаудиторной СРС по ОП 01. Педагогика составлен в соответствии с требованиями Федеральн</w:t>
      </w:r>
      <w:r w:rsidR="00201839">
        <w:t>ого</w:t>
      </w:r>
      <w:r w:rsidRPr="00D84C31">
        <w:t xml:space="preserve"> государственн</w:t>
      </w:r>
      <w:r w:rsidR="00201839">
        <w:t>ого</w:t>
      </w:r>
      <w:r w:rsidRPr="00D84C31">
        <w:t xml:space="preserve"> образовательн</w:t>
      </w:r>
      <w:r w:rsidR="00201839">
        <w:t>ого</w:t>
      </w:r>
      <w:r w:rsidRPr="00D84C31">
        <w:t xml:space="preserve"> стандарт</w:t>
      </w:r>
      <w:r w:rsidR="00201839">
        <w:t>а</w:t>
      </w:r>
      <w:r w:rsidRPr="00D84C31">
        <w:t xml:space="preserve"> по специальности среднего профессионального образования </w:t>
      </w:r>
      <w:r w:rsidRPr="00D84C31">
        <w:rPr>
          <w:rFonts w:eastAsia="Calibri"/>
          <w:bCs/>
          <w:lang w:eastAsia="en-US"/>
        </w:rPr>
        <w:t xml:space="preserve">44.02.01 </w:t>
      </w:r>
      <w:r w:rsidRPr="00D84C31">
        <w:t xml:space="preserve">Дошкольное образование (углубленной подготовки). </w:t>
      </w:r>
    </w:p>
    <w:p w:rsidR="000C25DA" w:rsidRPr="00D84C31" w:rsidRDefault="000C25DA" w:rsidP="00590CE9">
      <w:pPr>
        <w:autoSpaceDE w:val="0"/>
        <w:autoSpaceDN w:val="0"/>
        <w:adjustRightInd w:val="0"/>
        <w:ind w:firstLine="708"/>
        <w:jc w:val="both"/>
      </w:pPr>
      <w:r w:rsidRPr="00D84C31">
        <w:t xml:space="preserve">В пособии представлена система  внеаудиторной самостоятельной работы и методические рекомендации к их выполнению, направленные на освоение общих и профессиональных компетенций по </w:t>
      </w:r>
      <w:r>
        <w:t>виду</w:t>
      </w:r>
      <w:r w:rsidRPr="00D84C31">
        <w:t xml:space="preserve"> профессиональной деятельности «Воспитание и обучение детей дошкольного возраста в дошкольных образовательных </w:t>
      </w:r>
      <w:r>
        <w:t xml:space="preserve">учреждениях </w:t>
      </w:r>
      <w:r w:rsidRPr="00D84C31">
        <w:t>и в домашних условиях».</w:t>
      </w:r>
    </w:p>
    <w:p w:rsidR="000C25DA" w:rsidRPr="00D84C31" w:rsidRDefault="000C25DA" w:rsidP="00590CE9">
      <w:pPr>
        <w:ind w:firstLine="708"/>
        <w:jc w:val="both"/>
      </w:pPr>
      <w:r w:rsidRPr="00D84C31">
        <w:t xml:space="preserve">Пособие предназначено для студентов педагогического колледжа, обучающихся по специальности </w:t>
      </w:r>
      <w:r w:rsidRPr="00D84C31">
        <w:rPr>
          <w:rFonts w:eastAsia="Calibri"/>
          <w:bCs/>
          <w:lang w:eastAsia="en-US"/>
        </w:rPr>
        <w:t xml:space="preserve">44.02.01 </w:t>
      </w:r>
      <w:r w:rsidRPr="00D84C31">
        <w:t xml:space="preserve"> Дошкольное образование.</w:t>
      </w:r>
    </w:p>
    <w:p w:rsidR="0038532F" w:rsidRDefault="000C25DA" w:rsidP="00590CE9">
      <w:pPr>
        <w:jc w:val="center"/>
        <w:rPr>
          <w:b/>
        </w:rPr>
      </w:pPr>
      <w:r>
        <w:rPr>
          <w:b/>
        </w:rPr>
        <w:lastRenderedPageBreak/>
        <w:t>Содержание</w:t>
      </w:r>
    </w:p>
    <w:p w:rsidR="00460786" w:rsidRPr="00460786" w:rsidRDefault="00460786" w:rsidP="00590CE9">
      <w:pPr>
        <w:jc w:val="center"/>
        <w:rPr>
          <w:b/>
        </w:rPr>
      </w:pPr>
    </w:p>
    <w:tbl>
      <w:tblPr>
        <w:tblpPr w:leftFromText="180" w:rightFromText="180" w:vertAnchor="text" w:tblpX="7" w:tblpY="1"/>
        <w:tblOverlap w:val="never"/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897"/>
        <w:gridCol w:w="709"/>
      </w:tblGrid>
      <w:tr w:rsidR="00DB2486" w:rsidRPr="00D84C31" w:rsidTr="00460786">
        <w:tc>
          <w:tcPr>
            <w:tcW w:w="8897" w:type="dxa"/>
            <w:tcBorders>
              <w:top w:val="nil"/>
              <w:left w:val="nil"/>
              <w:bottom w:val="nil"/>
              <w:right w:val="nil"/>
            </w:tcBorders>
          </w:tcPr>
          <w:p w:rsidR="00DB2486" w:rsidRDefault="00DB2486" w:rsidP="00590CE9">
            <w:pPr>
              <w:contextualSpacing/>
              <w:jc w:val="both"/>
              <w:rPr>
                <w:color w:val="000000"/>
              </w:rPr>
            </w:pPr>
            <w:r>
              <w:rPr>
                <w:color w:val="000000"/>
              </w:rPr>
              <w:t>Пояснительная записка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DB2486" w:rsidRPr="00C70895" w:rsidRDefault="00C70895" w:rsidP="00590CE9">
            <w:pPr>
              <w:contextualSpacing/>
              <w:jc w:val="center"/>
              <w:rPr>
                <w:color w:val="000000"/>
              </w:rPr>
            </w:pPr>
            <w:r w:rsidRPr="00C70895">
              <w:rPr>
                <w:color w:val="000000"/>
              </w:rPr>
              <w:t>3</w:t>
            </w:r>
          </w:p>
        </w:tc>
      </w:tr>
      <w:tr w:rsidR="00DB2486" w:rsidRPr="00D84C31" w:rsidTr="00460786">
        <w:tc>
          <w:tcPr>
            <w:tcW w:w="8897" w:type="dxa"/>
            <w:tcBorders>
              <w:top w:val="nil"/>
              <w:left w:val="nil"/>
              <w:bottom w:val="nil"/>
              <w:right w:val="nil"/>
            </w:tcBorders>
          </w:tcPr>
          <w:p w:rsidR="00DB2486" w:rsidRPr="00730CDC" w:rsidRDefault="00DB2486" w:rsidP="00590CE9">
            <w:pPr>
              <w:contextualSpacing/>
              <w:jc w:val="both"/>
              <w:rPr>
                <w:b/>
              </w:rPr>
            </w:pPr>
            <w:r>
              <w:rPr>
                <w:color w:val="000000"/>
              </w:rPr>
              <w:t>Составление</w:t>
            </w:r>
            <w:r w:rsidRPr="00730CDC">
              <w:rPr>
                <w:color w:val="000000"/>
              </w:rPr>
              <w:t xml:space="preserve"> педагогическое эссе «Я и педагогическая профессия»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DB2486" w:rsidRPr="00C70895" w:rsidRDefault="00D96EDF" w:rsidP="00590CE9">
            <w:pPr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</w:tr>
      <w:tr w:rsidR="00DB2486" w:rsidRPr="00D84C31" w:rsidTr="00460786">
        <w:tc>
          <w:tcPr>
            <w:tcW w:w="8897" w:type="dxa"/>
            <w:tcBorders>
              <w:top w:val="nil"/>
              <w:left w:val="nil"/>
              <w:bottom w:val="nil"/>
              <w:right w:val="nil"/>
            </w:tcBorders>
          </w:tcPr>
          <w:p w:rsidR="00DB2486" w:rsidRPr="00730CDC" w:rsidRDefault="00DB2486" w:rsidP="00590CE9">
            <w:pPr>
              <w:contextualSpacing/>
              <w:jc w:val="both"/>
              <w:rPr>
                <w:b/>
              </w:rPr>
            </w:pPr>
            <w:r w:rsidRPr="00730CDC">
              <w:rPr>
                <w:color w:val="000000"/>
              </w:rPr>
              <w:t>Анализ ПЗЛК составление плана самовоспитания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DB2486" w:rsidRPr="00C70895" w:rsidRDefault="00D96EDF" w:rsidP="00590CE9">
            <w:pPr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</w:tr>
      <w:tr w:rsidR="00DB2486" w:rsidRPr="00D84C31" w:rsidTr="00460786">
        <w:tc>
          <w:tcPr>
            <w:tcW w:w="8897" w:type="dxa"/>
            <w:tcBorders>
              <w:top w:val="nil"/>
              <w:left w:val="nil"/>
              <w:bottom w:val="nil"/>
              <w:right w:val="nil"/>
            </w:tcBorders>
          </w:tcPr>
          <w:p w:rsidR="00DB2486" w:rsidRPr="00730CDC" w:rsidRDefault="00DB2486" w:rsidP="00590CE9">
            <w:pPr>
              <w:contextualSpacing/>
              <w:jc w:val="both"/>
              <w:rPr>
                <w:b/>
              </w:rPr>
            </w:pPr>
            <w:r w:rsidRPr="00730CDC">
              <w:rPr>
                <w:color w:val="000000"/>
              </w:rPr>
              <w:t>Состав</w:t>
            </w:r>
            <w:r>
              <w:rPr>
                <w:color w:val="000000"/>
              </w:rPr>
              <w:t>ление</w:t>
            </w:r>
            <w:r w:rsidRPr="00730CDC">
              <w:rPr>
                <w:color w:val="000000"/>
              </w:rPr>
              <w:t xml:space="preserve">  сообщени</w:t>
            </w:r>
            <w:r>
              <w:rPr>
                <w:color w:val="000000"/>
              </w:rPr>
              <w:t>я</w:t>
            </w:r>
            <w:r w:rsidRPr="00730CDC">
              <w:rPr>
                <w:color w:val="000000"/>
              </w:rPr>
              <w:t xml:space="preserve"> о вкладе выдающихся педагогов в проблему воспитания</w:t>
            </w:r>
            <w:r>
              <w:rPr>
                <w:color w:val="000000"/>
              </w:rPr>
              <w:t xml:space="preserve"> человека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DB2486" w:rsidRPr="00C70895" w:rsidRDefault="00D96EDF" w:rsidP="00590CE9">
            <w:pPr>
              <w:contextualSpacing/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</w:tr>
      <w:tr w:rsidR="00DB2486" w:rsidRPr="00D84C31" w:rsidTr="00460786">
        <w:tc>
          <w:tcPr>
            <w:tcW w:w="8897" w:type="dxa"/>
            <w:tcBorders>
              <w:top w:val="nil"/>
              <w:left w:val="nil"/>
              <w:bottom w:val="nil"/>
              <w:right w:val="nil"/>
            </w:tcBorders>
          </w:tcPr>
          <w:p w:rsidR="00DB2486" w:rsidRPr="00550F35" w:rsidRDefault="003B0797" w:rsidP="00590CE9">
            <w:pPr>
              <w:contextualSpacing/>
              <w:jc w:val="both"/>
            </w:pPr>
            <w:r>
              <w:t>Составление а</w:t>
            </w:r>
            <w:r w:rsidR="00E90D21">
              <w:t>ннотаци</w:t>
            </w:r>
            <w:r>
              <w:t>и</w:t>
            </w:r>
            <w:r w:rsidR="0040728D">
              <w:t xml:space="preserve"> ФЗ№ 273</w:t>
            </w:r>
            <w:r w:rsidR="00DB2486">
              <w:t xml:space="preserve"> «Об образовании в Российской Федерации»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DB2486" w:rsidRPr="00C70895" w:rsidRDefault="00D96EDF" w:rsidP="00590CE9">
            <w:pPr>
              <w:contextualSpacing/>
              <w:jc w:val="center"/>
            </w:pPr>
            <w:r>
              <w:t>16</w:t>
            </w:r>
          </w:p>
        </w:tc>
      </w:tr>
      <w:tr w:rsidR="00DB2486" w:rsidRPr="00D84C31" w:rsidTr="00460786">
        <w:trPr>
          <w:trHeight w:val="265"/>
        </w:trPr>
        <w:tc>
          <w:tcPr>
            <w:tcW w:w="8897" w:type="dxa"/>
            <w:tcBorders>
              <w:top w:val="nil"/>
              <w:left w:val="nil"/>
              <w:bottom w:val="nil"/>
              <w:right w:val="nil"/>
            </w:tcBorders>
          </w:tcPr>
          <w:p w:rsidR="00DB2486" w:rsidRPr="00201839" w:rsidRDefault="003B0797" w:rsidP="00590CE9">
            <w:pPr>
              <w:pStyle w:val="4"/>
              <w:spacing w:before="0"/>
              <w:rPr>
                <w:rFonts w:ascii="Times New Roman" w:hAnsi="Times New Roman" w:cs="Times New Roman"/>
                <w:b w:val="0"/>
                <w:i w:val="0"/>
                <w:color w:val="000000"/>
              </w:rPr>
            </w:pPr>
            <w:r>
              <w:rPr>
                <w:rFonts w:ascii="Times New Roman" w:hAnsi="Times New Roman" w:cs="Times New Roman"/>
                <w:b w:val="0"/>
                <w:i w:val="0"/>
                <w:color w:val="000000" w:themeColor="text1"/>
              </w:rPr>
              <w:t>Составление а</w:t>
            </w:r>
            <w:r w:rsidR="00E90D21">
              <w:rPr>
                <w:rFonts w:ascii="Times New Roman" w:hAnsi="Times New Roman" w:cs="Times New Roman"/>
                <w:b w:val="0"/>
                <w:i w:val="0"/>
                <w:color w:val="000000" w:themeColor="text1"/>
              </w:rPr>
              <w:t>ннотаци</w:t>
            </w:r>
            <w:r>
              <w:rPr>
                <w:rFonts w:ascii="Times New Roman" w:hAnsi="Times New Roman" w:cs="Times New Roman"/>
                <w:b w:val="0"/>
                <w:i w:val="0"/>
                <w:color w:val="000000" w:themeColor="text1"/>
              </w:rPr>
              <w:t>и</w:t>
            </w:r>
            <w:r w:rsidR="00E90D21">
              <w:rPr>
                <w:rFonts w:ascii="Times New Roman" w:hAnsi="Times New Roman" w:cs="Times New Roman"/>
                <w:b w:val="0"/>
                <w:i w:val="0"/>
                <w:color w:val="000000" w:themeColor="text1"/>
              </w:rPr>
              <w:t xml:space="preserve"> </w:t>
            </w:r>
            <w:r w:rsidRPr="00D2287D">
              <w:rPr>
                <w:color w:val="000000" w:themeColor="text1"/>
                <w:sz w:val="28"/>
                <w:szCs w:val="28"/>
              </w:rPr>
              <w:t xml:space="preserve"> </w:t>
            </w:r>
            <w:r w:rsidRPr="003B0797">
              <w:rPr>
                <w:b w:val="0"/>
                <w:i w:val="0"/>
                <w:color w:val="000000" w:themeColor="text1"/>
              </w:rPr>
              <w:t>к Приказу Министерства образования и науки России от 30.08.2013 г., № 1014 «Об утверждении</w:t>
            </w:r>
            <w:r w:rsidRPr="00D2287D">
              <w:rPr>
                <w:color w:val="000000" w:themeColor="text1"/>
                <w:sz w:val="28"/>
                <w:szCs w:val="28"/>
              </w:rPr>
              <w:t xml:space="preserve"> </w:t>
            </w:r>
            <w:r w:rsidR="00E90D21">
              <w:rPr>
                <w:rFonts w:ascii="Times New Roman" w:hAnsi="Times New Roman" w:cs="Times New Roman"/>
                <w:b w:val="0"/>
                <w:i w:val="0"/>
                <w:color w:val="000000" w:themeColor="text1"/>
              </w:rPr>
              <w:t>«Поряд</w:t>
            </w:r>
            <w:r>
              <w:rPr>
                <w:rFonts w:ascii="Times New Roman" w:hAnsi="Times New Roman" w:cs="Times New Roman"/>
                <w:b w:val="0"/>
                <w:i w:val="0"/>
                <w:color w:val="000000" w:themeColor="text1"/>
              </w:rPr>
              <w:t>ок</w:t>
            </w:r>
            <w:r w:rsidR="00DB2486" w:rsidRPr="00201839">
              <w:rPr>
                <w:rFonts w:ascii="Times New Roman" w:hAnsi="Times New Roman" w:cs="Times New Roman"/>
                <w:b w:val="0"/>
                <w:i w:val="0"/>
                <w:color w:val="000000" w:themeColor="text1"/>
              </w:rPr>
              <w:t xml:space="preserve"> организации и осуществления образовательной деятельности</w:t>
            </w:r>
            <w:r w:rsidR="00DB2486" w:rsidRPr="00201839">
              <w:rPr>
                <w:rFonts w:ascii="Times New Roman" w:hAnsi="Times New Roman" w:cs="Times New Roman"/>
                <w:b w:val="0"/>
                <w:i w:val="0"/>
                <w:color w:val="000000"/>
              </w:rPr>
              <w:t xml:space="preserve"> по основным общеобразовательным программам - образовательным программам дошкольного образования</w:t>
            </w:r>
            <w:r w:rsidR="00DB2486">
              <w:rPr>
                <w:rFonts w:ascii="Times New Roman" w:hAnsi="Times New Roman" w:cs="Times New Roman"/>
                <w:b w:val="0"/>
                <w:i w:val="0"/>
                <w:color w:val="000000"/>
              </w:rPr>
              <w:t>»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DB2486" w:rsidRPr="00C70895" w:rsidRDefault="00D96EDF" w:rsidP="00590CE9">
            <w:pPr>
              <w:contextualSpacing/>
              <w:jc w:val="center"/>
            </w:pPr>
            <w:r>
              <w:t>18</w:t>
            </w:r>
          </w:p>
        </w:tc>
      </w:tr>
      <w:tr w:rsidR="00DB2486" w:rsidRPr="00D84C31" w:rsidTr="00460786">
        <w:tc>
          <w:tcPr>
            <w:tcW w:w="8897" w:type="dxa"/>
            <w:tcBorders>
              <w:top w:val="nil"/>
              <w:left w:val="nil"/>
              <w:bottom w:val="nil"/>
              <w:right w:val="nil"/>
            </w:tcBorders>
          </w:tcPr>
          <w:p w:rsidR="00DB2486" w:rsidRPr="00550F35" w:rsidRDefault="00DB2486" w:rsidP="00590CE9">
            <w:pPr>
              <w:contextualSpacing/>
              <w:jc w:val="both"/>
            </w:pPr>
            <w:r w:rsidRPr="00550F35">
              <w:t xml:space="preserve">Подбор методов и приемов воспитания детей </w:t>
            </w:r>
            <w:r>
              <w:t xml:space="preserve">дошкольного возраста </w:t>
            </w:r>
            <w:r w:rsidRPr="00550F35">
              <w:t>в разных видах деятельности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DB2486" w:rsidRPr="00C70895" w:rsidRDefault="00D96EDF" w:rsidP="00590CE9">
            <w:pPr>
              <w:contextualSpacing/>
              <w:jc w:val="center"/>
            </w:pPr>
            <w:r>
              <w:t>19</w:t>
            </w:r>
          </w:p>
        </w:tc>
      </w:tr>
      <w:tr w:rsidR="00DB2486" w:rsidRPr="00D84C31" w:rsidTr="00460786">
        <w:tc>
          <w:tcPr>
            <w:tcW w:w="8897" w:type="dxa"/>
            <w:tcBorders>
              <w:top w:val="nil"/>
              <w:left w:val="nil"/>
              <w:bottom w:val="nil"/>
              <w:right w:val="nil"/>
            </w:tcBorders>
          </w:tcPr>
          <w:p w:rsidR="00DB2486" w:rsidRPr="00550F35" w:rsidRDefault="00D96EDF" w:rsidP="00590CE9">
            <w:pPr>
              <w:contextualSpacing/>
              <w:jc w:val="both"/>
            </w:pPr>
            <w:r>
              <w:t>Подбор методов и приемов</w:t>
            </w:r>
            <w:r w:rsidR="00DB2486" w:rsidRPr="00550F35">
              <w:t xml:space="preserve"> обучения</w:t>
            </w:r>
            <w:r w:rsidR="0040728D" w:rsidRPr="00550F35">
              <w:t xml:space="preserve"> детей </w:t>
            </w:r>
            <w:r w:rsidR="0040728D">
              <w:t xml:space="preserve">дошкольного возраста </w:t>
            </w:r>
            <w:r w:rsidR="0040728D" w:rsidRPr="00550F35">
              <w:t>в разных видах деятельности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DB2486" w:rsidRPr="00C70895" w:rsidRDefault="00D96EDF" w:rsidP="00590CE9">
            <w:pPr>
              <w:contextualSpacing/>
              <w:jc w:val="center"/>
            </w:pPr>
            <w:r>
              <w:t>20</w:t>
            </w:r>
          </w:p>
        </w:tc>
      </w:tr>
      <w:tr w:rsidR="00DB2486" w:rsidRPr="00D84C31" w:rsidTr="00460786">
        <w:tc>
          <w:tcPr>
            <w:tcW w:w="8897" w:type="dxa"/>
            <w:tcBorders>
              <w:top w:val="nil"/>
              <w:left w:val="nil"/>
              <w:bottom w:val="nil"/>
              <w:right w:val="nil"/>
            </w:tcBorders>
          </w:tcPr>
          <w:p w:rsidR="00DB2486" w:rsidRPr="00550F35" w:rsidRDefault="00DB2486" w:rsidP="00590CE9">
            <w:pPr>
              <w:contextualSpacing/>
              <w:jc w:val="both"/>
            </w:pPr>
            <w:r w:rsidRPr="00550F35">
              <w:t>Состав</w:t>
            </w:r>
            <w:r>
              <w:t>ление</w:t>
            </w:r>
            <w:r w:rsidRPr="00550F35">
              <w:t xml:space="preserve"> слайд-презентаци</w:t>
            </w:r>
            <w:r>
              <w:t xml:space="preserve">и «Современные образовательные </w:t>
            </w:r>
            <w:r w:rsidRPr="00550F35">
              <w:t>технологи</w:t>
            </w:r>
            <w:r>
              <w:t>и в детском саду»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DB2486" w:rsidRPr="00C70895" w:rsidRDefault="00D96EDF" w:rsidP="00590CE9">
            <w:pPr>
              <w:contextualSpacing/>
              <w:jc w:val="center"/>
            </w:pPr>
            <w:r>
              <w:t>21</w:t>
            </w:r>
          </w:p>
        </w:tc>
      </w:tr>
      <w:tr w:rsidR="00DB2486" w:rsidRPr="00D84C31" w:rsidTr="00460786">
        <w:tc>
          <w:tcPr>
            <w:tcW w:w="8897" w:type="dxa"/>
            <w:tcBorders>
              <w:top w:val="nil"/>
              <w:left w:val="nil"/>
              <w:bottom w:val="nil"/>
              <w:right w:val="nil"/>
            </w:tcBorders>
          </w:tcPr>
          <w:p w:rsidR="00DB2486" w:rsidRPr="00550F35" w:rsidRDefault="00DB2486" w:rsidP="00590CE9">
            <w:pPr>
              <w:contextualSpacing/>
              <w:jc w:val="both"/>
              <w:rPr>
                <w:b/>
              </w:rPr>
            </w:pPr>
            <w:r>
              <w:t>Составление п</w:t>
            </w:r>
            <w:r w:rsidRPr="00550F35">
              <w:t>лан</w:t>
            </w:r>
            <w:r>
              <w:t>а</w:t>
            </w:r>
            <w:r w:rsidRPr="00550F35">
              <w:t xml:space="preserve"> мероприятий по нравственному воспитанию</w:t>
            </w:r>
            <w:r>
              <w:t xml:space="preserve"> дошкольников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DB2486" w:rsidRPr="00C70895" w:rsidRDefault="00D96EDF" w:rsidP="00590CE9">
            <w:pPr>
              <w:contextualSpacing/>
              <w:jc w:val="center"/>
            </w:pPr>
            <w:r>
              <w:t>23</w:t>
            </w:r>
          </w:p>
        </w:tc>
      </w:tr>
      <w:tr w:rsidR="00DB2486" w:rsidRPr="00D84C31" w:rsidTr="00460786">
        <w:tc>
          <w:tcPr>
            <w:tcW w:w="8897" w:type="dxa"/>
            <w:tcBorders>
              <w:top w:val="nil"/>
              <w:left w:val="nil"/>
              <w:bottom w:val="nil"/>
              <w:right w:val="nil"/>
            </w:tcBorders>
          </w:tcPr>
          <w:p w:rsidR="00DB2486" w:rsidRPr="00550F35" w:rsidRDefault="00DB2486" w:rsidP="00590CE9">
            <w:pPr>
              <w:autoSpaceDE w:val="0"/>
              <w:autoSpaceDN w:val="0"/>
              <w:adjustRightInd w:val="0"/>
              <w:jc w:val="both"/>
              <w:rPr>
                <w:b/>
              </w:rPr>
            </w:pPr>
            <w:r>
              <w:rPr>
                <w:color w:val="000000"/>
              </w:rPr>
              <w:t>П</w:t>
            </w:r>
            <w:r w:rsidRPr="00550F35">
              <w:rPr>
                <w:color w:val="000000"/>
              </w:rPr>
              <w:t xml:space="preserve">одготовка проекта </w:t>
            </w:r>
            <w:r w:rsidRPr="00550F35">
              <w:t>«Детский сад моими глазами»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DB2486" w:rsidRPr="00C70895" w:rsidRDefault="00D96EDF" w:rsidP="00590CE9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24</w:t>
            </w:r>
          </w:p>
        </w:tc>
      </w:tr>
      <w:tr w:rsidR="00DB2486" w:rsidRPr="00550F35" w:rsidTr="00460786">
        <w:tc>
          <w:tcPr>
            <w:tcW w:w="8897" w:type="dxa"/>
            <w:tcBorders>
              <w:top w:val="nil"/>
              <w:left w:val="nil"/>
              <w:bottom w:val="nil"/>
              <w:right w:val="nil"/>
            </w:tcBorders>
          </w:tcPr>
          <w:p w:rsidR="00DB2486" w:rsidRPr="00550F35" w:rsidRDefault="00DB2486" w:rsidP="00590CE9">
            <w:pPr>
              <w:contextualSpacing/>
              <w:jc w:val="both"/>
              <w:rPr>
                <w:b/>
              </w:rPr>
            </w:pPr>
            <w:r w:rsidRPr="00550F35">
              <w:t xml:space="preserve">Подбор игр и упражнений для работы с детьми </w:t>
            </w:r>
            <w:r>
              <w:t xml:space="preserve">дошкольного возраста </w:t>
            </w:r>
            <w:r w:rsidRPr="00550F35">
              <w:t>с нарушениями в развитии и поведении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DB2486" w:rsidRPr="00C70895" w:rsidRDefault="00D96EDF" w:rsidP="00590CE9">
            <w:pPr>
              <w:contextualSpacing/>
              <w:jc w:val="center"/>
            </w:pPr>
            <w:r>
              <w:t>26</w:t>
            </w:r>
          </w:p>
        </w:tc>
      </w:tr>
      <w:tr w:rsidR="00516C1A" w:rsidRPr="00550F35" w:rsidTr="00460786">
        <w:tc>
          <w:tcPr>
            <w:tcW w:w="8897" w:type="dxa"/>
            <w:tcBorders>
              <w:top w:val="nil"/>
              <w:left w:val="nil"/>
              <w:bottom w:val="nil"/>
              <w:right w:val="nil"/>
            </w:tcBorders>
          </w:tcPr>
          <w:p w:rsidR="00516C1A" w:rsidRPr="00550F35" w:rsidRDefault="00516C1A" w:rsidP="00590CE9">
            <w:pPr>
              <w:contextualSpacing/>
              <w:jc w:val="both"/>
            </w:pPr>
            <w:r>
              <w:t xml:space="preserve">Литература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516C1A" w:rsidRDefault="00516C1A" w:rsidP="00590CE9">
            <w:pPr>
              <w:contextualSpacing/>
              <w:jc w:val="center"/>
            </w:pPr>
            <w:r>
              <w:t>27</w:t>
            </w:r>
          </w:p>
        </w:tc>
      </w:tr>
    </w:tbl>
    <w:p w:rsidR="0038532F" w:rsidRDefault="0038532F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</w:rPr>
      </w:pPr>
    </w:p>
    <w:p w:rsidR="00D84C31" w:rsidRPr="00100C22" w:rsidRDefault="00D84C31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</w:rPr>
      </w:pPr>
    </w:p>
    <w:p w:rsidR="0038532F" w:rsidRDefault="0038532F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</w:rPr>
      </w:pPr>
    </w:p>
    <w:p w:rsidR="00B15AEA" w:rsidRPr="00100C22" w:rsidRDefault="00B15AEA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</w:rPr>
      </w:pPr>
    </w:p>
    <w:p w:rsidR="0038532F" w:rsidRDefault="0038532F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</w:rPr>
      </w:pPr>
    </w:p>
    <w:p w:rsidR="0010572D" w:rsidRDefault="0010572D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</w:rPr>
      </w:pPr>
    </w:p>
    <w:p w:rsidR="0010572D" w:rsidRDefault="0010572D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</w:rPr>
      </w:pPr>
    </w:p>
    <w:p w:rsidR="0010572D" w:rsidRDefault="0010572D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</w:rPr>
      </w:pPr>
    </w:p>
    <w:p w:rsidR="0010572D" w:rsidRDefault="0010572D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</w:rPr>
      </w:pPr>
    </w:p>
    <w:p w:rsidR="0010572D" w:rsidRDefault="0010572D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</w:rPr>
      </w:pPr>
    </w:p>
    <w:p w:rsidR="0010572D" w:rsidRDefault="0010572D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</w:rPr>
      </w:pPr>
    </w:p>
    <w:p w:rsidR="0010572D" w:rsidRDefault="0010572D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</w:rPr>
      </w:pPr>
    </w:p>
    <w:p w:rsidR="0010572D" w:rsidRDefault="0010572D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</w:rPr>
      </w:pPr>
    </w:p>
    <w:p w:rsidR="0010572D" w:rsidRDefault="0010572D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</w:rPr>
      </w:pPr>
    </w:p>
    <w:p w:rsidR="0010572D" w:rsidRDefault="0010572D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</w:rPr>
      </w:pPr>
    </w:p>
    <w:p w:rsidR="0010572D" w:rsidRDefault="0010572D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</w:rPr>
      </w:pPr>
    </w:p>
    <w:p w:rsidR="0010572D" w:rsidRDefault="0010572D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</w:rPr>
      </w:pPr>
    </w:p>
    <w:p w:rsidR="0010572D" w:rsidRDefault="0010572D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</w:rPr>
      </w:pPr>
    </w:p>
    <w:p w:rsidR="0010572D" w:rsidRDefault="0010572D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</w:rPr>
      </w:pPr>
    </w:p>
    <w:p w:rsidR="0010572D" w:rsidRDefault="0010572D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</w:rPr>
      </w:pPr>
    </w:p>
    <w:p w:rsidR="0010572D" w:rsidRDefault="0010572D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</w:rPr>
      </w:pPr>
    </w:p>
    <w:p w:rsidR="0010572D" w:rsidRDefault="0010572D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</w:rPr>
      </w:pPr>
    </w:p>
    <w:p w:rsidR="0010572D" w:rsidRDefault="0010572D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</w:rPr>
      </w:pPr>
    </w:p>
    <w:p w:rsidR="0010572D" w:rsidRDefault="0010572D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</w:rPr>
      </w:pPr>
    </w:p>
    <w:p w:rsidR="0010572D" w:rsidRDefault="0010572D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</w:rPr>
      </w:pPr>
    </w:p>
    <w:p w:rsidR="0010572D" w:rsidRDefault="0010572D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</w:rPr>
      </w:pPr>
    </w:p>
    <w:p w:rsidR="0010572D" w:rsidRDefault="0010572D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</w:rPr>
      </w:pPr>
    </w:p>
    <w:p w:rsidR="0010572D" w:rsidRPr="00100C22" w:rsidRDefault="0010572D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</w:rPr>
      </w:pPr>
    </w:p>
    <w:p w:rsidR="0038532F" w:rsidRDefault="0038532F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</w:rPr>
      </w:pPr>
    </w:p>
    <w:p w:rsidR="00DB2486" w:rsidRDefault="00DB2486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</w:rPr>
      </w:pPr>
    </w:p>
    <w:p w:rsidR="0026454D" w:rsidRPr="0026454D" w:rsidRDefault="0026454D" w:rsidP="00590CE9">
      <w:pPr>
        <w:spacing w:line="360" w:lineRule="auto"/>
        <w:jc w:val="center"/>
        <w:rPr>
          <w:b/>
        </w:rPr>
      </w:pPr>
      <w:r w:rsidRPr="002B4E26">
        <w:rPr>
          <w:b/>
        </w:rPr>
        <w:t>ПОЯСНИТЕЛЬНАЯ ЗАПИСКА</w:t>
      </w:r>
    </w:p>
    <w:p w:rsidR="0026454D" w:rsidRPr="00A72FE9" w:rsidRDefault="0026454D" w:rsidP="00590CE9">
      <w:pPr>
        <w:spacing w:line="360" w:lineRule="auto"/>
        <w:jc w:val="center"/>
        <w:rPr>
          <w:sz w:val="28"/>
          <w:szCs w:val="28"/>
        </w:rPr>
      </w:pPr>
    </w:p>
    <w:p w:rsidR="007604F7" w:rsidRPr="00A72FE9" w:rsidRDefault="007604F7" w:rsidP="00590CE9">
      <w:pPr>
        <w:pStyle w:val="21"/>
        <w:spacing w:line="360" w:lineRule="auto"/>
        <w:ind w:firstLine="568"/>
        <w:rPr>
          <w:sz w:val="28"/>
          <w:szCs w:val="28"/>
        </w:rPr>
      </w:pPr>
      <w:r w:rsidRPr="00A72FE9">
        <w:rPr>
          <w:sz w:val="28"/>
          <w:szCs w:val="28"/>
        </w:rPr>
        <w:t>Методический комплект заданий для внеаудиторной самостоятельной работы является одной из важных составляющих учебно-методического обеспечения общепрофессиональной дисциплины</w:t>
      </w:r>
      <w:r w:rsidR="004A6737" w:rsidRPr="00A72FE9">
        <w:rPr>
          <w:sz w:val="28"/>
          <w:szCs w:val="28"/>
        </w:rPr>
        <w:t xml:space="preserve"> (ОП) </w:t>
      </w:r>
      <w:r w:rsidRPr="00A72FE9">
        <w:rPr>
          <w:sz w:val="28"/>
          <w:szCs w:val="28"/>
        </w:rPr>
        <w:t>01 Педагогика,  основой подготовки специалиста</w:t>
      </w:r>
      <w:r w:rsidR="004A6737" w:rsidRPr="00A72FE9">
        <w:rPr>
          <w:sz w:val="28"/>
          <w:szCs w:val="28"/>
        </w:rPr>
        <w:t xml:space="preserve"> педагогической профессии </w:t>
      </w:r>
      <w:r w:rsidRPr="00A72FE9">
        <w:rPr>
          <w:sz w:val="28"/>
          <w:szCs w:val="28"/>
        </w:rPr>
        <w:t xml:space="preserve"> в сфере дошкольного образования.   </w:t>
      </w:r>
    </w:p>
    <w:p w:rsidR="007604F7" w:rsidRPr="00A72FE9" w:rsidRDefault="007604F7" w:rsidP="00590CE9">
      <w:pPr>
        <w:spacing w:line="360" w:lineRule="auto"/>
        <w:ind w:firstLine="568"/>
        <w:jc w:val="both"/>
        <w:rPr>
          <w:sz w:val="28"/>
          <w:szCs w:val="28"/>
        </w:rPr>
      </w:pPr>
      <w:r w:rsidRPr="00A72FE9">
        <w:rPr>
          <w:sz w:val="28"/>
          <w:szCs w:val="28"/>
        </w:rPr>
        <w:t xml:space="preserve">           В соответствии с учебным планом дошкольного отделения изучению  ОП 01 Педагогика отводится максимальное количество часов – 124 часа, обязательной учебной нагрузки – 84 часа, 40 часов отводится самостоятельной работе студентов.</w:t>
      </w:r>
    </w:p>
    <w:p w:rsidR="007604F7" w:rsidRPr="00A72FE9" w:rsidRDefault="007604F7" w:rsidP="00590CE9">
      <w:pPr>
        <w:autoSpaceDE w:val="0"/>
        <w:autoSpaceDN w:val="0"/>
        <w:adjustRightInd w:val="0"/>
        <w:spacing w:line="360" w:lineRule="auto"/>
        <w:ind w:firstLine="568"/>
        <w:jc w:val="both"/>
        <w:rPr>
          <w:sz w:val="28"/>
          <w:szCs w:val="28"/>
        </w:rPr>
      </w:pPr>
      <w:r w:rsidRPr="00A72FE9">
        <w:rPr>
          <w:sz w:val="28"/>
          <w:szCs w:val="28"/>
        </w:rPr>
        <w:tab/>
        <w:t xml:space="preserve">Данный методический комплект разработан с целью оказания помощи студенту в освоении содержания </w:t>
      </w:r>
      <w:r w:rsidR="004A6737" w:rsidRPr="00A72FE9">
        <w:rPr>
          <w:sz w:val="28"/>
          <w:szCs w:val="28"/>
        </w:rPr>
        <w:t xml:space="preserve">ОП </w:t>
      </w:r>
      <w:r w:rsidRPr="00A72FE9">
        <w:rPr>
          <w:sz w:val="28"/>
          <w:szCs w:val="28"/>
        </w:rPr>
        <w:t xml:space="preserve">01 Педагогика. В нем даются методические указания к выполнению заданий внеаудиторной самостоятельной работы. </w:t>
      </w:r>
    </w:p>
    <w:p w:rsidR="007604F7" w:rsidRPr="00A72FE9" w:rsidRDefault="007604F7" w:rsidP="00590CE9">
      <w:pPr>
        <w:autoSpaceDE w:val="0"/>
        <w:autoSpaceDN w:val="0"/>
        <w:adjustRightInd w:val="0"/>
        <w:spacing w:line="360" w:lineRule="auto"/>
        <w:ind w:firstLine="568"/>
        <w:jc w:val="both"/>
        <w:rPr>
          <w:sz w:val="28"/>
          <w:szCs w:val="28"/>
        </w:rPr>
      </w:pPr>
      <w:r w:rsidRPr="00A72FE9">
        <w:rPr>
          <w:sz w:val="28"/>
          <w:szCs w:val="28"/>
        </w:rPr>
        <w:t>Задания составлены в соответствии с:</w:t>
      </w:r>
    </w:p>
    <w:p w:rsidR="007604F7" w:rsidRPr="00A72FE9" w:rsidRDefault="007604F7" w:rsidP="00590CE9">
      <w:pPr>
        <w:numPr>
          <w:ilvl w:val="0"/>
          <w:numId w:val="4"/>
        </w:numPr>
        <w:autoSpaceDE w:val="0"/>
        <w:autoSpaceDN w:val="0"/>
        <w:adjustRightInd w:val="0"/>
        <w:spacing w:line="360" w:lineRule="auto"/>
        <w:ind w:left="0" w:firstLine="568"/>
        <w:jc w:val="both"/>
        <w:rPr>
          <w:b/>
          <w:sz w:val="28"/>
          <w:szCs w:val="28"/>
        </w:rPr>
      </w:pPr>
      <w:r w:rsidRPr="00A72FE9">
        <w:rPr>
          <w:sz w:val="28"/>
          <w:szCs w:val="28"/>
        </w:rPr>
        <w:t>требованиями к дидактическим единицам ФГОС СПО по специальности 44.02.01. Дошкольное образование в части освоения основного вида профессиональной деятельности (ВПД): Воспита</w:t>
      </w:r>
      <w:r w:rsidR="00634B57" w:rsidRPr="00A72FE9">
        <w:rPr>
          <w:sz w:val="28"/>
          <w:szCs w:val="28"/>
        </w:rPr>
        <w:t>тель детей дошкольного возраста</w:t>
      </w:r>
      <w:r w:rsidRPr="00A72FE9">
        <w:rPr>
          <w:sz w:val="28"/>
          <w:szCs w:val="28"/>
        </w:rPr>
        <w:t>;</w:t>
      </w:r>
    </w:p>
    <w:p w:rsidR="007604F7" w:rsidRPr="00A72FE9" w:rsidRDefault="007604F7" w:rsidP="00590CE9">
      <w:pPr>
        <w:numPr>
          <w:ilvl w:val="0"/>
          <w:numId w:val="4"/>
        </w:numPr>
        <w:autoSpaceDE w:val="0"/>
        <w:autoSpaceDN w:val="0"/>
        <w:adjustRightInd w:val="0"/>
        <w:spacing w:line="360" w:lineRule="auto"/>
        <w:ind w:left="0" w:firstLine="568"/>
        <w:jc w:val="both"/>
        <w:rPr>
          <w:b/>
          <w:sz w:val="28"/>
          <w:szCs w:val="28"/>
        </w:rPr>
      </w:pPr>
      <w:r w:rsidRPr="00A72FE9">
        <w:rPr>
          <w:sz w:val="28"/>
          <w:szCs w:val="28"/>
        </w:rPr>
        <w:t>положением о балльно-рейтинговой системе оценки учебных достижений студентов;</w:t>
      </w:r>
    </w:p>
    <w:p w:rsidR="00E27B09" w:rsidRPr="00E27B09" w:rsidRDefault="007604F7" w:rsidP="00590CE9">
      <w:pPr>
        <w:numPr>
          <w:ilvl w:val="0"/>
          <w:numId w:val="4"/>
        </w:numPr>
        <w:autoSpaceDE w:val="0"/>
        <w:autoSpaceDN w:val="0"/>
        <w:adjustRightInd w:val="0"/>
        <w:spacing w:line="360" w:lineRule="auto"/>
        <w:ind w:left="0" w:firstLine="568"/>
        <w:jc w:val="both"/>
        <w:rPr>
          <w:b/>
          <w:sz w:val="28"/>
          <w:szCs w:val="28"/>
        </w:rPr>
      </w:pPr>
      <w:r w:rsidRPr="00A72FE9">
        <w:rPr>
          <w:sz w:val="28"/>
          <w:szCs w:val="28"/>
        </w:rPr>
        <w:t xml:space="preserve">общими и профессиональными компетенциями (ОК, ПК) по ОП 01 </w:t>
      </w:r>
      <w:r w:rsidR="008030CF" w:rsidRPr="00A72FE9">
        <w:rPr>
          <w:sz w:val="28"/>
          <w:szCs w:val="28"/>
        </w:rPr>
        <w:t>Педагогика</w:t>
      </w:r>
      <w:r w:rsidRPr="00A72FE9">
        <w:rPr>
          <w:sz w:val="28"/>
          <w:szCs w:val="28"/>
        </w:rPr>
        <w:t>.</w:t>
      </w:r>
      <w:r w:rsidR="00E27B09">
        <w:rPr>
          <w:sz w:val="28"/>
          <w:szCs w:val="28"/>
        </w:rPr>
        <w:t xml:space="preserve"> </w:t>
      </w:r>
      <w:r w:rsidR="00E27B09">
        <w:rPr>
          <w:bCs/>
          <w:kern w:val="24"/>
          <w:sz w:val="28"/>
          <w:szCs w:val="28"/>
        </w:rPr>
        <w:t>В методических рекомендациях представлены</w:t>
      </w:r>
      <w:r w:rsidRPr="00460786">
        <w:rPr>
          <w:bCs/>
          <w:kern w:val="24"/>
          <w:sz w:val="28"/>
          <w:szCs w:val="28"/>
        </w:rPr>
        <w:t xml:space="preserve"> задания по изучаемым темам, дается алгоритм выполнения заданий</w:t>
      </w:r>
      <w:r w:rsidR="008030CF" w:rsidRPr="00460786">
        <w:rPr>
          <w:bCs/>
          <w:kern w:val="24"/>
          <w:sz w:val="28"/>
          <w:szCs w:val="28"/>
        </w:rPr>
        <w:t xml:space="preserve"> самостоятельной работы</w:t>
      </w:r>
      <w:r w:rsidRPr="00460786">
        <w:rPr>
          <w:bCs/>
          <w:kern w:val="24"/>
          <w:sz w:val="28"/>
          <w:szCs w:val="28"/>
        </w:rPr>
        <w:t xml:space="preserve">, </w:t>
      </w:r>
      <w:r w:rsidR="00E27B09">
        <w:rPr>
          <w:bCs/>
          <w:kern w:val="24"/>
          <w:sz w:val="28"/>
          <w:szCs w:val="28"/>
        </w:rPr>
        <w:t xml:space="preserve">а также </w:t>
      </w:r>
      <w:r w:rsidRPr="00460786">
        <w:rPr>
          <w:bCs/>
          <w:kern w:val="24"/>
          <w:sz w:val="28"/>
          <w:szCs w:val="28"/>
        </w:rPr>
        <w:t xml:space="preserve">критерии </w:t>
      </w:r>
      <w:r w:rsidR="00E27B09">
        <w:rPr>
          <w:bCs/>
          <w:kern w:val="24"/>
          <w:sz w:val="28"/>
          <w:szCs w:val="28"/>
        </w:rPr>
        <w:t>их оценивания</w:t>
      </w:r>
      <w:r w:rsidRPr="00460786">
        <w:rPr>
          <w:bCs/>
          <w:kern w:val="24"/>
          <w:sz w:val="28"/>
          <w:szCs w:val="28"/>
        </w:rPr>
        <w:t xml:space="preserve">. </w:t>
      </w:r>
    </w:p>
    <w:p w:rsidR="007604F7" w:rsidRPr="00460786" w:rsidRDefault="007604F7" w:rsidP="00590CE9">
      <w:pPr>
        <w:autoSpaceDE w:val="0"/>
        <w:autoSpaceDN w:val="0"/>
        <w:adjustRightInd w:val="0"/>
        <w:spacing w:line="360" w:lineRule="auto"/>
        <w:ind w:firstLine="568"/>
        <w:jc w:val="both"/>
        <w:rPr>
          <w:b/>
          <w:sz w:val="28"/>
          <w:szCs w:val="28"/>
        </w:rPr>
      </w:pPr>
      <w:r w:rsidRPr="00460786">
        <w:rPr>
          <w:bCs/>
          <w:kern w:val="24"/>
          <w:sz w:val="28"/>
          <w:szCs w:val="28"/>
        </w:rPr>
        <w:t xml:space="preserve">Прежде чем приступить к выполнению заданий, студенту необходимо внимательно прочитать инструкцию и рекомендации к выполнению, познакомиться с критериями оценки заданий. </w:t>
      </w:r>
    </w:p>
    <w:p w:rsidR="007604F7" w:rsidRPr="00A72FE9" w:rsidRDefault="007604F7" w:rsidP="00590CE9">
      <w:pPr>
        <w:keepNext/>
        <w:keepLines/>
        <w:suppressLineNumbers/>
        <w:suppressAutoHyphens/>
        <w:spacing w:line="360" w:lineRule="auto"/>
        <w:ind w:firstLine="568"/>
        <w:jc w:val="both"/>
        <w:rPr>
          <w:bCs/>
          <w:kern w:val="24"/>
          <w:sz w:val="28"/>
          <w:szCs w:val="28"/>
        </w:rPr>
      </w:pPr>
      <w:r w:rsidRPr="00A72FE9">
        <w:rPr>
          <w:bCs/>
          <w:kern w:val="24"/>
          <w:sz w:val="28"/>
          <w:szCs w:val="28"/>
        </w:rPr>
        <w:lastRenderedPageBreak/>
        <w:tab/>
        <w:t xml:space="preserve"> Все подобранные задания ориентированы на реализацию </w:t>
      </w:r>
      <w:r w:rsidR="004A6737" w:rsidRPr="00A72FE9">
        <w:rPr>
          <w:bCs/>
          <w:kern w:val="24"/>
          <w:sz w:val="28"/>
          <w:szCs w:val="28"/>
        </w:rPr>
        <w:t xml:space="preserve">общих и </w:t>
      </w:r>
      <w:r w:rsidRPr="00A72FE9">
        <w:rPr>
          <w:bCs/>
          <w:kern w:val="24"/>
          <w:sz w:val="28"/>
          <w:szCs w:val="28"/>
        </w:rPr>
        <w:t>профессиональных компетенций</w:t>
      </w:r>
      <w:r w:rsidR="004A6737" w:rsidRPr="00A72FE9">
        <w:rPr>
          <w:bCs/>
          <w:kern w:val="24"/>
          <w:sz w:val="28"/>
          <w:szCs w:val="28"/>
        </w:rPr>
        <w:t xml:space="preserve"> (ОК, ПК) </w:t>
      </w:r>
      <w:r w:rsidRPr="00A72FE9">
        <w:rPr>
          <w:bCs/>
          <w:kern w:val="24"/>
          <w:sz w:val="28"/>
          <w:szCs w:val="28"/>
        </w:rPr>
        <w:t xml:space="preserve"> и соответствующих дидактических единиц.</w:t>
      </w:r>
    </w:p>
    <w:p w:rsidR="00E15DFB" w:rsidRPr="00A72FE9" w:rsidRDefault="00E15DFB" w:rsidP="00590CE9">
      <w:pPr>
        <w:widowControl w:val="0"/>
        <w:autoSpaceDE w:val="0"/>
        <w:autoSpaceDN w:val="0"/>
        <w:adjustRightInd w:val="0"/>
        <w:spacing w:line="360" w:lineRule="auto"/>
        <w:ind w:firstLine="568"/>
        <w:jc w:val="both"/>
        <w:rPr>
          <w:sz w:val="28"/>
          <w:szCs w:val="28"/>
        </w:rPr>
      </w:pPr>
      <w:r w:rsidRPr="00A72FE9">
        <w:rPr>
          <w:sz w:val="28"/>
          <w:szCs w:val="28"/>
        </w:rPr>
        <w:t xml:space="preserve">В результате </w:t>
      </w:r>
      <w:r w:rsidR="004A6737" w:rsidRPr="00A72FE9">
        <w:rPr>
          <w:sz w:val="28"/>
          <w:szCs w:val="28"/>
        </w:rPr>
        <w:t xml:space="preserve">выполнения внеаудиторных самостоятельных заданий </w:t>
      </w:r>
      <w:r w:rsidRPr="00A72FE9">
        <w:rPr>
          <w:sz w:val="28"/>
          <w:szCs w:val="28"/>
        </w:rPr>
        <w:t>по учебной дисциплине осуществляется комплексная проверка следующих умений:</w:t>
      </w:r>
    </w:p>
    <w:p w:rsidR="00E15DFB" w:rsidRPr="00A72FE9" w:rsidRDefault="00E15DFB" w:rsidP="00590CE9">
      <w:pPr>
        <w:widowControl w:val="0"/>
        <w:autoSpaceDE w:val="0"/>
        <w:autoSpaceDN w:val="0"/>
        <w:adjustRightInd w:val="0"/>
        <w:spacing w:line="360" w:lineRule="auto"/>
        <w:ind w:firstLine="568"/>
        <w:jc w:val="both"/>
        <w:rPr>
          <w:b/>
          <w:bCs/>
          <w:sz w:val="28"/>
          <w:szCs w:val="28"/>
        </w:rPr>
      </w:pPr>
      <w:r w:rsidRPr="00A72FE9">
        <w:rPr>
          <w:b/>
          <w:bCs/>
          <w:sz w:val="28"/>
          <w:szCs w:val="28"/>
        </w:rPr>
        <w:t>уметь:</w:t>
      </w:r>
    </w:p>
    <w:p w:rsidR="00E15DFB" w:rsidRPr="00A72FE9" w:rsidRDefault="00E27B09" w:rsidP="00590CE9">
      <w:pPr>
        <w:autoSpaceDE w:val="0"/>
        <w:autoSpaceDN w:val="0"/>
        <w:adjustRightInd w:val="0"/>
        <w:spacing w:line="360" w:lineRule="auto"/>
        <w:ind w:firstLine="568"/>
        <w:jc w:val="both"/>
        <w:rPr>
          <w:sz w:val="28"/>
          <w:szCs w:val="28"/>
        </w:rPr>
      </w:pPr>
      <w:r>
        <w:rPr>
          <w:sz w:val="28"/>
          <w:szCs w:val="28"/>
        </w:rPr>
        <w:t>1. о</w:t>
      </w:r>
      <w:r w:rsidR="00E15DFB" w:rsidRPr="00A72FE9">
        <w:rPr>
          <w:sz w:val="28"/>
          <w:szCs w:val="28"/>
        </w:rPr>
        <w:t>пределять педагогические возможности различных методов, приемов, методик, форм организации обучения и воспитания;</w:t>
      </w:r>
    </w:p>
    <w:p w:rsidR="00E15DFB" w:rsidRPr="00A72FE9" w:rsidRDefault="00E27B09" w:rsidP="00590CE9">
      <w:pPr>
        <w:autoSpaceDE w:val="0"/>
        <w:autoSpaceDN w:val="0"/>
        <w:adjustRightInd w:val="0"/>
        <w:spacing w:line="360" w:lineRule="auto"/>
        <w:ind w:firstLine="568"/>
        <w:jc w:val="both"/>
        <w:rPr>
          <w:sz w:val="28"/>
          <w:szCs w:val="28"/>
        </w:rPr>
      </w:pPr>
      <w:r>
        <w:rPr>
          <w:sz w:val="28"/>
          <w:szCs w:val="28"/>
        </w:rPr>
        <w:t>2. а</w:t>
      </w:r>
      <w:r w:rsidR="00E15DFB" w:rsidRPr="00A72FE9">
        <w:rPr>
          <w:sz w:val="28"/>
          <w:szCs w:val="28"/>
        </w:rPr>
        <w:t>нализировать педагогическую деятельность, педагогические факты и явления;</w:t>
      </w:r>
    </w:p>
    <w:p w:rsidR="00E15DFB" w:rsidRPr="00A72FE9" w:rsidRDefault="00E27B09" w:rsidP="00590CE9">
      <w:pPr>
        <w:widowControl w:val="0"/>
        <w:autoSpaceDE w:val="0"/>
        <w:autoSpaceDN w:val="0"/>
        <w:adjustRightInd w:val="0"/>
        <w:spacing w:line="360" w:lineRule="auto"/>
        <w:ind w:firstLine="568"/>
        <w:jc w:val="both"/>
        <w:rPr>
          <w:sz w:val="28"/>
          <w:szCs w:val="28"/>
        </w:rPr>
      </w:pPr>
      <w:r>
        <w:rPr>
          <w:sz w:val="28"/>
          <w:szCs w:val="28"/>
        </w:rPr>
        <w:t>3. н</w:t>
      </w:r>
      <w:r w:rsidR="00E15DFB" w:rsidRPr="00A72FE9">
        <w:rPr>
          <w:sz w:val="28"/>
          <w:szCs w:val="28"/>
        </w:rPr>
        <w:t>аходить и анализировать информацию, необходимую для решения педагогических проблем, повышения эффективности педагогической деятельности, профессионального самообразования и саморазвития;</w:t>
      </w:r>
    </w:p>
    <w:p w:rsidR="00E15DFB" w:rsidRPr="00A72FE9" w:rsidRDefault="00E27B09" w:rsidP="00590CE9">
      <w:pPr>
        <w:autoSpaceDE w:val="0"/>
        <w:autoSpaceDN w:val="0"/>
        <w:adjustRightInd w:val="0"/>
        <w:spacing w:line="360" w:lineRule="auto"/>
        <w:ind w:firstLine="568"/>
        <w:jc w:val="both"/>
        <w:rPr>
          <w:sz w:val="28"/>
          <w:szCs w:val="28"/>
        </w:rPr>
      </w:pPr>
      <w:r>
        <w:rPr>
          <w:sz w:val="28"/>
          <w:szCs w:val="28"/>
        </w:rPr>
        <w:t>4. о</w:t>
      </w:r>
      <w:r w:rsidR="00E15DFB" w:rsidRPr="00A72FE9">
        <w:rPr>
          <w:sz w:val="28"/>
          <w:szCs w:val="28"/>
        </w:rPr>
        <w:t>риентироваться в современных проблемах образования, тенденциях его развития и направлениях реформирования.</w:t>
      </w:r>
    </w:p>
    <w:p w:rsidR="00E15DFB" w:rsidRPr="00A72FE9" w:rsidRDefault="00E15DFB" w:rsidP="00590CE9">
      <w:pPr>
        <w:widowControl w:val="0"/>
        <w:autoSpaceDE w:val="0"/>
        <w:autoSpaceDN w:val="0"/>
        <w:adjustRightInd w:val="0"/>
        <w:spacing w:line="360" w:lineRule="auto"/>
        <w:ind w:firstLine="568"/>
        <w:jc w:val="both"/>
        <w:rPr>
          <w:sz w:val="28"/>
          <w:szCs w:val="28"/>
        </w:rPr>
      </w:pPr>
      <w:r w:rsidRPr="00A72FE9">
        <w:rPr>
          <w:sz w:val="28"/>
          <w:szCs w:val="28"/>
        </w:rPr>
        <w:t>знаний:</w:t>
      </w:r>
    </w:p>
    <w:p w:rsidR="00E15DFB" w:rsidRPr="00A72FE9" w:rsidRDefault="00E15DFB" w:rsidP="00590CE9">
      <w:pPr>
        <w:widowControl w:val="0"/>
        <w:autoSpaceDE w:val="0"/>
        <w:autoSpaceDN w:val="0"/>
        <w:adjustRightInd w:val="0"/>
        <w:spacing w:line="360" w:lineRule="auto"/>
        <w:ind w:firstLine="568"/>
        <w:jc w:val="both"/>
        <w:rPr>
          <w:b/>
          <w:bCs/>
          <w:sz w:val="28"/>
          <w:szCs w:val="28"/>
        </w:rPr>
      </w:pPr>
      <w:r w:rsidRPr="00A72FE9">
        <w:rPr>
          <w:b/>
          <w:bCs/>
          <w:sz w:val="28"/>
          <w:szCs w:val="28"/>
        </w:rPr>
        <w:t>знать:</w:t>
      </w:r>
    </w:p>
    <w:p w:rsidR="00E15DFB" w:rsidRPr="00A72FE9" w:rsidRDefault="00E27B09" w:rsidP="00590CE9">
      <w:pPr>
        <w:autoSpaceDE w:val="0"/>
        <w:autoSpaceDN w:val="0"/>
        <w:adjustRightInd w:val="0"/>
        <w:spacing w:line="360" w:lineRule="auto"/>
        <w:ind w:firstLine="568"/>
        <w:jc w:val="both"/>
        <w:rPr>
          <w:sz w:val="28"/>
          <w:szCs w:val="28"/>
        </w:rPr>
      </w:pPr>
      <w:r>
        <w:rPr>
          <w:sz w:val="28"/>
          <w:szCs w:val="28"/>
        </w:rPr>
        <w:t>1. з</w:t>
      </w:r>
      <w:r w:rsidR="00E15DFB" w:rsidRPr="00A72FE9">
        <w:rPr>
          <w:sz w:val="28"/>
          <w:szCs w:val="28"/>
        </w:rPr>
        <w:t>начение и логику целеполагания в обучении, воспитании и педагогической деятельности.</w:t>
      </w:r>
    </w:p>
    <w:p w:rsidR="00E15DFB" w:rsidRPr="00A72FE9" w:rsidRDefault="00E27B09" w:rsidP="00590CE9">
      <w:pPr>
        <w:autoSpaceDE w:val="0"/>
        <w:autoSpaceDN w:val="0"/>
        <w:adjustRightInd w:val="0"/>
        <w:spacing w:line="360" w:lineRule="auto"/>
        <w:ind w:firstLine="568"/>
        <w:jc w:val="both"/>
        <w:rPr>
          <w:sz w:val="28"/>
          <w:szCs w:val="28"/>
        </w:rPr>
      </w:pPr>
      <w:r>
        <w:rPr>
          <w:sz w:val="28"/>
          <w:szCs w:val="28"/>
        </w:rPr>
        <w:t>2. п</w:t>
      </w:r>
      <w:r w:rsidR="00E15DFB" w:rsidRPr="00A72FE9">
        <w:rPr>
          <w:sz w:val="28"/>
          <w:szCs w:val="28"/>
        </w:rPr>
        <w:t>ринципы обучения и воспитания;</w:t>
      </w:r>
    </w:p>
    <w:p w:rsidR="00E15DFB" w:rsidRPr="00A72FE9" w:rsidRDefault="00E27B09" w:rsidP="00590CE9">
      <w:pPr>
        <w:spacing w:line="360" w:lineRule="auto"/>
        <w:ind w:firstLine="56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3.о</w:t>
      </w:r>
      <w:r w:rsidR="00E15DFB" w:rsidRPr="00A72FE9">
        <w:rPr>
          <w:sz w:val="28"/>
          <w:szCs w:val="28"/>
        </w:rPr>
        <w:t>собенности содержания и организации педагогического процесса в условиях разных типов и видов образовательных учреждений, на различных ступенях образования;</w:t>
      </w:r>
    </w:p>
    <w:p w:rsidR="00E15DFB" w:rsidRPr="00A72FE9" w:rsidRDefault="00E27B09" w:rsidP="00590CE9">
      <w:pPr>
        <w:autoSpaceDE w:val="0"/>
        <w:autoSpaceDN w:val="0"/>
        <w:adjustRightInd w:val="0"/>
        <w:spacing w:line="360" w:lineRule="auto"/>
        <w:ind w:firstLine="568"/>
        <w:jc w:val="both"/>
        <w:rPr>
          <w:sz w:val="28"/>
          <w:szCs w:val="28"/>
        </w:rPr>
      </w:pPr>
      <w:r>
        <w:rPr>
          <w:sz w:val="28"/>
          <w:szCs w:val="28"/>
        </w:rPr>
        <w:t>4. ф</w:t>
      </w:r>
      <w:r w:rsidR="00E15DFB" w:rsidRPr="00A72FE9">
        <w:rPr>
          <w:sz w:val="28"/>
          <w:szCs w:val="28"/>
        </w:rPr>
        <w:t>ормы, методы и средства обучения и воспитания, их педагогические возможности и условия применения;</w:t>
      </w:r>
    </w:p>
    <w:p w:rsidR="00E15DFB" w:rsidRPr="00A72FE9" w:rsidRDefault="00E15DFB" w:rsidP="00590CE9">
      <w:pPr>
        <w:autoSpaceDE w:val="0"/>
        <w:autoSpaceDN w:val="0"/>
        <w:adjustRightInd w:val="0"/>
        <w:spacing w:line="360" w:lineRule="auto"/>
        <w:ind w:firstLine="568"/>
        <w:jc w:val="both"/>
        <w:rPr>
          <w:sz w:val="28"/>
          <w:szCs w:val="28"/>
        </w:rPr>
      </w:pPr>
      <w:r w:rsidRPr="00A72FE9">
        <w:rPr>
          <w:sz w:val="28"/>
          <w:szCs w:val="28"/>
        </w:rPr>
        <w:t xml:space="preserve">5. </w:t>
      </w:r>
      <w:r w:rsidR="00E27B09">
        <w:rPr>
          <w:sz w:val="28"/>
          <w:szCs w:val="28"/>
        </w:rPr>
        <w:t>п</w:t>
      </w:r>
      <w:r w:rsidRPr="00A72FE9">
        <w:rPr>
          <w:sz w:val="28"/>
          <w:szCs w:val="28"/>
        </w:rPr>
        <w:t>сихолого-педагогические условия развития мотивации и способностей в процессе обучения, основы развивающего обучения, дифференциации и индивидуализации обучения и воспитания;</w:t>
      </w:r>
    </w:p>
    <w:p w:rsidR="00E15DFB" w:rsidRPr="00A72FE9" w:rsidRDefault="00E27B09" w:rsidP="00590CE9">
      <w:pPr>
        <w:autoSpaceDE w:val="0"/>
        <w:autoSpaceDN w:val="0"/>
        <w:adjustRightInd w:val="0"/>
        <w:spacing w:line="360" w:lineRule="auto"/>
        <w:ind w:firstLine="56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6. п</w:t>
      </w:r>
      <w:r w:rsidR="00E15DFB" w:rsidRPr="00A72FE9">
        <w:rPr>
          <w:sz w:val="28"/>
          <w:szCs w:val="28"/>
        </w:rPr>
        <w:t>онятие нормы и отклонения, нарушения в соматическом, психическом, интеллектуальном, речевом, сенсорном развитии человека (ребенка), их систематику и статистику;</w:t>
      </w:r>
    </w:p>
    <w:p w:rsidR="00E15DFB" w:rsidRPr="00A72FE9" w:rsidRDefault="00E27B09" w:rsidP="00590CE9">
      <w:pPr>
        <w:autoSpaceDE w:val="0"/>
        <w:autoSpaceDN w:val="0"/>
        <w:adjustRightInd w:val="0"/>
        <w:spacing w:line="360" w:lineRule="auto"/>
        <w:ind w:firstLine="568"/>
        <w:jc w:val="both"/>
        <w:rPr>
          <w:sz w:val="28"/>
          <w:szCs w:val="28"/>
        </w:rPr>
      </w:pPr>
      <w:r>
        <w:rPr>
          <w:sz w:val="28"/>
          <w:szCs w:val="28"/>
        </w:rPr>
        <w:t>7. о</w:t>
      </w:r>
      <w:r w:rsidR="00E15DFB" w:rsidRPr="00A72FE9">
        <w:rPr>
          <w:sz w:val="28"/>
          <w:szCs w:val="28"/>
        </w:rPr>
        <w:t>собенности работы с одаренными детьми, детьми с особыми образовательными потребностями, девиантным поведением;</w:t>
      </w:r>
    </w:p>
    <w:p w:rsidR="00E27B09" w:rsidRDefault="00E27B09" w:rsidP="00590CE9">
      <w:pPr>
        <w:autoSpaceDE w:val="0"/>
        <w:autoSpaceDN w:val="0"/>
        <w:adjustRightInd w:val="0"/>
        <w:spacing w:line="360" w:lineRule="auto"/>
        <w:ind w:firstLine="568"/>
        <w:jc w:val="both"/>
        <w:rPr>
          <w:sz w:val="28"/>
          <w:szCs w:val="28"/>
        </w:rPr>
      </w:pPr>
      <w:r>
        <w:rPr>
          <w:sz w:val="28"/>
          <w:szCs w:val="28"/>
        </w:rPr>
        <w:t>8. с</w:t>
      </w:r>
      <w:r w:rsidR="00E15DFB" w:rsidRPr="00A72FE9">
        <w:rPr>
          <w:sz w:val="28"/>
          <w:szCs w:val="28"/>
        </w:rPr>
        <w:t>редства контроля и оценки качества образования;</w:t>
      </w:r>
    </w:p>
    <w:p w:rsidR="00E15DFB" w:rsidRDefault="00E27B09" w:rsidP="00590CE9">
      <w:pPr>
        <w:autoSpaceDE w:val="0"/>
        <w:autoSpaceDN w:val="0"/>
        <w:adjustRightInd w:val="0"/>
        <w:spacing w:line="360" w:lineRule="auto"/>
        <w:ind w:firstLine="568"/>
        <w:jc w:val="both"/>
        <w:rPr>
          <w:sz w:val="28"/>
          <w:szCs w:val="28"/>
        </w:rPr>
      </w:pPr>
      <w:r>
        <w:rPr>
          <w:sz w:val="28"/>
          <w:szCs w:val="28"/>
        </w:rPr>
        <w:t>9. п</w:t>
      </w:r>
      <w:r w:rsidR="00E15DFB" w:rsidRPr="00A72FE9">
        <w:rPr>
          <w:sz w:val="28"/>
          <w:szCs w:val="28"/>
        </w:rPr>
        <w:t>сихолого-педагогические основы оценочной деятельности педагога.</w:t>
      </w:r>
    </w:p>
    <w:p w:rsidR="00460786" w:rsidRPr="00A72FE9" w:rsidRDefault="00460786" w:rsidP="00590C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568"/>
        <w:jc w:val="both"/>
        <w:rPr>
          <w:b/>
          <w:sz w:val="28"/>
          <w:szCs w:val="28"/>
        </w:rPr>
      </w:pPr>
    </w:p>
    <w:p w:rsidR="00E15DFB" w:rsidRPr="00A72FE9" w:rsidRDefault="00E15DFB" w:rsidP="00590CE9">
      <w:pPr>
        <w:widowControl w:val="0"/>
        <w:autoSpaceDE w:val="0"/>
        <w:autoSpaceDN w:val="0"/>
        <w:adjustRightInd w:val="0"/>
        <w:spacing w:line="360" w:lineRule="auto"/>
        <w:ind w:firstLine="568"/>
        <w:jc w:val="center"/>
        <w:rPr>
          <w:b/>
        </w:rPr>
      </w:pPr>
      <w:r w:rsidRPr="00A72FE9">
        <w:rPr>
          <w:b/>
          <w:bCs/>
        </w:rPr>
        <w:t>Таблица направленности освоенных умений на формирование ПК и ОК</w:t>
      </w:r>
    </w:p>
    <w:tbl>
      <w:tblPr>
        <w:tblW w:w="9642" w:type="dxa"/>
        <w:tblInd w:w="-72" w:type="dxa"/>
        <w:tblLayout w:type="fixed"/>
        <w:tblLook w:val="0000"/>
      </w:tblPr>
      <w:tblGrid>
        <w:gridCol w:w="4140"/>
        <w:gridCol w:w="5502"/>
      </w:tblGrid>
      <w:tr w:rsidR="00E15DFB" w:rsidRPr="000C37E5" w:rsidTr="006926E6"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5DFB" w:rsidRPr="000C37E5" w:rsidRDefault="00E15DFB" w:rsidP="00590CE9">
            <w:pPr>
              <w:widowControl w:val="0"/>
              <w:autoSpaceDE w:val="0"/>
              <w:autoSpaceDN w:val="0"/>
              <w:adjustRightInd w:val="0"/>
              <w:ind w:firstLine="568"/>
              <w:jc w:val="center"/>
              <w:rPr>
                <w:b/>
              </w:rPr>
            </w:pPr>
            <w:r w:rsidRPr="000C37E5">
              <w:rPr>
                <w:b/>
              </w:rPr>
              <w:t>Коды  проверяемых умений</w:t>
            </w:r>
          </w:p>
        </w:tc>
        <w:tc>
          <w:tcPr>
            <w:tcW w:w="5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5DFB" w:rsidRPr="000C37E5" w:rsidRDefault="00E15DFB" w:rsidP="00590CE9">
            <w:pPr>
              <w:widowControl w:val="0"/>
              <w:autoSpaceDE w:val="0"/>
              <w:autoSpaceDN w:val="0"/>
              <w:adjustRightInd w:val="0"/>
              <w:ind w:firstLine="568"/>
              <w:jc w:val="center"/>
              <w:rPr>
                <w:b/>
              </w:rPr>
            </w:pPr>
            <w:r w:rsidRPr="000C37E5">
              <w:rPr>
                <w:b/>
              </w:rPr>
              <w:t>Коды компетенций, на формирование которых направлены умения</w:t>
            </w:r>
          </w:p>
        </w:tc>
      </w:tr>
      <w:tr w:rsidR="00E15DFB" w:rsidRPr="00761B2E" w:rsidTr="00460786">
        <w:trPr>
          <w:trHeight w:val="1434"/>
        </w:trPr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>У 1. Определять педагогические возможности различных методов, приемов, методик, форм организации обучения и воспитания</w:t>
            </w:r>
          </w:p>
        </w:tc>
        <w:tc>
          <w:tcPr>
            <w:tcW w:w="550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>ПК 5.4. Оформлять педагогические разработки в виде отчетов, рефератов, выступлений.</w:t>
            </w:r>
          </w:p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>ОК 2. 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 xml:space="preserve">ОК 11. Строить профессиональную деятельность с соблюдением регулирующих ее правовых норм. </w:t>
            </w:r>
          </w:p>
          <w:p w:rsidR="00E15DFB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 xml:space="preserve">ПК 5.3. Систематизировать и оценивать педагогический опыт и образовательные технологии в области дошкольного образования на основе изучения профессиональной литературы, самоанализа и анализа деятельности других педагогов. </w:t>
            </w:r>
          </w:p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>ОК 6. Работать в коллективе и команде, взаимодействовать с руководством, коллегами и социальными партнерами.</w:t>
            </w:r>
          </w:p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  <w:p w:rsidR="00E15DFB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 xml:space="preserve">ПК 5.5. Участвовать в исследовательской и проектной деятельности в области дошкольного образования </w:t>
            </w:r>
          </w:p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>ОК 5. Использовать информационно-коммуникационные технологии для совершенствования профессиональной деятельности.</w:t>
            </w:r>
          </w:p>
        </w:tc>
      </w:tr>
      <w:tr w:rsidR="00E15DFB" w:rsidRPr="00761B2E" w:rsidTr="00460786">
        <w:trPr>
          <w:trHeight w:val="1555"/>
        </w:trPr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5DFB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>У 2. Анализировать педагогическую деятельность, педагогические факты и явления;</w:t>
            </w:r>
          </w:p>
          <w:p w:rsidR="005A6ACC" w:rsidRPr="00761B2E" w:rsidRDefault="005A6ACC" w:rsidP="00590CE9">
            <w:pPr>
              <w:autoSpaceDE w:val="0"/>
              <w:autoSpaceDN w:val="0"/>
              <w:adjustRightInd w:val="0"/>
              <w:ind w:firstLine="568"/>
              <w:jc w:val="both"/>
            </w:pPr>
          </w:p>
        </w:tc>
        <w:tc>
          <w:tcPr>
            <w:tcW w:w="5502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</w:p>
        </w:tc>
      </w:tr>
      <w:tr w:rsidR="00E15DFB" w:rsidRPr="00761B2E" w:rsidTr="00460786">
        <w:trPr>
          <w:trHeight w:val="2549"/>
        </w:trPr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>У 3.  Находить и анализировать информацию, необходимую для решения педагогических проблем, повышения эффективности педагогической деятельности, профессионального самообразования и саморазвития;</w:t>
            </w:r>
          </w:p>
        </w:tc>
        <w:tc>
          <w:tcPr>
            <w:tcW w:w="5502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</w:p>
        </w:tc>
      </w:tr>
      <w:tr w:rsidR="00E15DFB" w:rsidRPr="00761B2E" w:rsidTr="006926E6"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5DFB" w:rsidRPr="00761B2E" w:rsidRDefault="00E15DFB" w:rsidP="00590CE9">
            <w:pPr>
              <w:widowControl w:val="0"/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 xml:space="preserve">        У 4. Ориентироваться в современных проблемах образования, тенденциях его развития и направлениях реформирования.</w:t>
            </w:r>
          </w:p>
          <w:p w:rsidR="00E15DFB" w:rsidRPr="00761B2E" w:rsidRDefault="00E15DFB" w:rsidP="00590CE9">
            <w:pPr>
              <w:widowControl w:val="0"/>
              <w:autoSpaceDE w:val="0"/>
              <w:autoSpaceDN w:val="0"/>
              <w:adjustRightInd w:val="0"/>
              <w:ind w:firstLine="568"/>
              <w:jc w:val="both"/>
            </w:pPr>
          </w:p>
        </w:tc>
        <w:tc>
          <w:tcPr>
            <w:tcW w:w="550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</w:p>
        </w:tc>
      </w:tr>
    </w:tbl>
    <w:p w:rsidR="00E15DFB" w:rsidRDefault="00E15DFB" w:rsidP="00590CE9">
      <w:pPr>
        <w:widowControl w:val="0"/>
        <w:autoSpaceDE w:val="0"/>
        <w:autoSpaceDN w:val="0"/>
        <w:adjustRightInd w:val="0"/>
        <w:ind w:firstLine="568"/>
        <w:jc w:val="both"/>
        <w:rPr>
          <w:bCs/>
        </w:rPr>
      </w:pPr>
    </w:p>
    <w:p w:rsidR="00E15DFB" w:rsidRPr="00A72FE9" w:rsidRDefault="004A6737" w:rsidP="00590CE9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 w:rsidRPr="00A72FE9">
        <w:rPr>
          <w:b/>
          <w:bCs/>
        </w:rPr>
        <w:lastRenderedPageBreak/>
        <w:t xml:space="preserve">Таблица направленности </w:t>
      </w:r>
      <w:r w:rsidR="00E15DFB" w:rsidRPr="00A72FE9">
        <w:rPr>
          <w:b/>
          <w:bCs/>
        </w:rPr>
        <w:t xml:space="preserve"> усвоенных знаний на формирование ПК и ОК</w:t>
      </w:r>
    </w:p>
    <w:tbl>
      <w:tblPr>
        <w:tblpPr w:leftFromText="180" w:rightFromText="180" w:vertAnchor="text" w:horzAnchor="margin" w:tblpY="327"/>
        <w:tblW w:w="9606" w:type="dxa"/>
        <w:tblLayout w:type="fixed"/>
        <w:tblLook w:val="0000"/>
      </w:tblPr>
      <w:tblGrid>
        <w:gridCol w:w="4575"/>
        <w:gridCol w:w="5031"/>
      </w:tblGrid>
      <w:tr w:rsidR="00E15DFB" w:rsidRPr="00761B2E" w:rsidTr="006926E6">
        <w:tc>
          <w:tcPr>
            <w:tcW w:w="4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5DFB" w:rsidRPr="000C37E5" w:rsidRDefault="00E15DFB" w:rsidP="00590CE9">
            <w:pPr>
              <w:widowControl w:val="0"/>
              <w:autoSpaceDE w:val="0"/>
              <w:autoSpaceDN w:val="0"/>
              <w:adjustRightInd w:val="0"/>
              <w:ind w:firstLine="568"/>
              <w:jc w:val="center"/>
              <w:rPr>
                <w:b/>
              </w:rPr>
            </w:pPr>
            <w:r w:rsidRPr="000C37E5">
              <w:rPr>
                <w:b/>
              </w:rPr>
              <w:t>Коды  проверяемых знаний</w:t>
            </w:r>
          </w:p>
        </w:tc>
        <w:tc>
          <w:tcPr>
            <w:tcW w:w="50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5DFB" w:rsidRPr="000C37E5" w:rsidRDefault="00E15DFB" w:rsidP="00590CE9">
            <w:pPr>
              <w:widowControl w:val="0"/>
              <w:autoSpaceDE w:val="0"/>
              <w:autoSpaceDN w:val="0"/>
              <w:adjustRightInd w:val="0"/>
              <w:ind w:firstLine="568"/>
              <w:jc w:val="center"/>
              <w:rPr>
                <w:b/>
              </w:rPr>
            </w:pPr>
            <w:r w:rsidRPr="000C37E5">
              <w:rPr>
                <w:b/>
              </w:rPr>
              <w:t>Коды компетенций, на формирование которых направлены знания</w:t>
            </w:r>
          </w:p>
        </w:tc>
      </w:tr>
      <w:tr w:rsidR="00E15DFB" w:rsidRPr="00761B2E" w:rsidTr="006926E6">
        <w:tc>
          <w:tcPr>
            <w:tcW w:w="4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>
              <w:t>З. 1. Значение и логика</w:t>
            </w:r>
            <w:r w:rsidRPr="00761B2E">
              <w:t xml:space="preserve"> целеполагания в обучении, воспитании и педагогической деятельности.</w:t>
            </w:r>
          </w:p>
          <w:p w:rsidR="00E15DFB" w:rsidRPr="00761B2E" w:rsidRDefault="00E15DFB" w:rsidP="00590CE9">
            <w:pPr>
              <w:widowControl w:val="0"/>
              <w:autoSpaceDE w:val="0"/>
              <w:autoSpaceDN w:val="0"/>
              <w:adjustRightInd w:val="0"/>
              <w:ind w:firstLine="568"/>
              <w:jc w:val="center"/>
            </w:pPr>
          </w:p>
        </w:tc>
        <w:tc>
          <w:tcPr>
            <w:tcW w:w="503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>ПК 1.1. Планировать мероприятия, направленные на укрепление здоровья реб</w:t>
            </w:r>
            <w:r>
              <w:t>енка и его физическое развитие.</w:t>
            </w:r>
          </w:p>
          <w:p w:rsidR="00E15DFB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 xml:space="preserve">ПК 2.1. Планировать различные виды деятельности и общения детей в течение дня. ПК 3.1. Определять цели и задачи, планировать занятия с детьми дошкольного возраста. </w:t>
            </w:r>
          </w:p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>ОК 1. Понимать сущность и социальную значимость своей будущей профессии, проявлять к ней устойчивый интерес.</w:t>
            </w:r>
          </w:p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>ПК 1.2. Проводить режимные моменты в соответствии с возрастом.</w:t>
            </w:r>
          </w:p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>ОК 12. Исполнять воинскую обязанность, в том числе с применением полученных профессиональных знаний (для юношей).</w:t>
            </w:r>
          </w:p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>ПК 5.2. Создавать в группе предметно-развивающую среду.</w:t>
            </w:r>
          </w:p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>ОК 10. Осуществлять профилактику травматизма, обеспечивать охрану жизни и здоровья детей.</w:t>
            </w:r>
          </w:p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>ПК 1.3. Проводить мероприятия по физическому воспитанию в процессе выполнения двигательного режима.</w:t>
            </w:r>
          </w:p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>ПК 2.2. Организовывать различные игры с детьми раннего и дошкольного возраста.</w:t>
            </w:r>
          </w:p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>ПК 2.3. Организовывать посильный труд и самообслуживание.</w:t>
            </w:r>
          </w:p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>ПК 2.5. Организовывать продуктивную деятельность дошкольников (рисование, лепка, аппликация, конструирование).</w:t>
            </w:r>
          </w:p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>ПК 2.6. Организовывать и проводить праздники и развлечения для детей раннего и дошкольного возраста.</w:t>
            </w:r>
          </w:p>
          <w:p w:rsidR="00E15DFB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>ПК 3.2. Проводить занятия с детьми дошкольного возраста.</w:t>
            </w:r>
          </w:p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>ПК 3.5. Вести документацию, обеспечивающую организацию занятий.</w:t>
            </w:r>
          </w:p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>ОК 7. Ставить цели, мотивировать деятельность воспитанников, организовывать и контролировать их работу с принятием на себя ответственности за качество образовательного процесса.</w:t>
            </w:r>
          </w:p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 xml:space="preserve">ОК 9. Осуществлять профессиональную деятельность в условиях обновления ее целей, содержания, смены технологий. </w:t>
            </w:r>
          </w:p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 xml:space="preserve">ПК 1.4. Осуществлять педагогическое </w:t>
            </w:r>
            <w:r w:rsidRPr="00761B2E">
              <w:lastRenderedPageBreak/>
              <w:t>наблюдение за состоянием здоровья каждого ребенка, своевременно информировать медицинского работника об изменениях в его самочувствии.</w:t>
            </w:r>
          </w:p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>ПК 5.1. Разрабатывать методические материалы на основе примерных с учетом особенностей возраста, группы и отдельных воспитанников.</w:t>
            </w:r>
          </w:p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>ПК 2.4. Организовывать общение детей.</w:t>
            </w:r>
          </w:p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 xml:space="preserve">ОК 3. Оценивать риски и принимать решения в нестандартных ситуациях. </w:t>
            </w:r>
          </w:p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 xml:space="preserve">ПК 3.3. Осуществлять педагогический контроль, оценивать процесс и результаты обучения дошкольников. </w:t>
            </w:r>
          </w:p>
          <w:p w:rsidR="00E15DFB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 xml:space="preserve">ПК 2.7. Анализировать процесс и результаты организации различных видов деятельности и общения детей. </w:t>
            </w:r>
          </w:p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>ПК 3.4. Анализировать занятия.</w:t>
            </w:r>
          </w:p>
        </w:tc>
      </w:tr>
      <w:tr w:rsidR="00E15DFB" w:rsidRPr="00761B2E" w:rsidTr="006926E6">
        <w:tc>
          <w:tcPr>
            <w:tcW w:w="4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>З. 2. Принципы обучения и воспитания;</w:t>
            </w:r>
          </w:p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</w:p>
        </w:tc>
        <w:tc>
          <w:tcPr>
            <w:tcW w:w="503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</w:p>
        </w:tc>
      </w:tr>
      <w:tr w:rsidR="00E15DFB" w:rsidRPr="00761B2E" w:rsidTr="006926E6">
        <w:tc>
          <w:tcPr>
            <w:tcW w:w="4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>З. 3.Особенности содержания и организации педагогического процесса в условиях разных типов и видов образовательных учреждений, на различных ступенях образования;</w:t>
            </w:r>
          </w:p>
        </w:tc>
        <w:tc>
          <w:tcPr>
            <w:tcW w:w="503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</w:p>
        </w:tc>
      </w:tr>
      <w:tr w:rsidR="00E15DFB" w:rsidRPr="00761B2E" w:rsidTr="006926E6">
        <w:tc>
          <w:tcPr>
            <w:tcW w:w="4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 xml:space="preserve">        З. 4. Формы, методы и средства обучения и воспитания, их педагогические возможности и условия применения;</w:t>
            </w:r>
          </w:p>
        </w:tc>
        <w:tc>
          <w:tcPr>
            <w:tcW w:w="503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</w:p>
        </w:tc>
      </w:tr>
      <w:tr w:rsidR="00E15DFB" w:rsidRPr="00761B2E" w:rsidTr="006926E6">
        <w:tc>
          <w:tcPr>
            <w:tcW w:w="4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 xml:space="preserve">        З. 5. Психолого-педагогические условия развития мотивации и способностей в процессе обучения, основы развивающего обучения, дифференциации и индивидуализации обучения и воспитания</w:t>
            </w:r>
          </w:p>
        </w:tc>
        <w:tc>
          <w:tcPr>
            <w:tcW w:w="503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</w:p>
        </w:tc>
      </w:tr>
      <w:tr w:rsidR="00E15DFB" w:rsidRPr="00761B2E" w:rsidTr="006926E6">
        <w:tc>
          <w:tcPr>
            <w:tcW w:w="4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>З. 6.Понятие нормы и отклонения, нарушения в соматическом, психическом, интеллектуальном, речевом, сенсорном развитии человека (ребенка), их систематику и статистику;</w:t>
            </w:r>
          </w:p>
        </w:tc>
        <w:tc>
          <w:tcPr>
            <w:tcW w:w="503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</w:p>
        </w:tc>
      </w:tr>
      <w:tr w:rsidR="00E15DFB" w:rsidRPr="00761B2E" w:rsidTr="006926E6">
        <w:tc>
          <w:tcPr>
            <w:tcW w:w="4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>З. 7. Особенности работы с одаренными детьми, детьми с особыми образовательными потребностями, девиантным поведением;</w:t>
            </w:r>
          </w:p>
        </w:tc>
        <w:tc>
          <w:tcPr>
            <w:tcW w:w="503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</w:p>
        </w:tc>
      </w:tr>
      <w:tr w:rsidR="00E15DFB" w:rsidRPr="00761B2E" w:rsidTr="006926E6">
        <w:tc>
          <w:tcPr>
            <w:tcW w:w="4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  <w:r w:rsidRPr="00761B2E">
              <w:t xml:space="preserve"> З. 8. Средства контроля и оценки качества образования;</w:t>
            </w:r>
          </w:p>
        </w:tc>
        <w:tc>
          <w:tcPr>
            <w:tcW w:w="503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</w:p>
        </w:tc>
      </w:tr>
      <w:tr w:rsidR="00E15DFB" w:rsidRPr="00761B2E" w:rsidTr="006926E6">
        <w:tc>
          <w:tcPr>
            <w:tcW w:w="4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5DFB" w:rsidRPr="00761B2E" w:rsidRDefault="00E15DFB" w:rsidP="00590CE9">
            <w:pPr>
              <w:ind w:firstLine="568"/>
              <w:jc w:val="both"/>
            </w:pPr>
            <w:r w:rsidRPr="00761B2E">
              <w:t>З. 9. Психолого-педагогические основы оценочной деятельности педагога.</w:t>
            </w:r>
          </w:p>
          <w:p w:rsidR="00E15DFB" w:rsidRPr="00761B2E" w:rsidRDefault="00E15DFB" w:rsidP="00590CE9">
            <w:pPr>
              <w:widowControl w:val="0"/>
              <w:autoSpaceDE w:val="0"/>
              <w:autoSpaceDN w:val="0"/>
              <w:adjustRightInd w:val="0"/>
              <w:ind w:firstLine="568"/>
              <w:jc w:val="both"/>
            </w:pPr>
          </w:p>
        </w:tc>
        <w:tc>
          <w:tcPr>
            <w:tcW w:w="503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5DFB" w:rsidRPr="00761B2E" w:rsidRDefault="00E15DFB" w:rsidP="00590CE9">
            <w:pPr>
              <w:autoSpaceDE w:val="0"/>
              <w:autoSpaceDN w:val="0"/>
              <w:adjustRightInd w:val="0"/>
              <w:ind w:firstLine="568"/>
              <w:jc w:val="both"/>
            </w:pPr>
          </w:p>
        </w:tc>
      </w:tr>
    </w:tbl>
    <w:p w:rsidR="0026454D" w:rsidRPr="008030CF" w:rsidRDefault="0026454D" w:rsidP="00590CE9">
      <w:pPr>
        <w:widowControl w:val="0"/>
        <w:autoSpaceDE w:val="0"/>
        <w:autoSpaceDN w:val="0"/>
        <w:adjustRightInd w:val="0"/>
        <w:spacing w:line="360" w:lineRule="auto"/>
        <w:ind w:firstLine="568"/>
        <w:jc w:val="both"/>
        <w:sectPr w:rsidR="0026454D" w:rsidRPr="008030CF" w:rsidSect="00590CE9">
          <w:footerReference w:type="default" r:id="rId7"/>
          <w:pgSz w:w="11906" w:h="16838"/>
          <w:pgMar w:top="1134" w:right="567" w:bottom="1134" w:left="1418" w:header="709" w:footer="82" w:gutter="0"/>
          <w:pgNumType w:start="0"/>
          <w:cols w:space="708"/>
          <w:docGrid w:linePitch="360"/>
        </w:sectPr>
      </w:pPr>
    </w:p>
    <w:p w:rsidR="00460786" w:rsidRDefault="00460786" w:rsidP="00590CE9">
      <w:pPr>
        <w:spacing w:line="360" w:lineRule="auto"/>
        <w:ind w:firstLine="284"/>
        <w:jc w:val="center"/>
        <w:rPr>
          <w:b/>
          <w:sz w:val="28"/>
          <w:szCs w:val="28"/>
        </w:rPr>
      </w:pPr>
      <w:r w:rsidRPr="004A6737">
        <w:rPr>
          <w:b/>
          <w:sz w:val="28"/>
          <w:szCs w:val="28"/>
        </w:rPr>
        <w:lastRenderedPageBreak/>
        <w:t>Самостоятельная работа № 1</w:t>
      </w:r>
    </w:p>
    <w:p w:rsidR="00E27B09" w:rsidRPr="004A6737" w:rsidRDefault="00E27B09" w:rsidP="00590CE9">
      <w:pPr>
        <w:spacing w:line="360" w:lineRule="auto"/>
        <w:ind w:firstLine="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1. Введение в педагогическую профессию</w:t>
      </w:r>
    </w:p>
    <w:p w:rsidR="00B15AEA" w:rsidRDefault="00B15AEA" w:rsidP="00590CE9">
      <w:pPr>
        <w:spacing w:line="360" w:lineRule="auto"/>
        <w:ind w:firstLine="284"/>
        <w:jc w:val="center"/>
        <w:rPr>
          <w:b/>
          <w:sz w:val="28"/>
          <w:szCs w:val="28"/>
        </w:rPr>
      </w:pPr>
      <w:r w:rsidRPr="004A6737">
        <w:rPr>
          <w:b/>
          <w:sz w:val="28"/>
          <w:szCs w:val="28"/>
        </w:rPr>
        <w:t>Тема</w:t>
      </w:r>
      <w:r w:rsidR="0050065E">
        <w:rPr>
          <w:b/>
          <w:sz w:val="28"/>
          <w:szCs w:val="28"/>
        </w:rPr>
        <w:t xml:space="preserve"> 1.2.</w:t>
      </w:r>
      <w:r w:rsidRPr="004A6737">
        <w:rPr>
          <w:b/>
          <w:sz w:val="28"/>
          <w:szCs w:val="28"/>
        </w:rPr>
        <w:t>: Сущность и специфика педагогической профессии</w:t>
      </w:r>
    </w:p>
    <w:p w:rsidR="00460786" w:rsidRPr="004A6737" w:rsidRDefault="00460786" w:rsidP="00590CE9">
      <w:pPr>
        <w:spacing w:line="360" w:lineRule="auto"/>
        <w:ind w:firstLine="284"/>
        <w:jc w:val="center"/>
        <w:rPr>
          <w:b/>
          <w:sz w:val="28"/>
          <w:szCs w:val="28"/>
        </w:rPr>
      </w:pPr>
    </w:p>
    <w:p w:rsidR="00A72FE9" w:rsidRDefault="006F432E" w:rsidP="00590CE9">
      <w:pPr>
        <w:spacing w:line="360" w:lineRule="auto"/>
        <w:ind w:firstLine="284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Задание: </w:t>
      </w:r>
      <w:r w:rsidR="00E27B09">
        <w:rPr>
          <w:sz w:val="28"/>
          <w:szCs w:val="28"/>
        </w:rPr>
        <w:t>Составление</w:t>
      </w:r>
      <w:r w:rsidR="00B15AEA" w:rsidRPr="006F432E">
        <w:rPr>
          <w:sz w:val="28"/>
          <w:szCs w:val="28"/>
        </w:rPr>
        <w:t xml:space="preserve"> педагогического эссе</w:t>
      </w:r>
    </w:p>
    <w:p w:rsidR="0050065E" w:rsidRPr="00A72FE9" w:rsidRDefault="00A72FE9" w:rsidP="00590CE9">
      <w:pPr>
        <w:spacing w:line="360" w:lineRule="auto"/>
        <w:ind w:firstLine="284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«Я и педагогическая профессия»</w:t>
      </w:r>
    </w:p>
    <w:p w:rsidR="005A6ACC" w:rsidRPr="006F432E" w:rsidRDefault="00B15AEA" w:rsidP="00590CE9">
      <w:pPr>
        <w:pStyle w:val="a6"/>
        <w:spacing w:line="360" w:lineRule="auto"/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F432E">
        <w:rPr>
          <w:rFonts w:ascii="Times New Roman" w:hAnsi="Times New Roman" w:cs="Times New Roman"/>
          <w:b/>
          <w:sz w:val="28"/>
          <w:szCs w:val="28"/>
        </w:rPr>
        <w:t xml:space="preserve">Методические рекомендации </w:t>
      </w:r>
      <w:r w:rsidR="00A72FE9">
        <w:rPr>
          <w:rFonts w:ascii="Times New Roman" w:hAnsi="Times New Roman" w:cs="Times New Roman"/>
          <w:b/>
          <w:sz w:val="28"/>
          <w:szCs w:val="28"/>
        </w:rPr>
        <w:t>к выполнению задания</w:t>
      </w:r>
    </w:p>
    <w:p w:rsidR="005A6ACC" w:rsidRPr="004C5448" w:rsidRDefault="00B15AEA" w:rsidP="00590CE9">
      <w:pPr>
        <w:pStyle w:val="a6"/>
        <w:numPr>
          <w:ilvl w:val="0"/>
          <w:numId w:val="32"/>
        </w:numPr>
        <w:spacing w:line="360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6737">
        <w:rPr>
          <w:rFonts w:ascii="Times New Roman" w:hAnsi="Times New Roman" w:cs="Times New Roman"/>
          <w:sz w:val="28"/>
          <w:szCs w:val="28"/>
        </w:rPr>
        <w:t>Эссе – древ</w:t>
      </w:r>
      <w:r w:rsidR="004C5448">
        <w:rPr>
          <w:rFonts w:ascii="Times New Roman" w:hAnsi="Times New Roman" w:cs="Times New Roman"/>
          <w:sz w:val="28"/>
          <w:szCs w:val="28"/>
        </w:rPr>
        <w:t xml:space="preserve">нейший жанр мировой литературы. </w:t>
      </w:r>
      <w:r w:rsidR="004C5448" w:rsidRPr="004C5448">
        <w:rPr>
          <w:rFonts w:ascii="Times New Roman" w:hAnsi="Times New Roman" w:cs="Times New Roman"/>
          <w:sz w:val="28"/>
          <w:szCs w:val="28"/>
        </w:rPr>
        <w:t>Э</w:t>
      </w:r>
      <w:r w:rsidR="005A6ACC" w:rsidRPr="004C5448">
        <w:rPr>
          <w:rFonts w:ascii="Times New Roman" w:hAnsi="Times New Roman" w:cs="Times New Roman"/>
          <w:bCs/>
          <w:sz w:val="28"/>
          <w:szCs w:val="28"/>
        </w:rPr>
        <w:t>то прозаическое сочинение небольшого объема и свободной композиции</w:t>
      </w:r>
      <w:r w:rsidR="005A6ACC" w:rsidRPr="004C5448">
        <w:rPr>
          <w:rFonts w:ascii="Times New Roman" w:hAnsi="Times New Roman" w:cs="Times New Roman"/>
          <w:sz w:val="28"/>
          <w:szCs w:val="28"/>
        </w:rPr>
        <w:t>, выражающее индивидуальные впечатления и соображения по конкретному поводу или вопросу и заведомо не претендующее на определяющую или исчерпывающую трактовку предмета.</w:t>
      </w:r>
      <w:r w:rsidR="005962D1" w:rsidRPr="004C5448">
        <w:rPr>
          <w:rFonts w:ascii="Times New Roman" w:hAnsi="Times New Roman" w:cs="Times New Roman"/>
          <w:sz w:val="28"/>
          <w:szCs w:val="28"/>
        </w:rPr>
        <w:t>Жанр эссе требует свободного владения темой и определенной смелости (самобытности, непохожести на других) во взглядах и суждениях.</w:t>
      </w:r>
    </w:p>
    <w:p w:rsidR="005A6ACC" w:rsidRPr="00DE0479" w:rsidRDefault="005A6ACC" w:rsidP="00590CE9">
      <w:pPr>
        <w:shd w:val="clear" w:color="auto" w:fill="FFFFFF"/>
        <w:spacing w:line="360" w:lineRule="auto"/>
        <w:rPr>
          <w:sz w:val="28"/>
          <w:szCs w:val="28"/>
        </w:rPr>
      </w:pPr>
      <w:r w:rsidRPr="00DE0479">
        <w:rPr>
          <w:bCs/>
          <w:sz w:val="28"/>
          <w:szCs w:val="28"/>
        </w:rPr>
        <w:t>Некоторые признаки эссе:</w:t>
      </w:r>
    </w:p>
    <w:p w:rsidR="005A6ACC" w:rsidRPr="005962D1" w:rsidRDefault="005A6ACC" w:rsidP="00590CE9">
      <w:pPr>
        <w:numPr>
          <w:ilvl w:val="0"/>
          <w:numId w:val="23"/>
        </w:numPr>
        <w:shd w:val="clear" w:color="auto" w:fill="FFFFFF"/>
        <w:spacing w:line="360" w:lineRule="auto"/>
        <w:ind w:left="0" w:firstLine="0"/>
        <w:jc w:val="both"/>
        <w:rPr>
          <w:sz w:val="28"/>
          <w:szCs w:val="28"/>
        </w:rPr>
      </w:pPr>
      <w:r w:rsidRPr="005962D1">
        <w:rPr>
          <w:sz w:val="28"/>
          <w:szCs w:val="28"/>
        </w:rPr>
        <w:t>наличие конкретной темы ил</w:t>
      </w:r>
      <w:r w:rsidR="005962D1">
        <w:rPr>
          <w:sz w:val="28"/>
          <w:szCs w:val="28"/>
        </w:rPr>
        <w:t>и вопроса (п</w:t>
      </w:r>
      <w:r w:rsidRPr="005962D1">
        <w:rPr>
          <w:sz w:val="28"/>
          <w:szCs w:val="28"/>
        </w:rPr>
        <w:t>роизведение, посвященное анализу широкого круга проблем, по определению не может быть выполнено в жанре эссе</w:t>
      </w:r>
      <w:r w:rsidR="00933047">
        <w:rPr>
          <w:sz w:val="28"/>
          <w:szCs w:val="28"/>
        </w:rPr>
        <w:t>);</w:t>
      </w:r>
    </w:p>
    <w:p w:rsidR="005A6ACC" w:rsidRPr="005962D1" w:rsidRDefault="005A6ACC" w:rsidP="00590CE9">
      <w:pPr>
        <w:numPr>
          <w:ilvl w:val="0"/>
          <w:numId w:val="23"/>
        </w:numPr>
        <w:shd w:val="clear" w:color="auto" w:fill="FFFFFF"/>
        <w:spacing w:line="360" w:lineRule="auto"/>
        <w:ind w:left="0" w:firstLine="0"/>
        <w:jc w:val="both"/>
        <w:rPr>
          <w:sz w:val="28"/>
          <w:szCs w:val="28"/>
        </w:rPr>
      </w:pPr>
      <w:r w:rsidRPr="005962D1">
        <w:rPr>
          <w:sz w:val="28"/>
          <w:szCs w:val="28"/>
        </w:rPr>
        <w:t>эссе выражает индивидуальные впечатления и соображения по конкретному поводу или вопросу и заведомо не претендует на определяющую или и</w:t>
      </w:r>
      <w:r w:rsidR="00933047">
        <w:rPr>
          <w:sz w:val="28"/>
          <w:szCs w:val="28"/>
        </w:rPr>
        <w:t>счерпывающую трактовку предмета;</w:t>
      </w:r>
    </w:p>
    <w:p w:rsidR="005A6ACC" w:rsidRPr="005962D1" w:rsidRDefault="005A6ACC" w:rsidP="00590CE9">
      <w:pPr>
        <w:numPr>
          <w:ilvl w:val="0"/>
          <w:numId w:val="23"/>
        </w:numPr>
        <w:shd w:val="clear" w:color="auto" w:fill="FFFFFF"/>
        <w:spacing w:line="360" w:lineRule="auto"/>
        <w:ind w:left="0" w:firstLine="0"/>
        <w:jc w:val="both"/>
        <w:rPr>
          <w:sz w:val="28"/>
          <w:szCs w:val="28"/>
        </w:rPr>
      </w:pPr>
      <w:r w:rsidRPr="005962D1">
        <w:rPr>
          <w:sz w:val="28"/>
          <w:szCs w:val="28"/>
        </w:rPr>
        <w:t>как правило, эссе предполагает новое, субъективно окрашенное слово о чем-либо</w:t>
      </w:r>
      <w:r w:rsidR="00933047">
        <w:rPr>
          <w:sz w:val="28"/>
          <w:szCs w:val="28"/>
        </w:rPr>
        <w:t>;</w:t>
      </w:r>
    </w:p>
    <w:p w:rsidR="005A6ACC" w:rsidRPr="005962D1" w:rsidRDefault="005A6ACC" w:rsidP="00590CE9">
      <w:pPr>
        <w:numPr>
          <w:ilvl w:val="0"/>
          <w:numId w:val="23"/>
        </w:numPr>
        <w:shd w:val="clear" w:color="auto" w:fill="FFFFFF"/>
        <w:spacing w:line="360" w:lineRule="auto"/>
        <w:ind w:left="0" w:firstLine="0"/>
        <w:jc w:val="both"/>
        <w:rPr>
          <w:sz w:val="28"/>
          <w:szCs w:val="28"/>
        </w:rPr>
      </w:pPr>
      <w:r w:rsidRPr="005962D1">
        <w:rPr>
          <w:sz w:val="28"/>
          <w:szCs w:val="28"/>
        </w:rPr>
        <w:t>в содержании эссе оцениваются в первую очередь личность автора - его мировоззрение, мысли и чувства.</w:t>
      </w:r>
    </w:p>
    <w:p w:rsidR="005A6ACC" w:rsidRPr="00933047" w:rsidRDefault="005A6ACC" w:rsidP="00590CE9">
      <w:pPr>
        <w:shd w:val="clear" w:color="auto" w:fill="FFFFFF"/>
        <w:spacing w:line="360" w:lineRule="auto"/>
        <w:ind w:firstLine="708"/>
        <w:jc w:val="both"/>
        <w:rPr>
          <w:sz w:val="28"/>
          <w:szCs w:val="28"/>
        </w:rPr>
      </w:pPr>
      <w:r w:rsidRPr="00A72FE9">
        <w:rPr>
          <w:bCs/>
          <w:sz w:val="28"/>
          <w:szCs w:val="28"/>
        </w:rPr>
        <w:t>Цель эссе</w:t>
      </w:r>
      <w:r w:rsidRPr="00933047">
        <w:rPr>
          <w:bCs/>
          <w:sz w:val="28"/>
          <w:szCs w:val="28"/>
        </w:rPr>
        <w:t xml:space="preserve"> состоит в развитии таких навыков, как самостоятельное творческое мышление и письменное изложение собственных мыслей.</w:t>
      </w:r>
    </w:p>
    <w:p w:rsidR="005A6ACC" w:rsidRDefault="005A6ACC" w:rsidP="00590CE9">
      <w:pPr>
        <w:shd w:val="clear" w:color="auto" w:fill="FFFFFF"/>
        <w:spacing w:line="360" w:lineRule="auto"/>
        <w:ind w:firstLine="708"/>
        <w:jc w:val="both"/>
        <w:rPr>
          <w:sz w:val="28"/>
          <w:szCs w:val="28"/>
        </w:rPr>
      </w:pPr>
      <w:r w:rsidRPr="005962D1">
        <w:rPr>
          <w:sz w:val="28"/>
          <w:szCs w:val="28"/>
        </w:rPr>
        <w:t xml:space="preserve">Написание эссе позволяет автору научиться четко и грамотно формулировать мысли, структурировать информацию, использовать основные </w:t>
      </w:r>
      <w:r w:rsidRPr="005962D1">
        <w:rPr>
          <w:sz w:val="28"/>
          <w:szCs w:val="28"/>
        </w:rPr>
        <w:lastRenderedPageBreak/>
        <w:t xml:space="preserve">понятия, выделять причинно-следственные связи, иллюстрировать </w:t>
      </w:r>
      <w:r w:rsidRPr="00DE0479">
        <w:rPr>
          <w:sz w:val="28"/>
          <w:szCs w:val="28"/>
        </w:rPr>
        <w:t>опыт соответствующими примерами, аргументировать свои выводы.</w:t>
      </w:r>
    </w:p>
    <w:p w:rsidR="00334D59" w:rsidRDefault="00334D59" w:rsidP="00590CE9">
      <w:pPr>
        <w:pStyle w:val="a6"/>
        <w:numPr>
          <w:ilvl w:val="0"/>
          <w:numId w:val="32"/>
        </w:numPr>
        <w:spacing w:line="360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962D1">
        <w:rPr>
          <w:rFonts w:ascii="Times New Roman" w:hAnsi="Times New Roman" w:cs="Times New Roman"/>
          <w:sz w:val="28"/>
          <w:szCs w:val="28"/>
        </w:rPr>
        <w:t>Объем эссе. Каких-либо жестких границ по объему эссе не существует, но даже самый красноречивый эссеист, как правило, ограничивает свое сочинение двумя-тремя десятками страниц. Для нашего эссе достаточно 1- 2 листов печатного текста</w:t>
      </w:r>
      <w:r w:rsidRPr="00334D59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 xml:space="preserve">шрифт </w:t>
      </w:r>
      <w:r>
        <w:rPr>
          <w:rFonts w:ascii="Times New Roman" w:hAnsi="Times New Roman" w:cs="Times New Roman"/>
          <w:sz w:val="28"/>
          <w:szCs w:val="28"/>
          <w:lang w:val="en-US"/>
        </w:rPr>
        <w:t>TimesNewRoman</w:t>
      </w:r>
      <w:r>
        <w:rPr>
          <w:rFonts w:ascii="Times New Roman" w:hAnsi="Times New Roman" w:cs="Times New Roman"/>
          <w:sz w:val="28"/>
          <w:szCs w:val="28"/>
        </w:rPr>
        <w:t>, кегль 14, выравнивание текста «по ширине»</w:t>
      </w:r>
      <w:r w:rsidRPr="00334D59">
        <w:rPr>
          <w:rFonts w:ascii="Times New Roman" w:hAnsi="Times New Roman" w:cs="Times New Roman"/>
          <w:sz w:val="28"/>
          <w:szCs w:val="28"/>
        </w:rPr>
        <w:t>)</w:t>
      </w:r>
      <w:r w:rsidRPr="005962D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34D59" w:rsidRPr="00DE0479" w:rsidRDefault="00334D59" w:rsidP="00590CE9">
      <w:pPr>
        <w:pStyle w:val="a6"/>
        <w:numPr>
          <w:ilvl w:val="0"/>
          <w:numId w:val="32"/>
        </w:numPr>
        <w:spacing w:line="360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E0479">
        <w:rPr>
          <w:rFonts w:ascii="Times New Roman" w:hAnsi="Times New Roman" w:cs="Times New Roman"/>
          <w:sz w:val="28"/>
          <w:szCs w:val="28"/>
        </w:rPr>
        <w:t xml:space="preserve">Структурная схема эссе: </w:t>
      </w:r>
    </w:p>
    <w:p w:rsidR="00334D59" w:rsidRDefault="00334D59" w:rsidP="00590CE9">
      <w:pPr>
        <w:pStyle w:val="a6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962D1">
        <w:rPr>
          <w:rFonts w:ascii="Times New Roman" w:hAnsi="Times New Roman" w:cs="Times New Roman"/>
          <w:sz w:val="28"/>
          <w:szCs w:val="28"/>
        </w:rPr>
        <w:t xml:space="preserve">- Эпиграф – при составлении эссе обычно автор находит </w:t>
      </w:r>
      <w:r>
        <w:rPr>
          <w:rFonts w:ascii="Times New Roman" w:hAnsi="Times New Roman" w:cs="Times New Roman"/>
          <w:sz w:val="28"/>
          <w:szCs w:val="28"/>
        </w:rPr>
        <w:t>афоризм, пословицу, поговорку, отражающую суть проблемы эссе или собственной позиции;</w:t>
      </w:r>
    </w:p>
    <w:p w:rsidR="00334D59" w:rsidRPr="005962D1" w:rsidRDefault="00334D59" w:rsidP="00590CE9">
      <w:pPr>
        <w:pStyle w:val="a6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962D1">
        <w:rPr>
          <w:rFonts w:ascii="Times New Roman" w:hAnsi="Times New Roman" w:cs="Times New Roman"/>
          <w:sz w:val="28"/>
          <w:szCs w:val="28"/>
        </w:rPr>
        <w:t>- Введение — определение основного вопроса эссе;</w:t>
      </w:r>
    </w:p>
    <w:p w:rsidR="00334D59" w:rsidRPr="005962D1" w:rsidRDefault="00334D59" w:rsidP="00590CE9">
      <w:pPr>
        <w:pStyle w:val="a6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962D1">
        <w:rPr>
          <w:rFonts w:ascii="Times New Roman" w:hAnsi="Times New Roman" w:cs="Times New Roman"/>
          <w:sz w:val="28"/>
          <w:szCs w:val="28"/>
        </w:rPr>
        <w:t>- Основная часть — ответ на поставленный вопрос. Один параграф содержит: тезис, доказательство, подвывод, являющийся частично ответом на поставленный вопрос;</w:t>
      </w:r>
    </w:p>
    <w:p w:rsidR="00334D59" w:rsidRDefault="00334D59" w:rsidP="00590CE9">
      <w:pPr>
        <w:pStyle w:val="a6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4A6737">
        <w:rPr>
          <w:rFonts w:ascii="Times New Roman" w:hAnsi="Times New Roman" w:cs="Times New Roman"/>
          <w:sz w:val="28"/>
          <w:szCs w:val="28"/>
        </w:rPr>
        <w:t>Заключение - суммирование уже сделанных подвыводов и окон</w:t>
      </w:r>
      <w:r>
        <w:rPr>
          <w:rFonts w:ascii="Times New Roman" w:hAnsi="Times New Roman" w:cs="Times New Roman"/>
          <w:sz w:val="28"/>
          <w:szCs w:val="28"/>
        </w:rPr>
        <w:t>чательный ответ на вопрос эссе.</w:t>
      </w:r>
    </w:p>
    <w:p w:rsidR="00334D59" w:rsidRPr="004A6737" w:rsidRDefault="00334D59" w:rsidP="00590CE9">
      <w:pPr>
        <w:pStyle w:val="a6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DE0479">
        <w:rPr>
          <w:rFonts w:ascii="Times New Roman" w:hAnsi="Times New Roman" w:cs="Times New Roman"/>
          <w:sz w:val="28"/>
          <w:szCs w:val="28"/>
        </w:rPr>
        <w:t xml:space="preserve">. </w:t>
      </w:r>
      <w:r w:rsidRPr="004A6737">
        <w:rPr>
          <w:rFonts w:ascii="Times New Roman" w:hAnsi="Times New Roman" w:cs="Times New Roman"/>
          <w:sz w:val="28"/>
          <w:szCs w:val="28"/>
        </w:rPr>
        <w:t>Алгоритм написания эссе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334D59" w:rsidRPr="004A6737" w:rsidRDefault="00334D59" w:rsidP="00590CE9">
      <w:pPr>
        <w:pStyle w:val="a6"/>
        <w:numPr>
          <w:ilvl w:val="0"/>
          <w:numId w:val="1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</w:t>
      </w:r>
      <w:r w:rsidRPr="004A6737">
        <w:rPr>
          <w:rFonts w:ascii="Times New Roman" w:hAnsi="Times New Roman" w:cs="Times New Roman"/>
          <w:sz w:val="28"/>
          <w:szCs w:val="28"/>
        </w:rPr>
        <w:t xml:space="preserve">апишите эссе в черновом варианте, придерживаясь оптимальной структуры; </w:t>
      </w:r>
    </w:p>
    <w:p w:rsidR="00334D59" w:rsidRPr="004A6737" w:rsidRDefault="00334D59" w:rsidP="00590CE9">
      <w:pPr>
        <w:pStyle w:val="a6"/>
        <w:numPr>
          <w:ilvl w:val="0"/>
          <w:numId w:val="1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Pr="004A6737">
        <w:rPr>
          <w:rFonts w:ascii="Times New Roman" w:hAnsi="Times New Roman" w:cs="Times New Roman"/>
          <w:sz w:val="28"/>
          <w:szCs w:val="28"/>
        </w:rPr>
        <w:t xml:space="preserve">роанализируйте содержание написанного; </w:t>
      </w:r>
    </w:p>
    <w:p w:rsidR="00334D59" w:rsidRPr="004A6737" w:rsidRDefault="00334D59" w:rsidP="00590CE9">
      <w:pPr>
        <w:pStyle w:val="a6"/>
        <w:numPr>
          <w:ilvl w:val="0"/>
          <w:numId w:val="1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Pr="004A6737">
        <w:rPr>
          <w:rFonts w:ascii="Times New Roman" w:hAnsi="Times New Roman" w:cs="Times New Roman"/>
          <w:sz w:val="28"/>
          <w:szCs w:val="28"/>
        </w:rPr>
        <w:t xml:space="preserve">роверьте стиль и грамотность, композиционное построение эссе, логичность и последовательность изложенного (избегайте слишком эмоциональных прилагательных и наречий, важно определиться, чтобы в работе вы не перескакивали с научного стиля на публицистический, разговорный и наоборот); </w:t>
      </w:r>
    </w:p>
    <w:p w:rsidR="00334D59" w:rsidRPr="004A6737" w:rsidRDefault="00334D59" w:rsidP="00590CE9">
      <w:pPr>
        <w:pStyle w:val="a6"/>
        <w:numPr>
          <w:ilvl w:val="0"/>
          <w:numId w:val="1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</w:t>
      </w:r>
      <w:r w:rsidRPr="004A6737">
        <w:rPr>
          <w:rFonts w:ascii="Times New Roman" w:hAnsi="Times New Roman" w:cs="Times New Roman"/>
          <w:sz w:val="28"/>
          <w:szCs w:val="28"/>
        </w:rPr>
        <w:t xml:space="preserve">ократите объем эссе (напоминаем, работа должна быть краткой, не более двух страниц); </w:t>
      </w:r>
    </w:p>
    <w:p w:rsidR="00334D59" w:rsidRPr="004A6737" w:rsidRDefault="00334D59" w:rsidP="00590CE9">
      <w:pPr>
        <w:pStyle w:val="a6"/>
        <w:numPr>
          <w:ilvl w:val="0"/>
          <w:numId w:val="1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е</w:t>
      </w:r>
      <w:r w:rsidRPr="004A6737">
        <w:rPr>
          <w:rFonts w:ascii="Times New Roman" w:hAnsi="Times New Roman" w:cs="Times New Roman"/>
          <w:sz w:val="28"/>
          <w:szCs w:val="28"/>
        </w:rPr>
        <w:t xml:space="preserve">ще раз обратите внимание на привлекательность вашей работы, ее индивидуальность (есть ли в вашей работе что-то особенное, позволяющее </w:t>
      </w:r>
      <w:r>
        <w:rPr>
          <w:rFonts w:ascii="Times New Roman" w:hAnsi="Times New Roman" w:cs="Times New Roman"/>
          <w:sz w:val="28"/>
          <w:szCs w:val="28"/>
        </w:rPr>
        <w:t>выбиться из ряда других работ);</w:t>
      </w:r>
    </w:p>
    <w:p w:rsidR="00334D59" w:rsidRPr="00334D59" w:rsidRDefault="00334D59" w:rsidP="00590CE9">
      <w:pPr>
        <w:pStyle w:val="a6"/>
        <w:numPr>
          <w:ilvl w:val="0"/>
          <w:numId w:val="1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34D59">
        <w:rPr>
          <w:rFonts w:ascii="Times New Roman" w:hAnsi="Times New Roman" w:cs="Times New Roman"/>
          <w:sz w:val="28"/>
          <w:szCs w:val="28"/>
        </w:rPr>
        <w:t xml:space="preserve">  раскрыта ли тема? Внесите необходимые изменения и напишите окончательный вариант. </w:t>
      </w:r>
    </w:p>
    <w:p w:rsidR="005A6ACC" w:rsidRPr="00334D59" w:rsidRDefault="005A6ACC" w:rsidP="00590CE9">
      <w:pPr>
        <w:pStyle w:val="a3"/>
        <w:numPr>
          <w:ilvl w:val="0"/>
          <w:numId w:val="33"/>
        </w:numPr>
        <w:shd w:val="clear" w:color="auto" w:fill="FFFFFF"/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34D59">
        <w:rPr>
          <w:rFonts w:ascii="Times New Roman" w:hAnsi="Times New Roman"/>
          <w:sz w:val="28"/>
          <w:szCs w:val="28"/>
        </w:rPr>
        <w:t>При написании эссе важно также учитывать следующие моменты:</w:t>
      </w:r>
    </w:p>
    <w:p w:rsidR="005A6ACC" w:rsidRPr="005962D1" w:rsidRDefault="00933047" w:rsidP="00590CE9">
      <w:pPr>
        <w:numPr>
          <w:ilvl w:val="0"/>
          <w:numId w:val="30"/>
        </w:numPr>
        <w:shd w:val="clear" w:color="auto" w:fill="FFFFFF"/>
        <w:spacing w:line="360" w:lineRule="auto"/>
        <w:ind w:left="0" w:firstLine="0"/>
        <w:jc w:val="both"/>
        <w:rPr>
          <w:sz w:val="28"/>
          <w:szCs w:val="28"/>
        </w:rPr>
      </w:pPr>
      <w:r w:rsidRPr="00334D59">
        <w:rPr>
          <w:sz w:val="28"/>
          <w:szCs w:val="28"/>
        </w:rPr>
        <w:t>в</w:t>
      </w:r>
      <w:r w:rsidR="005A6ACC" w:rsidRPr="00334D59">
        <w:rPr>
          <w:sz w:val="28"/>
          <w:szCs w:val="28"/>
        </w:rPr>
        <w:t>ступление и заключение должны фокусировать внимание на проблеме</w:t>
      </w:r>
      <w:r w:rsidR="005A6ACC" w:rsidRPr="004C5448">
        <w:rPr>
          <w:sz w:val="28"/>
          <w:szCs w:val="28"/>
        </w:rPr>
        <w:t xml:space="preserve"> (во</w:t>
      </w:r>
      <w:r w:rsidR="005A6ACC" w:rsidRPr="005962D1">
        <w:rPr>
          <w:sz w:val="28"/>
          <w:szCs w:val="28"/>
        </w:rPr>
        <w:t xml:space="preserve"> вступлении она ставится, в заключении - резюмируется мнение автора)</w:t>
      </w:r>
      <w:r>
        <w:rPr>
          <w:sz w:val="28"/>
          <w:szCs w:val="28"/>
        </w:rPr>
        <w:t>;</w:t>
      </w:r>
    </w:p>
    <w:p w:rsidR="005A6ACC" w:rsidRPr="005962D1" w:rsidRDefault="00933047" w:rsidP="00590CE9">
      <w:pPr>
        <w:numPr>
          <w:ilvl w:val="0"/>
          <w:numId w:val="30"/>
        </w:numPr>
        <w:shd w:val="clear" w:color="auto" w:fill="FFFFFF"/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5A6ACC" w:rsidRPr="005962D1">
        <w:rPr>
          <w:sz w:val="28"/>
          <w:szCs w:val="28"/>
        </w:rPr>
        <w:t>еобходимо выделение абзацев, красных строк, установление логической связи абзацев: так</w:t>
      </w:r>
      <w:r>
        <w:rPr>
          <w:sz w:val="28"/>
          <w:szCs w:val="28"/>
        </w:rPr>
        <w:t xml:space="preserve"> достигается целостность работы;</w:t>
      </w:r>
    </w:p>
    <w:p w:rsidR="00334D59" w:rsidRDefault="00933047" w:rsidP="00590CE9">
      <w:pPr>
        <w:numPr>
          <w:ilvl w:val="0"/>
          <w:numId w:val="30"/>
        </w:numPr>
        <w:shd w:val="clear" w:color="auto" w:fill="FFFFFF"/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5A6ACC" w:rsidRPr="005962D1">
        <w:rPr>
          <w:sz w:val="28"/>
          <w:szCs w:val="28"/>
        </w:rPr>
        <w:t>тиль изложения: эссе присущи эмоциональность, эк</w:t>
      </w:r>
      <w:r w:rsidR="004C5448">
        <w:rPr>
          <w:sz w:val="28"/>
          <w:szCs w:val="28"/>
        </w:rPr>
        <w:t xml:space="preserve">спрессивность, </w:t>
      </w:r>
      <w:r w:rsidR="004C5448" w:rsidRPr="00DE0479">
        <w:rPr>
          <w:sz w:val="28"/>
          <w:szCs w:val="28"/>
        </w:rPr>
        <w:t>художественность</w:t>
      </w:r>
      <w:r w:rsidR="005A6ACC" w:rsidRPr="00DE0479">
        <w:rPr>
          <w:sz w:val="28"/>
          <w:szCs w:val="28"/>
        </w:rPr>
        <w:t>, стиль отражает особенности личности, об этом тоже полезно помнить.</w:t>
      </w:r>
    </w:p>
    <w:p w:rsidR="00B15AEA" w:rsidRPr="004A6737" w:rsidRDefault="00B15AEA" w:rsidP="00590CE9">
      <w:pPr>
        <w:shd w:val="clear" w:color="auto" w:fill="FFFFFF"/>
        <w:spacing w:line="360" w:lineRule="auto"/>
        <w:ind w:firstLine="708"/>
        <w:jc w:val="both"/>
        <w:rPr>
          <w:sz w:val="28"/>
          <w:szCs w:val="28"/>
        </w:rPr>
      </w:pPr>
      <w:r w:rsidRPr="00334D59">
        <w:rPr>
          <w:sz w:val="28"/>
          <w:szCs w:val="28"/>
        </w:rPr>
        <w:t xml:space="preserve">Начало (вступление) и концовка (заключение) должны содержать одну и ту же главную мысль (идею), которая должна стать стержнем вашего эссе. </w:t>
      </w:r>
    </w:p>
    <w:p w:rsidR="00B15AEA" w:rsidRPr="004A6737" w:rsidRDefault="00334D59" w:rsidP="00590CE9">
      <w:pPr>
        <w:pStyle w:val="a6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VI</w:t>
      </w:r>
      <w:r w:rsidRPr="00334D59">
        <w:rPr>
          <w:rFonts w:ascii="Times New Roman" w:hAnsi="Times New Roman" w:cs="Times New Roman"/>
          <w:sz w:val="28"/>
          <w:szCs w:val="28"/>
        </w:rPr>
        <w:t xml:space="preserve">. </w:t>
      </w:r>
      <w:r w:rsidR="00590CE9">
        <w:rPr>
          <w:rFonts w:ascii="Times New Roman" w:hAnsi="Times New Roman" w:cs="Times New Roman"/>
          <w:sz w:val="28"/>
          <w:szCs w:val="28"/>
        </w:rPr>
        <w:t>Эссе должно</w:t>
      </w:r>
      <w:r w:rsidR="00B15AEA" w:rsidRPr="004A6737">
        <w:rPr>
          <w:rFonts w:ascii="Times New Roman" w:hAnsi="Times New Roman" w:cs="Times New Roman"/>
          <w:sz w:val="28"/>
          <w:szCs w:val="28"/>
        </w:rPr>
        <w:t xml:space="preserve"> быть оформлена грамотно (орфография, стиль изложения).</w:t>
      </w:r>
      <w:r w:rsidRPr="004A6737">
        <w:rPr>
          <w:rFonts w:ascii="Times New Roman" w:hAnsi="Times New Roman" w:cs="Times New Roman"/>
          <w:sz w:val="28"/>
          <w:szCs w:val="28"/>
        </w:rPr>
        <w:t>Не забывайте, что написание эссе – это акт творчества, самовыражения, а не перечисление заученных чужих фраз. Поэтому будьте оригинальны! Найдите ключевые образы, сформируйте ассоциативные ряды, соотносящиеся с впечатлениями, фактами, необходимыми для развертывания вашей главной идеи.</w:t>
      </w:r>
    </w:p>
    <w:p w:rsidR="00334D59" w:rsidRPr="00460786" w:rsidRDefault="00460786" w:rsidP="00590CE9">
      <w:pPr>
        <w:shd w:val="clear" w:color="auto" w:fill="FFFFFF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VII</w:t>
      </w:r>
      <w:r w:rsidRPr="00460786">
        <w:rPr>
          <w:sz w:val="28"/>
          <w:szCs w:val="28"/>
        </w:rPr>
        <w:t>.</w:t>
      </w:r>
      <w:r w:rsidR="00E27B09">
        <w:rPr>
          <w:sz w:val="28"/>
          <w:szCs w:val="28"/>
        </w:rPr>
        <w:t xml:space="preserve"> </w:t>
      </w:r>
      <w:r w:rsidR="00334D59" w:rsidRPr="00460786">
        <w:rPr>
          <w:sz w:val="28"/>
          <w:szCs w:val="28"/>
        </w:rPr>
        <w:t>Перед тем как приступить к написанию эссе, обратите внимание на следующие вопросы. Ответы на них позволят вам более четко определить то, </w:t>
      </w:r>
      <w:r w:rsidR="00334D59" w:rsidRPr="00460786">
        <w:rPr>
          <w:bCs/>
          <w:sz w:val="28"/>
          <w:szCs w:val="28"/>
        </w:rPr>
        <w:t>что стоит писать в эссе:</w:t>
      </w:r>
    </w:p>
    <w:p w:rsidR="00334D59" w:rsidRPr="00DE0479" w:rsidRDefault="00334D59" w:rsidP="00590CE9">
      <w:pPr>
        <w:numPr>
          <w:ilvl w:val="0"/>
          <w:numId w:val="24"/>
        </w:numPr>
        <w:shd w:val="clear" w:color="auto" w:fill="FFFFFF"/>
        <w:spacing w:line="360" w:lineRule="auto"/>
        <w:ind w:left="417" w:hangingChars="149" w:hanging="417"/>
        <w:jc w:val="both"/>
        <w:rPr>
          <w:sz w:val="28"/>
          <w:szCs w:val="28"/>
        </w:rPr>
      </w:pPr>
      <w:r w:rsidRPr="00DE0479">
        <w:rPr>
          <w:sz w:val="28"/>
          <w:szCs w:val="28"/>
        </w:rPr>
        <w:t>о деятельности, которой вы выбрали:</w:t>
      </w:r>
    </w:p>
    <w:p w:rsidR="00334D59" w:rsidRPr="00DE0479" w:rsidRDefault="00334D59" w:rsidP="00590CE9">
      <w:pPr>
        <w:numPr>
          <w:ilvl w:val="1"/>
          <w:numId w:val="25"/>
        </w:numPr>
        <w:shd w:val="clear" w:color="auto" w:fill="FFFFFF"/>
        <w:tabs>
          <w:tab w:val="clear" w:pos="1440"/>
        </w:tabs>
        <w:spacing w:line="360" w:lineRule="auto"/>
        <w:ind w:left="417" w:hangingChars="149" w:hanging="417"/>
        <w:jc w:val="both"/>
        <w:rPr>
          <w:sz w:val="28"/>
          <w:szCs w:val="28"/>
        </w:rPr>
      </w:pPr>
      <w:r w:rsidRPr="00DE0479">
        <w:rPr>
          <w:sz w:val="28"/>
          <w:szCs w:val="28"/>
        </w:rPr>
        <w:t>что заставило меня заняться этим видом деятельности?</w:t>
      </w:r>
    </w:p>
    <w:p w:rsidR="00334D59" w:rsidRPr="004C5448" w:rsidRDefault="00334D59" w:rsidP="00590CE9">
      <w:pPr>
        <w:numPr>
          <w:ilvl w:val="1"/>
          <w:numId w:val="25"/>
        </w:numPr>
        <w:shd w:val="clear" w:color="auto" w:fill="FFFFFF"/>
        <w:tabs>
          <w:tab w:val="clear" w:pos="1440"/>
        </w:tabs>
        <w:spacing w:line="360" w:lineRule="auto"/>
        <w:ind w:left="417" w:hangingChars="149" w:hanging="417"/>
        <w:jc w:val="both"/>
        <w:rPr>
          <w:sz w:val="28"/>
          <w:szCs w:val="28"/>
        </w:rPr>
      </w:pPr>
      <w:r w:rsidRPr="00DE0479">
        <w:rPr>
          <w:sz w:val="28"/>
          <w:szCs w:val="28"/>
        </w:rPr>
        <w:t>почему я продолжал (ю) заниматься (выбирать) этот вид</w:t>
      </w:r>
      <w:r>
        <w:rPr>
          <w:sz w:val="28"/>
          <w:szCs w:val="28"/>
        </w:rPr>
        <w:t xml:space="preserve"> деятельности</w:t>
      </w:r>
      <w:r w:rsidRPr="004C5448">
        <w:rPr>
          <w:sz w:val="28"/>
          <w:szCs w:val="28"/>
        </w:rPr>
        <w:t>?</w:t>
      </w:r>
    </w:p>
    <w:p w:rsidR="00334D59" w:rsidRPr="005962D1" w:rsidRDefault="00334D59" w:rsidP="00590CE9">
      <w:pPr>
        <w:numPr>
          <w:ilvl w:val="0"/>
          <w:numId w:val="24"/>
        </w:numPr>
        <w:shd w:val="clear" w:color="auto" w:fill="FFFFFF"/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</w:t>
      </w:r>
      <w:r w:rsidRPr="005962D1">
        <w:rPr>
          <w:sz w:val="28"/>
          <w:szCs w:val="28"/>
        </w:rPr>
        <w:t xml:space="preserve">каждом событии вашей жизни, о котором вы </w:t>
      </w:r>
      <w:r>
        <w:rPr>
          <w:sz w:val="28"/>
          <w:szCs w:val="28"/>
        </w:rPr>
        <w:t>собираетесь упомянуть</w:t>
      </w:r>
      <w:r w:rsidRPr="005962D1">
        <w:rPr>
          <w:sz w:val="28"/>
          <w:szCs w:val="28"/>
        </w:rPr>
        <w:t>:</w:t>
      </w:r>
    </w:p>
    <w:p w:rsidR="00334D59" w:rsidRPr="004C5448" w:rsidRDefault="00334D59" w:rsidP="00590CE9">
      <w:pPr>
        <w:pStyle w:val="a3"/>
        <w:numPr>
          <w:ilvl w:val="0"/>
          <w:numId w:val="26"/>
        </w:numPr>
        <w:shd w:val="clear" w:color="auto" w:fill="FFFFFF"/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4C5448">
        <w:rPr>
          <w:rFonts w:ascii="Times New Roman" w:hAnsi="Times New Roman"/>
          <w:sz w:val="28"/>
          <w:szCs w:val="28"/>
        </w:rPr>
        <w:t>почему мне запомнилось именно это событие?</w:t>
      </w:r>
    </w:p>
    <w:p w:rsidR="00334D59" w:rsidRPr="004C5448" w:rsidRDefault="00334D59" w:rsidP="00590CE9">
      <w:pPr>
        <w:pStyle w:val="a3"/>
        <w:numPr>
          <w:ilvl w:val="0"/>
          <w:numId w:val="26"/>
        </w:numPr>
        <w:shd w:val="clear" w:color="auto" w:fill="FFFFFF"/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4C5448">
        <w:rPr>
          <w:rFonts w:ascii="Times New Roman" w:hAnsi="Times New Roman"/>
          <w:sz w:val="28"/>
          <w:szCs w:val="28"/>
        </w:rPr>
        <w:t>изменило ли оно меня как личность?</w:t>
      </w:r>
    </w:p>
    <w:p w:rsidR="00334D59" w:rsidRPr="004C5448" w:rsidRDefault="00334D59" w:rsidP="00590CE9">
      <w:pPr>
        <w:pStyle w:val="a3"/>
        <w:numPr>
          <w:ilvl w:val="0"/>
          <w:numId w:val="26"/>
        </w:numPr>
        <w:shd w:val="clear" w:color="auto" w:fill="FFFFFF"/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4C5448">
        <w:rPr>
          <w:rFonts w:ascii="Times New Roman" w:hAnsi="Times New Roman"/>
          <w:sz w:val="28"/>
          <w:szCs w:val="28"/>
        </w:rPr>
        <w:lastRenderedPageBreak/>
        <w:t>бы</w:t>
      </w:r>
      <w:r>
        <w:rPr>
          <w:rFonts w:ascii="Times New Roman" w:hAnsi="Times New Roman"/>
          <w:sz w:val="28"/>
          <w:szCs w:val="28"/>
        </w:rPr>
        <w:t>ло ли это откровением для меня (</w:t>
      </w:r>
      <w:r w:rsidRPr="004C5448">
        <w:rPr>
          <w:rFonts w:ascii="Times New Roman" w:hAnsi="Times New Roman"/>
          <w:sz w:val="28"/>
          <w:szCs w:val="28"/>
        </w:rPr>
        <w:t>тем, о чем я раньше не подозревал?</w:t>
      </w:r>
      <w:r>
        <w:rPr>
          <w:rFonts w:ascii="Times New Roman" w:hAnsi="Times New Roman"/>
          <w:sz w:val="28"/>
          <w:szCs w:val="28"/>
        </w:rPr>
        <w:t>)</w:t>
      </w:r>
    </w:p>
    <w:p w:rsidR="00334D59" w:rsidRPr="005962D1" w:rsidRDefault="00334D59" w:rsidP="00590CE9">
      <w:pPr>
        <w:numPr>
          <w:ilvl w:val="0"/>
          <w:numId w:val="24"/>
        </w:numPr>
        <w:shd w:val="clear" w:color="auto" w:fill="FFFFFF"/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5962D1">
        <w:rPr>
          <w:sz w:val="28"/>
          <w:szCs w:val="28"/>
        </w:rPr>
        <w:t xml:space="preserve"> каждом человеке, которого вы </w:t>
      </w:r>
      <w:r>
        <w:rPr>
          <w:sz w:val="28"/>
          <w:szCs w:val="28"/>
        </w:rPr>
        <w:t>собираетесь упомянуть</w:t>
      </w:r>
      <w:r w:rsidRPr="005962D1">
        <w:rPr>
          <w:sz w:val="28"/>
          <w:szCs w:val="28"/>
        </w:rPr>
        <w:t>:</w:t>
      </w:r>
    </w:p>
    <w:p w:rsidR="00334D59" w:rsidRPr="005962D1" w:rsidRDefault="00334D59" w:rsidP="00590CE9">
      <w:pPr>
        <w:numPr>
          <w:ilvl w:val="1"/>
          <w:numId w:val="31"/>
        </w:numPr>
        <w:shd w:val="clear" w:color="auto" w:fill="FFFFFF"/>
        <w:tabs>
          <w:tab w:val="clear" w:pos="1440"/>
          <w:tab w:val="left" w:pos="567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962D1">
        <w:rPr>
          <w:sz w:val="28"/>
          <w:szCs w:val="28"/>
        </w:rPr>
        <w:t>почему я назвал именно этого человека?</w:t>
      </w:r>
    </w:p>
    <w:p w:rsidR="00334D59" w:rsidRPr="005962D1" w:rsidRDefault="00334D59" w:rsidP="00590CE9">
      <w:pPr>
        <w:numPr>
          <w:ilvl w:val="1"/>
          <w:numId w:val="31"/>
        </w:numPr>
        <w:shd w:val="clear" w:color="auto" w:fill="FFFFFF"/>
        <w:tabs>
          <w:tab w:val="clear" w:pos="1440"/>
          <w:tab w:val="left" w:pos="567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962D1">
        <w:rPr>
          <w:sz w:val="28"/>
          <w:szCs w:val="28"/>
        </w:rPr>
        <w:t>стремлюсь ли я стать таким как он?</w:t>
      </w:r>
    </w:p>
    <w:p w:rsidR="00334D59" w:rsidRPr="005962D1" w:rsidRDefault="00334D59" w:rsidP="00590CE9">
      <w:pPr>
        <w:numPr>
          <w:ilvl w:val="1"/>
          <w:numId w:val="31"/>
        </w:numPr>
        <w:shd w:val="clear" w:color="auto" w:fill="FFFFFF"/>
        <w:tabs>
          <w:tab w:val="clear" w:pos="1440"/>
          <w:tab w:val="left" w:pos="567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962D1">
        <w:rPr>
          <w:sz w:val="28"/>
          <w:szCs w:val="28"/>
        </w:rPr>
        <w:t>какими его качествами я восхищаюсь?</w:t>
      </w:r>
    </w:p>
    <w:p w:rsidR="00334D59" w:rsidRPr="005962D1" w:rsidRDefault="00334D59" w:rsidP="00590CE9">
      <w:pPr>
        <w:numPr>
          <w:ilvl w:val="1"/>
          <w:numId w:val="31"/>
        </w:numPr>
        <w:shd w:val="clear" w:color="auto" w:fill="FFFFFF"/>
        <w:tabs>
          <w:tab w:val="clear" w:pos="1440"/>
          <w:tab w:val="left" w:pos="567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962D1">
        <w:rPr>
          <w:sz w:val="28"/>
          <w:szCs w:val="28"/>
        </w:rPr>
        <w:t>было ли сказано им что-то такое, что я буду помнить всю жизнь?</w:t>
      </w:r>
    </w:p>
    <w:p w:rsidR="00334D59" w:rsidRPr="005962D1" w:rsidRDefault="00334D59" w:rsidP="00590CE9">
      <w:pPr>
        <w:numPr>
          <w:ilvl w:val="1"/>
          <w:numId w:val="31"/>
        </w:numPr>
        <w:shd w:val="clear" w:color="auto" w:fill="FFFFFF"/>
        <w:tabs>
          <w:tab w:val="clear" w:pos="1440"/>
          <w:tab w:val="left" w:pos="567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962D1">
        <w:rPr>
          <w:sz w:val="28"/>
          <w:szCs w:val="28"/>
        </w:rPr>
        <w:t>пересмотрел ли я свои взгляды?</w:t>
      </w:r>
    </w:p>
    <w:p w:rsidR="00334D59" w:rsidRPr="005962D1" w:rsidRDefault="00334D59" w:rsidP="00590CE9">
      <w:pPr>
        <w:numPr>
          <w:ilvl w:val="0"/>
          <w:numId w:val="24"/>
        </w:numPr>
        <w:shd w:val="clear" w:color="auto" w:fill="FFFFFF"/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</w:t>
      </w:r>
      <w:r w:rsidRPr="005962D1">
        <w:rPr>
          <w:sz w:val="28"/>
          <w:szCs w:val="28"/>
        </w:rPr>
        <w:t>каждом из ваших предпочтений и том, что вам не нравится:</w:t>
      </w:r>
    </w:p>
    <w:p w:rsidR="00334D59" w:rsidRPr="005962D1" w:rsidRDefault="00334D59" w:rsidP="00590CE9">
      <w:pPr>
        <w:numPr>
          <w:ilvl w:val="1"/>
          <w:numId w:val="27"/>
        </w:numPr>
        <w:shd w:val="clear" w:color="auto" w:fill="FFFFFF"/>
        <w:tabs>
          <w:tab w:val="clear" w:pos="1440"/>
          <w:tab w:val="num" w:pos="567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962D1">
        <w:rPr>
          <w:sz w:val="28"/>
          <w:szCs w:val="28"/>
        </w:rPr>
        <w:t>почему мне это нравится или не нравится?</w:t>
      </w:r>
    </w:p>
    <w:p w:rsidR="00334D59" w:rsidRPr="005962D1" w:rsidRDefault="00334D59" w:rsidP="00590CE9">
      <w:pPr>
        <w:numPr>
          <w:ilvl w:val="1"/>
          <w:numId w:val="27"/>
        </w:numPr>
        <w:shd w:val="clear" w:color="auto" w:fill="FFFFFF"/>
        <w:tabs>
          <w:tab w:val="clear" w:pos="1440"/>
          <w:tab w:val="num" w:pos="567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962D1">
        <w:rPr>
          <w:sz w:val="28"/>
          <w:szCs w:val="28"/>
        </w:rPr>
        <w:t>повлияло ли это обстоятельство в значительной степени на мою жизнь</w:t>
      </w:r>
      <w:r>
        <w:rPr>
          <w:sz w:val="28"/>
          <w:szCs w:val="28"/>
        </w:rPr>
        <w:t xml:space="preserve"> (мой выбор)</w:t>
      </w:r>
      <w:r w:rsidRPr="005962D1">
        <w:rPr>
          <w:sz w:val="28"/>
          <w:szCs w:val="28"/>
        </w:rPr>
        <w:t>?</w:t>
      </w:r>
    </w:p>
    <w:p w:rsidR="00334D59" w:rsidRPr="005962D1" w:rsidRDefault="00334D59" w:rsidP="00590CE9">
      <w:pPr>
        <w:numPr>
          <w:ilvl w:val="0"/>
          <w:numId w:val="24"/>
        </w:numPr>
        <w:shd w:val="clear" w:color="auto" w:fill="FFFFFF"/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</w:t>
      </w:r>
      <w:r w:rsidRPr="005962D1">
        <w:rPr>
          <w:sz w:val="28"/>
          <w:szCs w:val="28"/>
        </w:rPr>
        <w:t>каждой вашей неудаче:</w:t>
      </w:r>
    </w:p>
    <w:p w:rsidR="00334D59" w:rsidRPr="005962D1" w:rsidRDefault="00334D59" w:rsidP="00590CE9">
      <w:pPr>
        <w:numPr>
          <w:ilvl w:val="1"/>
          <w:numId w:val="28"/>
        </w:numPr>
        <w:shd w:val="clear" w:color="auto" w:fill="FFFFFF"/>
        <w:tabs>
          <w:tab w:val="clear" w:pos="1440"/>
          <w:tab w:val="num" w:pos="567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962D1">
        <w:rPr>
          <w:sz w:val="28"/>
          <w:szCs w:val="28"/>
        </w:rPr>
        <w:t>чему я в результате научился?</w:t>
      </w:r>
    </w:p>
    <w:p w:rsidR="00334D59" w:rsidRPr="004C5448" w:rsidRDefault="00334D59" w:rsidP="00590CE9">
      <w:pPr>
        <w:numPr>
          <w:ilvl w:val="1"/>
          <w:numId w:val="28"/>
        </w:numPr>
        <w:shd w:val="clear" w:color="auto" w:fill="FFFFFF"/>
        <w:tabs>
          <w:tab w:val="clear" w:pos="1440"/>
          <w:tab w:val="num" w:pos="567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962D1">
        <w:rPr>
          <w:sz w:val="28"/>
          <w:szCs w:val="28"/>
        </w:rPr>
        <w:t>что полезного я вынес из этой ситуации?</w:t>
      </w:r>
    </w:p>
    <w:p w:rsidR="00334D59" w:rsidRPr="004C5448" w:rsidRDefault="00334D59" w:rsidP="00590CE9">
      <w:pPr>
        <w:shd w:val="clear" w:color="auto" w:fill="FFFFFF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6. з</w:t>
      </w:r>
      <w:r w:rsidRPr="004C5448">
        <w:rPr>
          <w:sz w:val="28"/>
          <w:szCs w:val="28"/>
        </w:rPr>
        <w:t>атрагивая в эссе свои личные качества или способности, спросите себя:</w:t>
      </w:r>
    </w:p>
    <w:p w:rsidR="00334D59" w:rsidRPr="005962D1" w:rsidRDefault="00334D59" w:rsidP="00590CE9">
      <w:pPr>
        <w:numPr>
          <w:ilvl w:val="1"/>
          <w:numId w:val="29"/>
        </w:numPr>
        <w:shd w:val="clear" w:color="auto" w:fill="FFFFFF"/>
        <w:spacing w:line="360" w:lineRule="auto"/>
        <w:ind w:left="0" w:firstLine="0"/>
        <w:jc w:val="both"/>
        <w:rPr>
          <w:sz w:val="28"/>
          <w:szCs w:val="28"/>
        </w:rPr>
      </w:pPr>
      <w:r w:rsidRPr="005962D1">
        <w:rPr>
          <w:sz w:val="28"/>
          <w:szCs w:val="28"/>
        </w:rPr>
        <w:t>отличаюсь ли я тем или иным качеством от тех, кого я знаю?</w:t>
      </w:r>
    </w:p>
    <w:p w:rsidR="00334D59" w:rsidRDefault="00334D59" w:rsidP="00590CE9">
      <w:pPr>
        <w:numPr>
          <w:ilvl w:val="1"/>
          <w:numId w:val="29"/>
        </w:numPr>
        <w:shd w:val="clear" w:color="auto" w:fill="FFFFFF"/>
        <w:spacing w:line="360" w:lineRule="auto"/>
        <w:ind w:left="0" w:firstLine="0"/>
        <w:jc w:val="both"/>
        <w:rPr>
          <w:sz w:val="28"/>
          <w:szCs w:val="28"/>
        </w:rPr>
      </w:pPr>
      <w:r w:rsidRPr="005962D1">
        <w:rPr>
          <w:sz w:val="28"/>
          <w:szCs w:val="28"/>
        </w:rPr>
        <w:t>в чем проявилось это качество?</w:t>
      </w:r>
    </w:p>
    <w:p w:rsidR="00590CE9" w:rsidRPr="00334D59" w:rsidRDefault="00590CE9" w:rsidP="00590CE9">
      <w:pPr>
        <w:shd w:val="clear" w:color="auto" w:fill="FFFFFF"/>
        <w:spacing w:line="360" w:lineRule="auto"/>
        <w:jc w:val="both"/>
        <w:rPr>
          <w:sz w:val="28"/>
          <w:szCs w:val="28"/>
        </w:rPr>
      </w:pPr>
    </w:p>
    <w:p w:rsidR="006F432E" w:rsidRPr="00A72FE9" w:rsidRDefault="006F432E" w:rsidP="00590CE9">
      <w:pPr>
        <w:autoSpaceDE w:val="0"/>
        <w:spacing w:line="360" w:lineRule="auto"/>
        <w:ind w:firstLine="284"/>
        <w:jc w:val="center"/>
      </w:pPr>
      <w:r w:rsidRPr="00A72FE9">
        <w:rPr>
          <w:b/>
        </w:rPr>
        <w:t>Критерии оценивания задания</w:t>
      </w:r>
    </w:p>
    <w:tbl>
      <w:tblPr>
        <w:tblW w:w="961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7EAED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3522"/>
        <w:gridCol w:w="6096"/>
      </w:tblGrid>
      <w:tr w:rsidR="00282DC0" w:rsidRPr="00282DC0" w:rsidTr="00590CE9">
        <w:tc>
          <w:tcPr>
            <w:tcW w:w="3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top w:w="72" w:type="dxa"/>
              <w:left w:w="120" w:type="dxa"/>
              <w:bottom w:w="120" w:type="dxa"/>
              <w:right w:w="120" w:type="dxa"/>
            </w:tcMar>
          </w:tcPr>
          <w:p w:rsidR="00282DC0" w:rsidRPr="00282DC0" w:rsidRDefault="00282DC0" w:rsidP="00590CE9">
            <w:pPr>
              <w:jc w:val="center"/>
              <w:rPr>
                <w:b/>
                <w:color w:val="000000"/>
              </w:rPr>
            </w:pPr>
            <w:r w:rsidRPr="00282DC0">
              <w:rPr>
                <w:b/>
                <w:color w:val="000000"/>
              </w:rPr>
              <w:t>ОПОР</w:t>
            </w:r>
          </w:p>
        </w:tc>
        <w:tc>
          <w:tcPr>
            <w:tcW w:w="6096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72" w:type="dxa"/>
              <w:left w:w="120" w:type="dxa"/>
              <w:bottom w:w="120" w:type="dxa"/>
              <w:right w:w="120" w:type="dxa"/>
            </w:tcMar>
            <w:hideMark/>
          </w:tcPr>
          <w:p w:rsidR="00282DC0" w:rsidRPr="00282DC0" w:rsidRDefault="00282DC0" w:rsidP="00590CE9">
            <w:pPr>
              <w:jc w:val="center"/>
              <w:rPr>
                <w:b/>
                <w:color w:val="000000"/>
              </w:rPr>
            </w:pPr>
            <w:r w:rsidRPr="00282DC0">
              <w:rPr>
                <w:b/>
                <w:color w:val="000000"/>
              </w:rPr>
              <w:t>Критерии</w:t>
            </w:r>
          </w:p>
        </w:tc>
      </w:tr>
      <w:tr w:rsidR="00282DC0" w:rsidRPr="00282DC0" w:rsidTr="00590CE9">
        <w:trPr>
          <w:trHeight w:val="195"/>
        </w:trPr>
        <w:tc>
          <w:tcPr>
            <w:tcW w:w="35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72" w:type="dxa"/>
              <w:left w:w="120" w:type="dxa"/>
              <w:bottom w:w="120" w:type="dxa"/>
              <w:right w:w="120" w:type="dxa"/>
            </w:tcMar>
          </w:tcPr>
          <w:p w:rsidR="00282DC0" w:rsidRPr="00282DC0" w:rsidRDefault="00282DC0" w:rsidP="00590CE9">
            <w:pPr>
              <w:jc w:val="both"/>
              <w:rPr>
                <w:color w:val="000000"/>
              </w:rPr>
            </w:pPr>
            <w:r w:rsidRPr="00282DC0">
              <w:rPr>
                <w:spacing w:val="-2"/>
              </w:rPr>
              <w:t xml:space="preserve">Изложение сути поставленной проблемы </w:t>
            </w:r>
          </w:p>
        </w:tc>
        <w:tc>
          <w:tcPr>
            <w:tcW w:w="6096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tcMar>
              <w:top w:w="72" w:type="dxa"/>
              <w:left w:w="120" w:type="dxa"/>
              <w:bottom w:w="120" w:type="dxa"/>
              <w:right w:w="120" w:type="dxa"/>
            </w:tcMar>
            <w:hideMark/>
          </w:tcPr>
          <w:p w:rsidR="00282DC0" w:rsidRPr="00282DC0" w:rsidRDefault="00282DC0" w:rsidP="00590CE9">
            <w:pPr>
              <w:rPr>
                <w:color w:val="000000"/>
              </w:rPr>
            </w:pPr>
            <w:r w:rsidRPr="00282DC0">
              <w:rPr>
                <w:color w:val="000000"/>
              </w:rPr>
              <w:t>Представлена собственная точка зрения</w:t>
            </w:r>
          </w:p>
        </w:tc>
      </w:tr>
      <w:tr w:rsidR="00282DC0" w:rsidRPr="00282DC0" w:rsidTr="00590CE9">
        <w:tc>
          <w:tcPr>
            <w:tcW w:w="35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72" w:type="dxa"/>
              <w:left w:w="120" w:type="dxa"/>
              <w:bottom w:w="120" w:type="dxa"/>
              <w:right w:w="120" w:type="dxa"/>
            </w:tcMar>
          </w:tcPr>
          <w:p w:rsidR="00282DC0" w:rsidRPr="00282DC0" w:rsidRDefault="00282DC0" w:rsidP="00590CE9">
            <w:pPr>
              <w:jc w:val="both"/>
              <w:rPr>
                <w:color w:val="000000"/>
              </w:rPr>
            </w:pPr>
          </w:p>
        </w:tc>
        <w:tc>
          <w:tcPr>
            <w:tcW w:w="6096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tcMar>
              <w:top w:w="72" w:type="dxa"/>
              <w:left w:w="120" w:type="dxa"/>
              <w:bottom w:w="120" w:type="dxa"/>
              <w:right w:w="120" w:type="dxa"/>
            </w:tcMar>
            <w:hideMark/>
          </w:tcPr>
          <w:p w:rsidR="00282DC0" w:rsidRPr="00282DC0" w:rsidRDefault="00282DC0" w:rsidP="00590CE9">
            <w:pPr>
              <w:rPr>
                <w:color w:val="000000"/>
              </w:rPr>
            </w:pPr>
            <w:r w:rsidRPr="00282DC0">
              <w:rPr>
                <w:color w:val="000000"/>
              </w:rPr>
              <w:t>Проблема раскрыта не достаточно полно</w:t>
            </w:r>
          </w:p>
        </w:tc>
      </w:tr>
      <w:tr w:rsidR="00282DC0" w:rsidRPr="00282DC0" w:rsidTr="00590CE9">
        <w:trPr>
          <w:trHeight w:val="273"/>
        </w:trPr>
        <w:tc>
          <w:tcPr>
            <w:tcW w:w="35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72" w:type="dxa"/>
              <w:left w:w="120" w:type="dxa"/>
              <w:bottom w:w="120" w:type="dxa"/>
              <w:right w:w="120" w:type="dxa"/>
            </w:tcMar>
          </w:tcPr>
          <w:p w:rsidR="00282DC0" w:rsidRPr="00282DC0" w:rsidRDefault="00282DC0" w:rsidP="00590CE9">
            <w:pPr>
              <w:jc w:val="both"/>
              <w:rPr>
                <w:color w:val="000000"/>
              </w:rPr>
            </w:pPr>
            <w:r w:rsidRPr="00282DC0">
              <w:rPr>
                <w:spacing w:val="-2"/>
              </w:rPr>
              <w:t xml:space="preserve">Проведение анализа проблемы с использованием концепций и аналитического инструментария соответствующей дисциплины </w:t>
            </w:r>
          </w:p>
        </w:tc>
        <w:tc>
          <w:tcPr>
            <w:tcW w:w="6096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tcMar>
              <w:top w:w="72" w:type="dxa"/>
              <w:left w:w="120" w:type="dxa"/>
              <w:bottom w:w="120" w:type="dxa"/>
              <w:right w:w="120" w:type="dxa"/>
            </w:tcMar>
            <w:hideMark/>
          </w:tcPr>
          <w:p w:rsidR="00282DC0" w:rsidRPr="00282DC0" w:rsidRDefault="00282DC0" w:rsidP="00590CE9">
            <w:pPr>
              <w:rPr>
                <w:color w:val="000000"/>
              </w:rPr>
            </w:pPr>
            <w:r w:rsidRPr="00282DC0">
              <w:rPr>
                <w:color w:val="000000"/>
              </w:rPr>
              <w:t>Лаконичность и логичность изложения</w:t>
            </w:r>
          </w:p>
        </w:tc>
      </w:tr>
      <w:tr w:rsidR="00282DC0" w:rsidRPr="00282DC0" w:rsidTr="00590CE9">
        <w:trPr>
          <w:trHeight w:val="635"/>
        </w:trPr>
        <w:tc>
          <w:tcPr>
            <w:tcW w:w="35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72" w:type="dxa"/>
              <w:left w:w="120" w:type="dxa"/>
              <w:bottom w:w="120" w:type="dxa"/>
              <w:right w:w="120" w:type="dxa"/>
            </w:tcMar>
          </w:tcPr>
          <w:p w:rsidR="00282DC0" w:rsidRPr="00282DC0" w:rsidRDefault="00282DC0" w:rsidP="00590CE9">
            <w:pPr>
              <w:jc w:val="both"/>
              <w:rPr>
                <w:color w:val="000000"/>
              </w:rPr>
            </w:pPr>
          </w:p>
        </w:tc>
        <w:tc>
          <w:tcPr>
            <w:tcW w:w="6096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tcMar>
              <w:top w:w="72" w:type="dxa"/>
              <w:left w:w="120" w:type="dxa"/>
              <w:bottom w:w="120" w:type="dxa"/>
              <w:right w:w="120" w:type="dxa"/>
            </w:tcMar>
            <w:hideMark/>
          </w:tcPr>
          <w:p w:rsidR="00282DC0" w:rsidRPr="00282DC0" w:rsidRDefault="00282DC0" w:rsidP="00590CE9">
            <w:pPr>
              <w:rPr>
                <w:color w:val="000000"/>
              </w:rPr>
            </w:pPr>
            <w:r w:rsidRPr="00282DC0">
              <w:rPr>
                <w:color w:val="000000"/>
              </w:rPr>
              <w:t>Нарушение логики изложения</w:t>
            </w:r>
          </w:p>
        </w:tc>
      </w:tr>
      <w:tr w:rsidR="00282DC0" w:rsidRPr="00282DC0" w:rsidTr="00590CE9">
        <w:tc>
          <w:tcPr>
            <w:tcW w:w="35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72" w:type="dxa"/>
              <w:left w:w="120" w:type="dxa"/>
              <w:bottom w:w="120" w:type="dxa"/>
              <w:right w:w="120" w:type="dxa"/>
            </w:tcMar>
          </w:tcPr>
          <w:p w:rsidR="00282DC0" w:rsidRPr="00282DC0" w:rsidRDefault="00282DC0" w:rsidP="00590CE9">
            <w:pPr>
              <w:jc w:val="both"/>
              <w:rPr>
                <w:color w:val="000000"/>
              </w:rPr>
            </w:pPr>
            <w:r w:rsidRPr="00282DC0">
              <w:rPr>
                <w:spacing w:val="-2"/>
              </w:rPr>
              <w:t>Обобщение в  выводах авторской позиции по поставленной проблеме.</w:t>
            </w:r>
          </w:p>
        </w:tc>
        <w:tc>
          <w:tcPr>
            <w:tcW w:w="6096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tcMar>
              <w:top w:w="72" w:type="dxa"/>
              <w:left w:w="120" w:type="dxa"/>
              <w:bottom w:w="120" w:type="dxa"/>
              <w:right w:w="120" w:type="dxa"/>
            </w:tcMar>
            <w:hideMark/>
          </w:tcPr>
          <w:p w:rsidR="00282DC0" w:rsidRPr="00282DC0" w:rsidRDefault="00282DC0" w:rsidP="00590CE9">
            <w:pPr>
              <w:rPr>
                <w:color w:val="000000"/>
              </w:rPr>
            </w:pPr>
            <w:r w:rsidRPr="00282DC0">
              <w:rPr>
                <w:color w:val="000000"/>
              </w:rPr>
              <w:t>Дается личная оценка проблеме</w:t>
            </w:r>
          </w:p>
        </w:tc>
      </w:tr>
      <w:tr w:rsidR="00282DC0" w:rsidRPr="00282DC0" w:rsidTr="00590CE9">
        <w:tc>
          <w:tcPr>
            <w:tcW w:w="35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72" w:type="dxa"/>
              <w:left w:w="120" w:type="dxa"/>
              <w:bottom w:w="120" w:type="dxa"/>
              <w:right w:w="120" w:type="dxa"/>
            </w:tcMar>
          </w:tcPr>
          <w:p w:rsidR="00282DC0" w:rsidRPr="00282DC0" w:rsidRDefault="00282DC0" w:rsidP="00590CE9">
            <w:pPr>
              <w:jc w:val="both"/>
              <w:rPr>
                <w:color w:val="000000"/>
              </w:rPr>
            </w:pPr>
          </w:p>
        </w:tc>
        <w:tc>
          <w:tcPr>
            <w:tcW w:w="6096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tcMar>
              <w:top w:w="72" w:type="dxa"/>
              <w:left w:w="120" w:type="dxa"/>
              <w:bottom w:w="120" w:type="dxa"/>
              <w:right w:w="120" w:type="dxa"/>
            </w:tcMar>
            <w:hideMark/>
          </w:tcPr>
          <w:p w:rsidR="00282DC0" w:rsidRPr="00282DC0" w:rsidRDefault="00282DC0" w:rsidP="00590CE9">
            <w:pPr>
              <w:rPr>
                <w:color w:val="000000"/>
              </w:rPr>
            </w:pPr>
            <w:r w:rsidRPr="00282DC0">
              <w:rPr>
                <w:color w:val="000000"/>
              </w:rPr>
              <w:t>Слабо аргументировано собственное видение проблемы</w:t>
            </w:r>
          </w:p>
        </w:tc>
      </w:tr>
      <w:tr w:rsidR="00282DC0" w:rsidRPr="00282DC0" w:rsidTr="00590CE9">
        <w:tc>
          <w:tcPr>
            <w:tcW w:w="35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72" w:type="dxa"/>
              <w:left w:w="120" w:type="dxa"/>
              <w:bottom w:w="120" w:type="dxa"/>
              <w:right w:w="120" w:type="dxa"/>
            </w:tcMar>
          </w:tcPr>
          <w:p w:rsidR="00282DC0" w:rsidRPr="00282DC0" w:rsidRDefault="00282DC0" w:rsidP="00590CE9">
            <w:pPr>
              <w:jc w:val="both"/>
              <w:rPr>
                <w:color w:val="000000"/>
              </w:rPr>
            </w:pPr>
            <w:r w:rsidRPr="00282DC0">
              <w:rPr>
                <w:color w:val="000000"/>
              </w:rPr>
              <w:t>Грамотность изложения</w:t>
            </w:r>
          </w:p>
        </w:tc>
        <w:tc>
          <w:tcPr>
            <w:tcW w:w="6096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tcMar>
              <w:top w:w="72" w:type="dxa"/>
              <w:left w:w="120" w:type="dxa"/>
              <w:bottom w:w="120" w:type="dxa"/>
              <w:right w:w="120" w:type="dxa"/>
            </w:tcMar>
            <w:hideMark/>
          </w:tcPr>
          <w:p w:rsidR="00282DC0" w:rsidRPr="00282DC0" w:rsidRDefault="00282DC0" w:rsidP="00590CE9">
            <w:pPr>
              <w:rPr>
                <w:color w:val="000000"/>
              </w:rPr>
            </w:pPr>
            <w:r w:rsidRPr="00282DC0">
              <w:rPr>
                <w:color w:val="000000"/>
              </w:rPr>
              <w:t>Отсутствие орфографических, стилистических, синтаксических ошибок</w:t>
            </w:r>
          </w:p>
        </w:tc>
      </w:tr>
      <w:tr w:rsidR="00282DC0" w:rsidRPr="00282DC0" w:rsidTr="00590CE9">
        <w:tc>
          <w:tcPr>
            <w:tcW w:w="35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72" w:type="dxa"/>
              <w:left w:w="120" w:type="dxa"/>
              <w:bottom w:w="120" w:type="dxa"/>
              <w:right w:w="120" w:type="dxa"/>
            </w:tcMar>
          </w:tcPr>
          <w:p w:rsidR="00282DC0" w:rsidRPr="00282DC0" w:rsidRDefault="00282DC0" w:rsidP="00590CE9">
            <w:pPr>
              <w:jc w:val="center"/>
              <w:rPr>
                <w:color w:val="000000"/>
              </w:rPr>
            </w:pPr>
          </w:p>
        </w:tc>
        <w:tc>
          <w:tcPr>
            <w:tcW w:w="6096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tcMar>
              <w:top w:w="72" w:type="dxa"/>
              <w:left w:w="120" w:type="dxa"/>
              <w:bottom w:w="120" w:type="dxa"/>
              <w:right w:w="120" w:type="dxa"/>
            </w:tcMar>
            <w:hideMark/>
          </w:tcPr>
          <w:p w:rsidR="00282DC0" w:rsidRPr="00282DC0" w:rsidRDefault="00282DC0" w:rsidP="00590CE9">
            <w:pPr>
              <w:rPr>
                <w:color w:val="000000"/>
              </w:rPr>
            </w:pPr>
            <w:r w:rsidRPr="00282DC0">
              <w:rPr>
                <w:color w:val="000000"/>
              </w:rPr>
              <w:t>Допущение ошибок</w:t>
            </w:r>
          </w:p>
        </w:tc>
      </w:tr>
      <w:tr w:rsidR="00282DC0" w:rsidRPr="00282DC0" w:rsidTr="00590CE9">
        <w:tc>
          <w:tcPr>
            <w:tcW w:w="35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72" w:type="dxa"/>
              <w:left w:w="120" w:type="dxa"/>
              <w:bottom w:w="120" w:type="dxa"/>
              <w:right w:w="120" w:type="dxa"/>
            </w:tcMar>
          </w:tcPr>
          <w:p w:rsidR="00282DC0" w:rsidRPr="00282DC0" w:rsidRDefault="00282DC0" w:rsidP="00590CE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82DC0">
              <w:rPr>
                <w:rFonts w:ascii="Times New Roman" w:hAnsi="Times New Roman"/>
                <w:sz w:val="24"/>
                <w:szCs w:val="24"/>
              </w:rPr>
              <w:t>Соответствие оформления техническим требованиям</w:t>
            </w:r>
          </w:p>
        </w:tc>
        <w:tc>
          <w:tcPr>
            <w:tcW w:w="6096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tcMar>
              <w:top w:w="72" w:type="dxa"/>
              <w:left w:w="120" w:type="dxa"/>
              <w:bottom w:w="120" w:type="dxa"/>
              <w:right w:w="120" w:type="dxa"/>
            </w:tcMar>
            <w:hideMark/>
          </w:tcPr>
          <w:p w:rsidR="00282DC0" w:rsidRPr="00282DC0" w:rsidRDefault="00282DC0" w:rsidP="00590CE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82DC0">
              <w:rPr>
                <w:rFonts w:ascii="Times New Roman" w:hAnsi="Times New Roman"/>
                <w:sz w:val="24"/>
                <w:szCs w:val="24"/>
              </w:rPr>
              <w:t>Соблюдение требований к техническому оформлению</w:t>
            </w:r>
          </w:p>
        </w:tc>
      </w:tr>
      <w:tr w:rsidR="00282DC0" w:rsidRPr="00282DC0" w:rsidTr="00590CE9">
        <w:tc>
          <w:tcPr>
            <w:tcW w:w="35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72" w:type="dxa"/>
              <w:left w:w="120" w:type="dxa"/>
              <w:bottom w:w="120" w:type="dxa"/>
              <w:right w:w="120" w:type="dxa"/>
            </w:tcMar>
          </w:tcPr>
          <w:p w:rsidR="00282DC0" w:rsidRPr="00282DC0" w:rsidRDefault="00282DC0" w:rsidP="00590CE9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96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tcMar>
              <w:top w:w="72" w:type="dxa"/>
              <w:left w:w="120" w:type="dxa"/>
              <w:bottom w:w="120" w:type="dxa"/>
              <w:right w:w="120" w:type="dxa"/>
            </w:tcMar>
            <w:hideMark/>
          </w:tcPr>
          <w:p w:rsidR="00282DC0" w:rsidRPr="00282DC0" w:rsidRDefault="00282DC0" w:rsidP="00590CE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282DC0">
              <w:rPr>
                <w:rFonts w:ascii="Times New Roman" w:hAnsi="Times New Roman"/>
                <w:sz w:val="24"/>
                <w:szCs w:val="24"/>
              </w:rPr>
              <w:t>Наличие технических ошибок</w:t>
            </w:r>
          </w:p>
        </w:tc>
      </w:tr>
    </w:tbl>
    <w:p w:rsidR="00282DC0" w:rsidRDefault="00282DC0" w:rsidP="00590CE9"/>
    <w:p w:rsidR="00F410D0" w:rsidRPr="0050065E" w:rsidRDefault="00F410D0" w:rsidP="00590CE9">
      <w:pPr>
        <w:spacing w:line="360" w:lineRule="auto"/>
        <w:rPr>
          <w:color w:val="404040"/>
          <w:sz w:val="28"/>
          <w:szCs w:val="28"/>
          <w:shd w:val="clear" w:color="auto" w:fill="FFFFFF"/>
        </w:rPr>
      </w:pPr>
    </w:p>
    <w:p w:rsidR="00B15AEA" w:rsidRDefault="00B15AEA" w:rsidP="00590CE9">
      <w:pPr>
        <w:spacing w:line="360" w:lineRule="auto"/>
        <w:ind w:firstLine="284"/>
        <w:jc w:val="center"/>
        <w:rPr>
          <w:b/>
          <w:sz w:val="28"/>
          <w:szCs w:val="28"/>
        </w:rPr>
      </w:pPr>
      <w:r w:rsidRPr="004A6737">
        <w:rPr>
          <w:b/>
          <w:sz w:val="28"/>
          <w:szCs w:val="28"/>
        </w:rPr>
        <w:t>Самостоятельная работа № 2</w:t>
      </w:r>
    </w:p>
    <w:p w:rsidR="0010529F" w:rsidRDefault="0010529F" w:rsidP="00590CE9">
      <w:pPr>
        <w:spacing w:line="360" w:lineRule="auto"/>
        <w:ind w:firstLine="284"/>
        <w:jc w:val="center"/>
        <w:rPr>
          <w:b/>
          <w:color w:val="000000"/>
          <w:sz w:val="28"/>
          <w:szCs w:val="28"/>
          <w:lang w:val="en-US"/>
        </w:rPr>
      </w:pPr>
      <w:r w:rsidRPr="0050065E">
        <w:rPr>
          <w:b/>
          <w:color w:val="000000"/>
          <w:sz w:val="28"/>
          <w:szCs w:val="28"/>
        </w:rPr>
        <w:t>Тема</w:t>
      </w:r>
      <w:r w:rsidR="0050065E" w:rsidRPr="0050065E">
        <w:rPr>
          <w:b/>
          <w:color w:val="000000"/>
          <w:sz w:val="28"/>
          <w:szCs w:val="28"/>
        </w:rPr>
        <w:t xml:space="preserve"> 1.4.</w:t>
      </w:r>
      <w:r w:rsidRPr="0050065E">
        <w:rPr>
          <w:b/>
          <w:color w:val="000000"/>
          <w:sz w:val="28"/>
          <w:szCs w:val="28"/>
        </w:rPr>
        <w:t>: Педагог: профессия и личность</w:t>
      </w:r>
    </w:p>
    <w:p w:rsidR="00460786" w:rsidRPr="00460786" w:rsidRDefault="00460786" w:rsidP="00590CE9">
      <w:pPr>
        <w:spacing w:line="360" w:lineRule="auto"/>
        <w:ind w:firstLine="284"/>
        <w:jc w:val="center"/>
        <w:rPr>
          <w:b/>
          <w:sz w:val="28"/>
          <w:szCs w:val="28"/>
          <w:lang w:val="en-US"/>
        </w:rPr>
      </w:pPr>
    </w:p>
    <w:p w:rsidR="000046A4" w:rsidRPr="00325827" w:rsidRDefault="00377962" w:rsidP="00590CE9">
      <w:pPr>
        <w:spacing w:line="360" w:lineRule="auto"/>
        <w:ind w:firstLine="284"/>
        <w:rPr>
          <w:sz w:val="28"/>
          <w:szCs w:val="28"/>
        </w:rPr>
      </w:pPr>
      <w:r>
        <w:rPr>
          <w:b/>
          <w:sz w:val="28"/>
          <w:szCs w:val="28"/>
        </w:rPr>
        <w:t>Задание</w:t>
      </w:r>
      <w:r w:rsidR="002C2CCB" w:rsidRPr="004A6737">
        <w:rPr>
          <w:b/>
          <w:sz w:val="28"/>
          <w:szCs w:val="28"/>
        </w:rPr>
        <w:t>:</w:t>
      </w:r>
      <w:r w:rsidR="003765FD">
        <w:rPr>
          <w:b/>
          <w:sz w:val="28"/>
          <w:szCs w:val="28"/>
        </w:rPr>
        <w:t xml:space="preserve"> </w:t>
      </w:r>
      <w:r w:rsidR="009E1903">
        <w:rPr>
          <w:sz w:val="28"/>
          <w:szCs w:val="28"/>
        </w:rPr>
        <w:t>Состав</w:t>
      </w:r>
      <w:r w:rsidR="003765FD">
        <w:rPr>
          <w:sz w:val="28"/>
          <w:szCs w:val="28"/>
        </w:rPr>
        <w:t xml:space="preserve">ление </w:t>
      </w:r>
      <w:r w:rsidR="009E1903">
        <w:rPr>
          <w:sz w:val="28"/>
          <w:szCs w:val="28"/>
        </w:rPr>
        <w:t>п</w:t>
      </w:r>
      <w:r w:rsidR="00B15AEA" w:rsidRPr="00377962">
        <w:rPr>
          <w:sz w:val="28"/>
          <w:szCs w:val="28"/>
        </w:rPr>
        <w:t>лан</w:t>
      </w:r>
      <w:r w:rsidR="003765FD">
        <w:rPr>
          <w:sz w:val="28"/>
          <w:szCs w:val="28"/>
        </w:rPr>
        <w:t>а</w:t>
      </w:r>
      <w:r w:rsidR="00B15AEA" w:rsidRPr="00377962">
        <w:rPr>
          <w:sz w:val="28"/>
          <w:szCs w:val="28"/>
        </w:rPr>
        <w:t xml:space="preserve"> развития профессионально-значимых качеств</w:t>
      </w:r>
      <w:r w:rsidR="009E1903">
        <w:rPr>
          <w:sz w:val="28"/>
          <w:szCs w:val="28"/>
        </w:rPr>
        <w:t xml:space="preserve"> педагога</w:t>
      </w:r>
      <w:r w:rsidR="00325827">
        <w:rPr>
          <w:sz w:val="28"/>
          <w:szCs w:val="28"/>
        </w:rPr>
        <w:t>.</w:t>
      </w:r>
    </w:p>
    <w:p w:rsidR="001173F5" w:rsidRPr="0050065E" w:rsidRDefault="00377962" w:rsidP="00590CE9">
      <w:pPr>
        <w:spacing w:line="360" w:lineRule="auto"/>
        <w:ind w:firstLine="284"/>
        <w:jc w:val="center"/>
        <w:rPr>
          <w:b/>
          <w:sz w:val="28"/>
          <w:szCs w:val="28"/>
        </w:rPr>
      </w:pPr>
      <w:r w:rsidRPr="00377962">
        <w:rPr>
          <w:b/>
          <w:sz w:val="28"/>
          <w:szCs w:val="28"/>
        </w:rPr>
        <w:t xml:space="preserve">Методические рекомендации </w:t>
      </w:r>
      <w:r w:rsidR="0050065E">
        <w:rPr>
          <w:b/>
          <w:sz w:val="28"/>
          <w:szCs w:val="28"/>
        </w:rPr>
        <w:t>к выполнению</w:t>
      </w:r>
    </w:p>
    <w:p w:rsidR="00B15AEA" w:rsidRPr="004A6737" w:rsidRDefault="003765FD" w:rsidP="00590CE9">
      <w:pPr>
        <w:pStyle w:val="a3"/>
        <w:numPr>
          <w:ilvl w:val="0"/>
          <w:numId w:val="3"/>
        </w:numPr>
        <w:spacing w:after="0" w:line="36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Дайте</w:t>
      </w:r>
      <w:r w:rsidR="00B15AEA" w:rsidRPr="004A6737">
        <w:rPr>
          <w:rFonts w:ascii="Times New Roman" w:hAnsi="Times New Roman"/>
          <w:sz w:val="28"/>
          <w:szCs w:val="28"/>
        </w:rPr>
        <w:t xml:space="preserve"> оценку профессионально-значимых качеств своей личности, оценив</w:t>
      </w:r>
      <w:r>
        <w:rPr>
          <w:rFonts w:ascii="Times New Roman" w:hAnsi="Times New Roman"/>
          <w:sz w:val="28"/>
          <w:szCs w:val="28"/>
        </w:rPr>
        <w:t xml:space="preserve"> по 5-балльной шкале</w:t>
      </w:r>
      <w:r w:rsidR="00B15AEA" w:rsidRPr="004A6737">
        <w:rPr>
          <w:rFonts w:ascii="Times New Roman" w:hAnsi="Times New Roman"/>
          <w:sz w:val="28"/>
          <w:szCs w:val="28"/>
        </w:rPr>
        <w:t>, как у В</w:t>
      </w:r>
      <w:r w:rsidR="0038349E">
        <w:rPr>
          <w:rFonts w:ascii="Times New Roman" w:hAnsi="Times New Roman"/>
          <w:sz w:val="28"/>
          <w:szCs w:val="28"/>
        </w:rPr>
        <w:t xml:space="preserve">ас проявляются </w:t>
      </w:r>
      <w:r w:rsidR="00B15AEA" w:rsidRPr="004A6737">
        <w:rPr>
          <w:rFonts w:ascii="Times New Roman" w:hAnsi="Times New Roman"/>
          <w:sz w:val="28"/>
          <w:szCs w:val="28"/>
        </w:rPr>
        <w:t>следующие из них:</w:t>
      </w:r>
    </w:p>
    <w:tbl>
      <w:tblPr>
        <w:tblW w:w="933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103"/>
        <w:gridCol w:w="830"/>
        <w:gridCol w:w="850"/>
        <w:gridCol w:w="851"/>
        <w:gridCol w:w="992"/>
        <w:gridCol w:w="709"/>
      </w:tblGrid>
      <w:tr w:rsidR="00377962" w:rsidRPr="003765FD" w:rsidTr="00590CE9">
        <w:trPr>
          <w:trHeight w:val="142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:rsidR="00377962" w:rsidRPr="003765FD" w:rsidRDefault="00377962" w:rsidP="00590CE9">
            <w:pPr>
              <w:ind w:firstLine="284"/>
              <w:jc w:val="center"/>
              <w:rPr>
                <w:b/>
              </w:rPr>
            </w:pPr>
            <w:r w:rsidRPr="003765FD">
              <w:rPr>
                <w:b/>
              </w:rPr>
              <w:t>ПЗЛК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:rsidR="00377962" w:rsidRPr="003765FD" w:rsidRDefault="00377962" w:rsidP="00590CE9">
            <w:pPr>
              <w:ind w:firstLine="284"/>
              <w:rPr>
                <w:b/>
              </w:rPr>
            </w:pPr>
            <w:r w:rsidRPr="003765FD">
              <w:rPr>
                <w:b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:rsidR="00377962" w:rsidRPr="003765FD" w:rsidRDefault="00377962" w:rsidP="00590CE9">
            <w:pPr>
              <w:ind w:firstLine="284"/>
              <w:rPr>
                <w:b/>
              </w:rPr>
            </w:pPr>
            <w:r w:rsidRPr="003765FD">
              <w:rPr>
                <w:b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:rsidR="00377962" w:rsidRPr="003765FD" w:rsidRDefault="00377962" w:rsidP="00590CE9">
            <w:pPr>
              <w:ind w:firstLine="284"/>
              <w:rPr>
                <w:b/>
              </w:rPr>
            </w:pPr>
            <w:r w:rsidRPr="003765FD">
              <w:rPr>
                <w:b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:rsidR="00377962" w:rsidRPr="003765FD" w:rsidRDefault="00377962" w:rsidP="00590CE9">
            <w:pPr>
              <w:ind w:firstLine="284"/>
              <w:rPr>
                <w:b/>
              </w:rPr>
            </w:pPr>
            <w:r w:rsidRPr="003765FD">
              <w:rPr>
                <w:b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:rsidR="00377962" w:rsidRPr="003765FD" w:rsidRDefault="00377962" w:rsidP="00590CE9">
            <w:pPr>
              <w:ind w:firstLine="284"/>
              <w:rPr>
                <w:b/>
              </w:rPr>
            </w:pPr>
            <w:r w:rsidRPr="003765FD">
              <w:rPr>
                <w:b/>
              </w:rPr>
              <w:t>5</w:t>
            </w:r>
          </w:p>
        </w:tc>
      </w:tr>
      <w:tr w:rsidR="00377962" w:rsidRPr="00282DC0" w:rsidTr="00590CE9">
        <w:trPr>
          <w:trHeight w:val="142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962" w:rsidRPr="00282DC0" w:rsidRDefault="00377962" w:rsidP="00590CE9">
            <w:pPr>
              <w:ind w:firstLine="284"/>
              <w:jc w:val="both"/>
            </w:pPr>
            <w:r w:rsidRPr="00282DC0">
              <w:t>А) эрудиция (общепедагогическая)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962" w:rsidRPr="00282DC0" w:rsidRDefault="00377962" w:rsidP="00590CE9">
            <w:pPr>
              <w:ind w:firstLine="284"/>
              <w:jc w:val="both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962" w:rsidRPr="00282DC0" w:rsidRDefault="00377962" w:rsidP="00590CE9">
            <w:pPr>
              <w:ind w:firstLine="284"/>
              <w:jc w:val="both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962" w:rsidRPr="00282DC0" w:rsidRDefault="00377962" w:rsidP="00590CE9">
            <w:pPr>
              <w:ind w:firstLine="284"/>
              <w:jc w:val="both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962" w:rsidRPr="00282DC0" w:rsidRDefault="00377962" w:rsidP="00590CE9">
            <w:pPr>
              <w:ind w:firstLine="284"/>
              <w:jc w:val="both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962" w:rsidRPr="00282DC0" w:rsidRDefault="00377962" w:rsidP="00590CE9">
            <w:pPr>
              <w:ind w:firstLine="284"/>
              <w:jc w:val="both"/>
            </w:pPr>
          </w:p>
        </w:tc>
      </w:tr>
      <w:tr w:rsidR="00377962" w:rsidRPr="00282DC0" w:rsidTr="00590CE9">
        <w:trPr>
          <w:trHeight w:val="142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962" w:rsidRPr="00282DC0" w:rsidRDefault="00377962" w:rsidP="00590CE9">
            <w:pPr>
              <w:ind w:firstLine="284"/>
              <w:jc w:val="both"/>
            </w:pPr>
            <w:r w:rsidRPr="00282DC0">
              <w:t>Б) целеустремленность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962" w:rsidRPr="00282DC0" w:rsidRDefault="00377962" w:rsidP="00590CE9">
            <w:pPr>
              <w:ind w:firstLine="284"/>
              <w:jc w:val="both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962" w:rsidRPr="00282DC0" w:rsidRDefault="00377962" w:rsidP="00590CE9">
            <w:pPr>
              <w:ind w:firstLine="284"/>
              <w:jc w:val="both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962" w:rsidRPr="00282DC0" w:rsidRDefault="00377962" w:rsidP="00590CE9">
            <w:pPr>
              <w:ind w:firstLine="284"/>
              <w:jc w:val="both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962" w:rsidRPr="00282DC0" w:rsidRDefault="00377962" w:rsidP="00590CE9">
            <w:pPr>
              <w:ind w:firstLine="284"/>
              <w:jc w:val="both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962" w:rsidRPr="00282DC0" w:rsidRDefault="00377962" w:rsidP="00590CE9">
            <w:pPr>
              <w:ind w:firstLine="284"/>
              <w:jc w:val="both"/>
            </w:pPr>
          </w:p>
        </w:tc>
      </w:tr>
      <w:tr w:rsidR="00377962" w:rsidRPr="00282DC0" w:rsidTr="00590CE9">
        <w:trPr>
          <w:trHeight w:val="142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962" w:rsidRPr="00282DC0" w:rsidRDefault="00377962" w:rsidP="00590CE9">
            <w:pPr>
              <w:ind w:firstLine="284"/>
              <w:jc w:val="both"/>
            </w:pPr>
            <w:r w:rsidRPr="00282DC0">
              <w:t>В) самообладание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962" w:rsidRPr="00282DC0" w:rsidRDefault="00377962" w:rsidP="00590CE9">
            <w:pPr>
              <w:ind w:firstLine="284"/>
              <w:jc w:val="both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962" w:rsidRPr="00282DC0" w:rsidRDefault="00377962" w:rsidP="00590CE9">
            <w:pPr>
              <w:ind w:firstLine="284"/>
              <w:jc w:val="both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962" w:rsidRPr="00282DC0" w:rsidRDefault="00377962" w:rsidP="00590CE9">
            <w:pPr>
              <w:ind w:firstLine="284"/>
              <w:jc w:val="both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962" w:rsidRPr="00282DC0" w:rsidRDefault="00377962" w:rsidP="00590CE9">
            <w:pPr>
              <w:ind w:firstLine="284"/>
              <w:jc w:val="both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962" w:rsidRPr="00282DC0" w:rsidRDefault="00377962" w:rsidP="00590CE9">
            <w:pPr>
              <w:ind w:firstLine="284"/>
              <w:jc w:val="both"/>
            </w:pPr>
          </w:p>
        </w:tc>
      </w:tr>
      <w:tr w:rsidR="00377962" w:rsidRPr="00282DC0" w:rsidTr="00590CE9">
        <w:trPr>
          <w:trHeight w:val="142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962" w:rsidRPr="00282DC0" w:rsidRDefault="00377962" w:rsidP="00590CE9">
            <w:pPr>
              <w:ind w:firstLine="284"/>
              <w:jc w:val="both"/>
            </w:pPr>
            <w:r w:rsidRPr="00282DC0">
              <w:t>Г) педагогическая тактичность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962" w:rsidRPr="00282DC0" w:rsidRDefault="00377962" w:rsidP="00590CE9">
            <w:pPr>
              <w:ind w:firstLine="284"/>
              <w:jc w:val="both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962" w:rsidRPr="00282DC0" w:rsidRDefault="00377962" w:rsidP="00590CE9">
            <w:pPr>
              <w:ind w:firstLine="284"/>
              <w:jc w:val="both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962" w:rsidRPr="00282DC0" w:rsidRDefault="00377962" w:rsidP="00590CE9">
            <w:pPr>
              <w:ind w:firstLine="284"/>
              <w:jc w:val="both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962" w:rsidRPr="00282DC0" w:rsidRDefault="00377962" w:rsidP="00590CE9">
            <w:pPr>
              <w:ind w:firstLine="284"/>
              <w:jc w:val="both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962" w:rsidRPr="00282DC0" w:rsidRDefault="00377962" w:rsidP="00590CE9">
            <w:pPr>
              <w:ind w:firstLine="284"/>
              <w:jc w:val="both"/>
            </w:pPr>
          </w:p>
        </w:tc>
      </w:tr>
      <w:tr w:rsidR="00377962" w:rsidRPr="00282DC0" w:rsidTr="00590CE9">
        <w:trPr>
          <w:trHeight w:val="142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962" w:rsidRPr="00282DC0" w:rsidRDefault="00377962" w:rsidP="00590CE9">
            <w:pPr>
              <w:ind w:firstLine="284"/>
              <w:jc w:val="both"/>
            </w:pPr>
            <w:r w:rsidRPr="00282DC0">
              <w:t>Д) социальная активность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962" w:rsidRPr="00282DC0" w:rsidRDefault="00377962" w:rsidP="00590CE9">
            <w:pPr>
              <w:ind w:firstLine="284"/>
              <w:jc w:val="both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962" w:rsidRPr="00282DC0" w:rsidRDefault="00377962" w:rsidP="00590CE9">
            <w:pPr>
              <w:ind w:firstLine="284"/>
              <w:jc w:val="both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962" w:rsidRPr="00282DC0" w:rsidRDefault="00377962" w:rsidP="00590CE9">
            <w:pPr>
              <w:ind w:firstLine="284"/>
              <w:jc w:val="both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962" w:rsidRPr="00282DC0" w:rsidRDefault="00377962" w:rsidP="00590CE9">
            <w:pPr>
              <w:ind w:firstLine="284"/>
              <w:jc w:val="both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962" w:rsidRPr="00282DC0" w:rsidRDefault="00377962" w:rsidP="00590CE9">
            <w:pPr>
              <w:ind w:firstLine="284"/>
              <w:jc w:val="both"/>
            </w:pPr>
          </w:p>
        </w:tc>
      </w:tr>
      <w:tr w:rsidR="00377962" w:rsidRPr="00282DC0" w:rsidTr="00590CE9">
        <w:trPr>
          <w:trHeight w:val="142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962" w:rsidRPr="00282DC0" w:rsidRDefault="00377962" w:rsidP="00590CE9">
            <w:pPr>
              <w:ind w:firstLine="284"/>
              <w:jc w:val="both"/>
            </w:pPr>
            <w:r w:rsidRPr="00282DC0">
              <w:t>Е) общительность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962" w:rsidRPr="00282DC0" w:rsidRDefault="00377962" w:rsidP="00590CE9">
            <w:pPr>
              <w:ind w:firstLine="284"/>
              <w:jc w:val="both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962" w:rsidRPr="00282DC0" w:rsidRDefault="00377962" w:rsidP="00590CE9">
            <w:pPr>
              <w:ind w:firstLine="284"/>
              <w:jc w:val="both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962" w:rsidRPr="00282DC0" w:rsidRDefault="00377962" w:rsidP="00590CE9">
            <w:pPr>
              <w:ind w:firstLine="284"/>
              <w:jc w:val="both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962" w:rsidRPr="00282DC0" w:rsidRDefault="00377962" w:rsidP="00590CE9">
            <w:pPr>
              <w:ind w:firstLine="284"/>
              <w:jc w:val="both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962" w:rsidRPr="00282DC0" w:rsidRDefault="00377962" w:rsidP="00590CE9">
            <w:pPr>
              <w:ind w:firstLine="284"/>
              <w:jc w:val="both"/>
            </w:pPr>
          </w:p>
        </w:tc>
      </w:tr>
      <w:tr w:rsidR="00377962" w:rsidRPr="00282DC0" w:rsidTr="00590CE9">
        <w:trPr>
          <w:trHeight w:val="142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962" w:rsidRPr="00282DC0" w:rsidRDefault="00377962" w:rsidP="00590CE9">
            <w:pPr>
              <w:ind w:firstLine="284"/>
              <w:jc w:val="both"/>
            </w:pPr>
            <w:r w:rsidRPr="00282DC0">
              <w:t>Ж) требовательность к себе, самокритичность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962" w:rsidRPr="00282DC0" w:rsidRDefault="00377962" w:rsidP="00590CE9">
            <w:pPr>
              <w:ind w:firstLine="284"/>
              <w:jc w:val="both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962" w:rsidRPr="00282DC0" w:rsidRDefault="00377962" w:rsidP="00590CE9">
            <w:pPr>
              <w:ind w:firstLine="284"/>
              <w:jc w:val="both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962" w:rsidRPr="00282DC0" w:rsidRDefault="00377962" w:rsidP="00590CE9">
            <w:pPr>
              <w:ind w:firstLine="284"/>
              <w:jc w:val="both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962" w:rsidRPr="00282DC0" w:rsidRDefault="00377962" w:rsidP="00590CE9">
            <w:pPr>
              <w:ind w:firstLine="284"/>
              <w:jc w:val="both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962" w:rsidRPr="00282DC0" w:rsidRDefault="00377962" w:rsidP="00590CE9">
            <w:pPr>
              <w:ind w:firstLine="284"/>
              <w:jc w:val="both"/>
            </w:pPr>
          </w:p>
        </w:tc>
      </w:tr>
    </w:tbl>
    <w:p w:rsidR="00B15AEA" w:rsidRPr="004A6737" w:rsidRDefault="00B15AEA" w:rsidP="00590CE9">
      <w:pPr>
        <w:spacing w:line="360" w:lineRule="auto"/>
        <w:jc w:val="both"/>
        <w:rPr>
          <w:sz w:val="28"/>
          <w:szCs w:val="28"/>
        </w:rPr>
      </w:pPr>
      <w:r w:rsidRPr="004A6737">
        <w:rPr>
          <w:sz w:val="28"/>
          <w:szCs w:val="28"/>
        </w:rPr>
        <w:t>2.</w:t>
      </w:r>
      <w:r w:rsidR="003765FD">
        <w:rPr>
          <w:sz w:val="28"/>
          <w:szCs w:val="28"/>
        </w:rPr>
        <w:t xml:space="preserve"> Анализируя таблиц сделайте вывод</w:t>
      </w:r>
      <w:r w:rsidRPr="004A6737">
        <w:rPr>
          <w:sz w:val="28"/>
          <w:szCs w:val="28"/>
        </w:rPr>
        <w:t>?</w:t>
      </w:r>
    </w:p>
    <w:p w:rsidR="00B15AEA" w:rsidRPr="004A6737" w:rsidRDefault="00B15AEA" w:rsidP="00590CE9">
      <w:pPr>
        <w:spacing w:line="360" w:lineRule="auto"/>
        <w:jc w:val="both"/>
        <w:rPr>
          <w:sz w:val="28"/>
          <w:szCs w:val="28"/>
        </w:rPr>
      </w:pPr>
      <w:r w:rsidRPr="004A6737">
        <w:rPr>
          <w:sz w:val="28"/>
          <w:szCs w:val="28"/>
        </w:rPr>
        <w:t>3.</w:t>
      </w:r>
      <w:r w:rsidR="003765FD">
        <w:rPr>
          <w:sz w:val="28"/>
          <w:szCs w:val="28"/>
        </w:rPr>
        <w:t xml:space="preserve"> </w:t>
      </w:r>
      <w:r w:rsidRPr="004A6737">
        <w:rPr>
          <w:sz w:val="28"/>
          <w:szCs w:val="28"/>
        </w:rPr>
        <w:t xml:space="preserve">Определите свой профессиональный идеал (какие качества вы считаете профессионально значимыми для педагога </w:t>
      </w:r>
      <w:r w:rsidR="00325827">
        <w:rPr>
          <w:sz w:val="28"/>
          <w:szCs w:val="28"/>
        </w:rPr>
        <w:t>дошкольного учреждения) и п</w:t>
      </w:r>
      <w:r w:rsidRPr="004A6737">
        <w:rPr>
          <w:sz w:val="28"/>
          <w:szCs w:val="28"/>
        </w:rPr>
        <w:t>роанализируйте насколько вы соответствуете своему идеалу и как стремитесь к нему приблизиться.</w:t>
      </w:r>
    </w:p>
    <w:p w:rsidR="006F432E" w:rsidRDefault="00B15AEA" w:rsidP="00590CE9">
      <w:pPr>
        <w:spacing w:line="360" w:lineRule="auto"/>
        <w:jc w:val="both"/>
        <w:rPr>
          <w:sz w:val="28"/>
          <w:szCs w:val="28"/>
        </w:rPr>
      </w:pPr>
      <w:r w:rsidRPr="004A6737">
        <w:rPr>
          <w:sz w:val="28"/>
          <w:szCs w:val="28"/>
        </w:rPr>
        <w:t>5.</w:t>
      </w:r>
      <w:r w:rsidR="003765FD">
        <w:rPr>
          <w:sz w:val="28"/>
          <w:szCs w:val="28"/>
        </w:rPr>
        <w:t xml:space="preserve"> </w:t>
      </w:r>
      <w:r w:rsidRPr="004A6737">
        <w:rPr>
          <w:sz w:val="28"/>
          <w:szCs w:val="28"/>
        </w:rPr>
        <w:t xml:space="preserve">Определите, каким образом, с помощью каких средств, способов деятельности вы развиваете и будете развивать у себя профессионально-значимые качества. </w:t>
      </w:r>
    </w:p>
    <w:p w:rsidR="00B15AEA" w:rsidRPr="004A6737" w:rsidRDefault="006F432E" w:rsidP="00590CE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="003765FD">
        <w:rPr>
          <w:sz w:val="28"/>
          <w:szCs w:val="28"/>
        </w:rPr>
        <w:t xml:space="preserve"> </w:t>
      </w:r>
      <w:r w:rsidR="00B15AEA" w:rsidRPr="004A6737">
        <w:rPr>
          <w:sz w:val="28"/>
          <w:szCs w:val="28"/>
        </w:rPr>
        <w:t>Составьте план развития профессионально-значимых качеств.</w:t>
      </w:r>
    </w:p>
    <w:p w:rsidR="00B15AEA" w:rsidRPr="00282DC0" w:rsidRDefault="00B15AEA" w:rsidP="00590CE9">
      <w:pPr>
        <w:spacing w:line="360" w:lineRule="auto"/>
        <w:ind w:firstLine="284"/>
        <w:jc w:val="center"/>
        <w:rPr>
          <w:b/>
          <w:sz w:val="28"/>
          <w:szCs w:val="28"/>
        </w:rPr>
      </w:pPr>
      <w:r w:rsidRPr="00282DC0">
        <w:rPr>
          <w:b/>
          <w:sz w:val="28"/>
          <w:szCs w:val="28"/>
        </w:rPr>
        <w:t>План развития профессионально-значимых качеств</w:t>
      </w:r>
    </w:p>
    <w:tbl>
      <w:tblPr>
        <w:tblStyle w:val="a8"/>
        <w:tblW w:w="0" w:type="auto"/>
        <w:tblInd w:w="250" w:type="dxa"/>
        <w:tblLook w:val="04A0"/>
      </w:tblPr>
      <w:tblGrid>
        <w:gridCol w:w="2689"/>
        <w:gridCol w:w="2923"/>
        <w:gridCol w:w="3709"/>
      </w:tblGrid>
      <w:tr w:rsidR="00B15AEA" w:rsidRPr="00282DC0" w:rsidTr="00590CE9">
        <w:tc>
          <w:tcPr>
            <w:tcW w:w="2689" w:type="dxa"/>
          </w:tcPr>
          <w:p w:rsidR="00B15AEA" w:rsidRPr="00282DC0" w:rsidRDefault="00B15AEA" w:rsidP="00590CE9">
            <w:pPr>
              <w:ind w:firstLine="284"/>
              <w:jc w:val="center"/>
              <w:rPr>
                <w:sz w:val="24"/>
                <w:szCs w:val="24"/>
              </w:rPr>
            </w:pPr>
            <w:r w:rsidRPr="00282DC0">
              <w:rPr>
                <w:sz w:val="24"/>
                <w:szCs w:val="24"/>
              </w:rPr>
              <w:t>Чего хочу добиться</w:t>
            </w:r>
          </w:p>
        </w:tc>
        <w:tc>
          <w:tcPr>
            <w:tcW w:w="2923" w:type="dxa"/>
          </w:tcPr>
          <w:p w:rsidR="00B15AEA" w:rsidRPr="00282DC0" w:rsidRDefault="00B15AEA" w:rsidP="00590CE9">
            <w:pPr>
              <w:ind w:firstLine="284"/>
              <w:jc w:val="center"/>
              <w:rPr>
                <w:sz w:val="24"/>
                <w:szCs w:val="24"/>
              </w:rPr>
            </w:pPr>
            <w:r w:rsidRPr="00282DC0">
              <w:rPr>
                <w:sz w:val="24"/>
                <w:szCs w:val="24"/>
              </w:rPr>
              <w:t>Что сегодня мне мешает</w:t>
            </w:r>
          </w:p>
        </w:tc>
        <w:tc>
          <w:tcPr>
            <w:tcW w:w="3709" w:type="dxa"/>
          </w:tcPr>
          <w:p w:rsidR="00B15AEA" w:rsidRPr="00282DC0" w:rsidRDefault="00B15AEA" w:rsidP="00590CE9">
            <w:pPr>
              <w:ind w:firstLine="284"/>
              <w:jc w:val="center"/>
              <w:rPr>
                <w:sz w:val="24"/>
                <w:szCs w:val="24"/>
              </w:rPr>
            </w:pPr>
            <w:r w:rsidRPr="00282DC0">
              <w:rPr>
                <w:sz w:val="24"/>
                <w:szCs w:val="24"/>
              </w:rPr>
              <w:t>Пути и способы работы над собой</w:t>
            </w:r>
          </w:p>
        </w:tc>
      </w:tr>
      <w:tr w:rsidR="00B15AEA" w:rsidRPr="00282DC0" w:rsidTr="00590CE9">
        <w:tc>
          <w:tcPr>
            <w:tcW w:w="2689" w:type="dxa"/>
          </w:tcPr>
          <w:p w:rsidR="00B15AEA" w:rsidRPr="00282DC0" w:rsidRDefault="00B15AEA" w:rsidP="00590CE9">
            <w:pPr>
              <w:ind w:firstLine="284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923" w:type="dxa"/>
          </w:tcPr>
          <w:p w:rsidR="00B15AEA" w:rsidRPr="00282DC0" w:rsidRDefault="00B15AEA" w:rsidP="00590CE9">
            <w:pPr>
              <w:ind w:firstLine="284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3709" w:type="dxa"/>
          </w:tcPr>
          <w:p w:rsidR="00B15AEA" w:rsidRPr="00282DC0" w:rsidRDefault="00B15AEA" w:rsidP="00590CE9">
            <w:pPr>
              <w:ind w:firstLine="284"/>
              <w:jc w:val="both"/>
              <w:rPr>
                <w:b/>
                <w:sz w:val="24"/>
                <w:szCs w:val="24"/>
              </w:rPr>
            </w:pPr>
          </w:p>
        </w:tc>
      </w:tr>
    </w:tbl>
    <w:p w:rsidR="00377962" w:rsidRPr="00A72FE9" w:rsidRDefault="00377962" w:rsidP="00590CE9">
      <w:pPr>
        <w:autoSpaceDE w:val="0"/>
        <w:spacing w:line="360" w:lineRule="auto"/>
        <w:jc w:val="center"/>
      </w:pPr>
      <w:r w:rsidRPr="00A72FE9">
        <w:rPr>
          <w:b/>
        </w:rPr>
        <w:lastRenderedPageBreak/>
        <w:t>Критерии оценивания задания</w:t>
      </w:r>
      <w:r w:rsidRPr="00A72FE9">
        <w:t>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341"/>
        <w:gridCol w:w="5230"/>
      </w:tblGrid>
      <w:tr w:rsidR="00F72071" w:rsidRPr="00325827" w:rsidTr="00F72071">
        <w:tc>
          <w:tcPr>
            <w:tcW w:w="4341" w:type="dxa"/>
            <w:shd w:val="clear" w:color="auto" w:fill="D9D9D9"/>
          </w:tcPr>
          <w:p w:rsidR="00F72071" w:rsidRPr="00325827" w:rsidRDefault="00F72071" w:rsidP="00590CE9">
            <w:pPr>
              <w:ind w:firstLine="284"/>
              <w:jc w:val="center"/>
            </w:pPr>
            <w:r w:rsidRPr="00325827">
              <w:t>ОПОР</w:t>
            </w:r>
          </w:p>
        </w:tc>
        <w:tc>
          <w:tcPr>
            <w:tcW w:w="5230" w:type="dxa"/>
            <w:shd w:val="clear" w:color="auto" w:fill="D9D9D9"/>
          </w:tcPr>
          <w:p w:rsidR="00F72071" w:rsidRPr="00325827" w:rsidRDefault="00F72071" w:rsidP="00590CE9">
            <w:pPr>
              <w:ind w:firstLine="284"/>
              <w:jc w:val="center"/>
            </w:pPr>
            <w:r w:rsidRPr="00325827">
              <w:t>Критерии</w:t>
            </w:r>
          </w:p>
        </w:tc>
      </w:tr>
      <w:tr w:rsidR="00F72071" w:rsidRPr="00325827" w:rsidTr="00F72071">
        <w:tc>
          <w:tcPr>
            <w:tcW w:w="4341" w:type="dxa"/>
            <w:vMerge w:val="restart"/>
          </w:tcPr>
          <w:p w:rsidR="00F72071" w:rsidRPr="00325827" w:rsidRDefault="00F72071" w:rsidP="00590CE9">
            <w:pPr>
              <w:shd w:val="clear" w:color="auto" w:fill="FFFFFF"/>
              <w:jc w:val="both"/>
              <w:outlineLvl w:val="2"/>
            </w:pPr>
            <w:r w:rsidRPr="00325827">
              <w:t>Полнота заполнения таблицы</w:t>
            </w:r>
          </w:p>
        </w:tc>
        <w:tc>
          <w:tcPr>
            <w:tcW w:w="5230" w:type="dxa"/>
            <w:shd w:val="clear" w:color="auto" w:fill="auto"/>
          </w:tcPr>
          <w:p w:rsidR="00F72071" w:rsidRPr="00325827" w:rsidRDefault="00F72071" w:rsidP="00590CE9">
            <w:pPr>
              <w:shd w:val="clear" w:color="auto" w:fill="FFFFFF"/>
              <w:jc w:val="both"/>
              <w:outlineLvl w:val="2"/>
            </w:pPr>
            <w:r w:rsidRPr="00325827">
              <w:t>Таблица заполнена полностью</w:t>
            </w:r>
          </w:p>
        </w:tc>
      </w:tr>
      <w:tr w:rsidR="00F72071" w:rsidRPr="00325827" w:rsidTr="00F72071">
        <w:tc>
          <w:tcPr>
            <w:tcW w:w="4341" w:type="dxa"/>
            <w:vMerge/>
          </w:tcPr>
          <w:p w:rsidR="00F72071" w:rsidRPr="00325827" w:rsidRDefault="00F72071" w:rsidP="00590CE9">
            <w:pPr>
              <w:shd w:val="clear" w:color="auto" w:fill="FFFFFF"/>
              <w:jc w:val="both"/>
              <w:outlineLvl w:val="2"/>
            </w:pPr>
          </w:p>
        </w:tc>
        <w:tc>
          <w:tcPr>
            <w:tcW w:w="5230" w:type="dxa"/>
            <w:shd w:val="clear" w:color="auto" w:fill="auto"/>
          </w:tcPr>
          <w:p w:rsidR="00F72071" w:rsidRPr="00325827" w:rsidRDefault="00F72071" w:rsidP="00590CE9">
            <w:pPr>
              <w:shd w:val="clear" w:color="auto" w:fill="FFFFFF"/>
              <w:jc w:val="both"/>
              <w:outlineLvl w:val="2"/>
            </w:pPr>
            <w:r w:rsidRPr="00325827">
              <w:t>Таблица заполнена не полностью</w:t>
            </w:r>
          </w:p>
        </w:tc>
      </w:tr>
      <w:tr w:rsidR="00F72071" w:rsidRPr="00325827" w:rsidTr="00F72071">
        <w:trPr>
          <w:trHeight w:val="274"/>
        </w:trPr>
        <w:tc>
          <w:tcPr>
            <w:tcW w:w="4341" w:type="dxa"/>
            <w:vMerge w:val="restart"/>
          </w:tcPr>
          <w:p w:rsidR="00F72071" w:rsidRPr="00325827" w:rsidRDefault="00F72071" w:rsidP="00590CE9">
            <w:pPr>
              <w:jc w:val="both"/>
            </w:pPr>
            <w:r w:rsidRPr="00325827">
              <w:t>Наличие полных выводов по таблице</w:t>
            </w:r>
          </w:p>
        </w:tc>
        <w:tc>
          <w:tcPr>
            <w:tcW w:w="5230" w:type="dxa"/>
            <w:shd w:val="clear" w:color="auto" w:fill="auto"/>
          </w:tcPr>
          <w:p w:rsidR="00F72071" w:rsidRPr="00325827" w:rsidRDefault="00F72071" w:rsidP="00590CE9">
            <w:pPr>
              <w:jc w:val="both"/>
            </w:pPr>
            <w:r w:rsidRPr="00325827">
              <w:t xml:space="preserve">Анализ составленной таблицы отражен в </w:t>
            </w:r>
            <w:r w:rsidR="00AE3941" w:rsidRPr="00325827">
              <w:t>конкретных</w:t>
            </w:r>
            <w:r w:rsidRPr="00325827">
              <w:t xml:space="preserve"> выводах</w:t>
            </w:r>
          </w:p>
        </w:tc>
      </w:tr>
      <w:tr w:rsidR="00F72071" w:rsidRPr="00325827" w:rsidTr="00F72071">
        <w:trPr>
          <w:trHeight w:val="274"/>
        </w:trPr>
        <w:tc>
          <w:tcPr>
            <w:tcW w:w="4341" w:type="dxa"/>
            <w:vMerge/>
          </w:tcPr>
          <w:p w:rsidR="00F72071" w:rsidRPr="00325827" w:rsidRDefault="00F72071" w:rsidP="00590CE9">
            <w:pPr>
              <w:ind w:firstLine="284"/>
              <w:jc w:val="both"/>
            </w:pPr>
          </w:p>
        </w:tc>
        <w:tc>
          <w:tcPr>
            <w:tcW w:w="5230" w:type="dxa"/>
            <w:shd w:val="clear" w:color="auto" w:fill="auto"/>
          </w:tcPr>
          <w:p w:rsidR="00F72071" w:rsidRPr="00325827" w:rsidRDefault="00AE3941" w:rsidP="00590CE9">
            <w:pPr>
              <w:jc w:val="both"/>
            </w:pPr>
            <w:r w:rsidRPr="00325827">
              <w:t>Выводы поверхностны, нет конкретики</w:t>
            </w:r>
          </w:p>
        </w:tc>
      </w:tr>
      <w:tr w:rsidR="00F72071" w:rsidRPr="00325827" w:rsidTr="00F72071">
        <w:tc>
          <w:tcPr>
            <w:tcW w:w="4341" w:type="dxa"/>
            <w:vMerge w:val="restart"/>
          </w:tcPr>
          <w:p w:rsidR="00F72071" w:rsidRPr="00325827" w:rsidRDefault="00F72071" w:rsidP="00590CE9">
            <w:pPr>
              <w:ind w:firstLine="284"/>
            </w:pPr>
            <w:r w:rsidRPr="00325827">
              <w:t>Обоснованность задач</w:t>
            </w:r>
          </w:p>
        </w:tc>
        <w:tc>
          <w:tcPr>
            <w:tcW w:w="5230" w:type="dxa"/>
            <w:shd w:val="clear" w:color="auto" w:fill="auto"/>
          </w:tcPr>
          <w:p w:rsidR="00F72071" w:rsidRPr="00325827" w:rsidRDefault="00F72071" w:rsidP="00590CE9">
            <w:r w:rsidRPr="00325827">
              <w:t>Формулирование задач развития  ПЗЛК, определены пути и способы работы над собой</w:t>
            </w:r>
          </w:p>
        </w:tc>
      </w:tr>
      <w:tr w:rsidR="00F72071" w:rsidRPr="00325827" w:rsidTr="00F72071">
        <w:tc>
          <w:tcPr>
            <w:tcW w:w="4341" w:type="dxa"/>
            <w:vMerge/>
          </w:tcPr>
          <w:p w:rsidR="00F72071" w:rsidRPr="00325827" w:rsidRDefault="00F72071" w:rsidP="00590CE9">
            <w:pPr>
              <w:ind w:firstLine="284"/>
            </w:pPr>
          </w:p>
        </w:tc>
        <w:tc>
          <w:tcPr>
            <w:tcW w:w="5230" w:type="dxa"/>
            <w:shd w:val="clear" w:color="auto" w:fill="auto"/>
          </w:tcPr>
          <w:p w:rsidR="00F72071" w:rsidRPr="00325827" w:rsidRDefault="00AE3941" w:rsidP="00590CE9">
            <w:r w:rsidRPr="00325827">
              <w:t>Задачи поставленные на саморазвитие общие</w:t>
            </w:r>
          </w:p>
        </w:tc>
      </w:tr>
    </w:tbl>
    <w:p w:rsidR="0050065E" w:rsidRDefault="0050065E" w:rsidP="00590CE9">
      <w:pPr>
        <w:spacing w:line="360" w:lineRule="auto"/>
        <w:ind w:firstLine="284"/>
        <w:jc w:val="center"/>
        <w:rPr>
          <w:b/>
          <w:sz w:val="28"/>
          <w:szCs w:val="28"/>
        </w:rPr>
      </w:pPr>
    </w:p>
    <w:p w:rsidR="00B15AEA" w:rsidRDefault="00B15AEA" w:rsidP="00590CE9">
      <w:pPr>
        <w:spacing w:line="360" w:lineRule="auto"/>
        <w:ind w:firstLine="284"/>
        <w:jc w:val="center"/>
        <w:rPr>
          <w:b/>
          <w:sz w:val="28"/>
          <w:szCs w:val="28"/>
        </w:rPr>
      </w:pPr>
      <w:r w:rsidRPr="004A6737">
        <w:rPr>
          <w:b/>
          <w:sz w:val="28"/>
          <w:szCs w:val="28"/>
        </w:rPr>
        <w:t>Самостоятельная работа № 3</w:t>
      </w:r>
    </w:p>
    <w:p w:rsidR="003A06FD" w:rsidRPr="003A06FD" w:rsidRDefault="003A06FD" w:rsidP="00590CE9">
      <w:pPr>
        <w:spacing w:line="360" w:lineRule="auto"/>
        <w:ind w:firstLine="284"/>
        <w:jc w:val="center"/>
        <w:rPr>
          <w:sz w:val="28"/>
          <w:szCs w:val="28"/>
        </w:rPr>
      </w:pPr>
      <w:r w:rsidRPr="003A06FD">
        <w:rPr>
          <w:b/>
          <w:sz w:val="28"/>
          <w:szCs w:val="28"/>
        </w:rPr>
        <w:t>Раздел 1</w:t>
      </w:r>
      <w:r>
        <w:rPr>
          <w:b/>
          <w:sz w:val="28"/>
          <w:szCs w:val="28"/>
        </w:rPr>
        <w:t>.</w:t>
      </w:r>
      <w:r w:rsidRPr="003A06FD">
        <w:rPr>
          <w:b/>
          <w:bCs/>
          <w:color w:val="000000"/>
          <w:sz w:val="28"/>
          <w:szCs w:val="28"/>
        </w:rPr>
        <w:t xml:space="preserve"> </w:t>
      </w:r>
      <w:r w:rsidRPr="003A06FD">
        <w:rPr>
          <w:bCs/>
          <w:color w:val="000000"/>
          <w:sz w:val="28"/>
          <w:szCs w:val="28"/>
        </w:rPr>
        <w:t>Общие основы педагогики</w:t>
      </w:r>
    </w:p>
    <w:p w:rsidR="001173F5" w:rsidRPr="001173F5" w:rsidRDefault="0038349E" w:rsidP="00590CE9">
      <w:pPr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 w:rsidRPr="0038349E">
        <w:rPr>
          <w:b/>
          <w:sz w:val="28"/>
          <w:szCs w:val="28"/>
        </w:rPr>
        <w:t>Тема</w:t>
      </w:r>
      <w:r w:rsidR="0050065E">
        <w:rPr>
          <w:b/>
          <w:sz w:val="28"/>
          <w:szCs w:val="28"/>
        </w:rPr>
        <w:t xml:space="preserve"> 2.2.</w:t>
      </w:r>
      <w:r w:rsidRPr="0038349E">
        <w:rPr>
          <w:b/>
          <w:sz w:val="28"/>
          <w:szCs w:val="28"/>
        </w:rPr>
        <w:t>:</w:t>
      </w:r>
      <w:r w:rsidR="001173F5" w:rsidRPr="001173F5">
        <w:rPr>
          <w:color w:val="000000"/>
          <w:sz w:val="28"/>
          <w:szCs w:val="28"/>
        </w:rPr>
        <w:t>Развитие личности как педагогическая проблема</w:t>
      </w:r>
    </w:p>
    <w:p w:rsidR="0038349E" w:rsidRDefault="0038349E" w:rsidP="00590CE9">
      <w:pPr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</w:p>
    <w:p w:rsidR="0050065E" w:rsidRPr="0038349E" w:rsidRDefault="0050065E" w:rsidP="00590CE9">
      <w:pPr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</w:p>
    <w:p w:rsidR="00B15AEA" w:rsidRPr="0038349E" w:rsidRDefault="0038349E" w:rsidP="00590CE9">
      <w:pPr>
        <w:spacing w:line="360" w:lineRule="auto"/>
        <w:ind w:firstLine="284"/>
        <w:jc w:val="both"/>
        <w:rPr>
          <w:sz w:val="28"/>
          <w:szCs w:val="28"/>
        </w:rPr>
      </w:pPr>
      <w:r w:rsidRPr="0038349E">
        <w:rPr>
          <w:b/>
          <w:color w:val="000000"/>
          <w:sz w:val="28"/>
          <w:szCs w:val="28"/>
        </w:rPr>
        <w:t>Задание:</w:t>
      </w:r>
      <w:r w:rsidR="006F432E" w:rsidRPr="0038349E">
        <w:rPr>
          <w:color w:val="000000"/>
          <w:sz w:val="28"/>
          <w:szCs w:val="28"/>
        </w:rPr>
        <w:t>Составить  сообщение о вкладе выдающихся педагогов в проблему воспитания.</w:t>
      </w:r>
    </w:p>
    <w:p w:rsidR="00355A9D" w:rsidRDefault="0038349E" w:rsidP="00590CE9">
      <w:pPr>
        <w:spacing w:line="360" w:lineRule="auto"/>
        <w:ind w:firstLine="284"/>
        <w:jc w:val="center"/>
        <w:rPr>
          <w:b/>
          <w:sz w:val="28"/>
          <w:szCs w:val="28"/>
        </w:rPr>
      </w:pPr>
      <w:r w:rsidRPr="00377962">
        <w:rPr>
          <w:b/>
          <w:sz w:val="28"/>
          <w:szCs w:val="28"/>
        </w:rPr>
        <w:t xml:space="preserve">Методические рекомендации </w:t>
      </w:r>
      <w:r w:rsidR="0050065E">
        <w:rPr>
          <w:b/>
          <w:sz w:val="28"/>
          <w:szCs w:val="28"/>
        </w:rPr>
        <w:t>к выполнению задания</w:t>
      </w:r>
    </w:p>
    <w:p w:rsidR="00DB7AEE" w:rsidRPr="00355A9D" w:rsidRDefault="001173F5" w:rsidP="00590CE9">
      <w:pPr>
        <w:spacing w:line="360" w:lineRule="auto"/>
        <w:ind w:firstLine="284"/>
        <w:rPr>
          <w:b/>
          <w:sz w:val="28"/>
          <w:szCs w:val="28"/>
        </w:rPr>
      </w:pPr>
      <w:r w:rsidRPr="00355A9D">
        <w:rPr>
          <w:sz w:val="28"/>
          <w:szCs w:val="28"/>
        </w:rPr>
        <w:t xml:space="preserve">1. </w:t>
      </w:r>
      <w:r w:rsidR="00DB7AEE" w:rsidRPr="00355A9D">
        <w:rPr>
          <w:sz w:val="28"/>
          <w:szCs w:val="28"/>
        </w:rPr>
        <w:t>Подготовьте сообщения, следуя заданному алгоритму:</w:t>
      </w:r>
    </w:p>
    <w:p w:rsidR="00DB7AEE" w:rsidRPr="00355A9D" w:rsidRDefault="00DB7AEE" w:rsidP="00590CE9">
      <w:pPr>
        <w:pStyle w:val="a3"/>
        <w:numPr>
          <w:ilvl w:val="0"/>
          <w:numId w:val="34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55A9D">
        <w:rPr>
          <w:rFonts w:ascii="Times New Roman" w:hAnsi="Times New Roman"/>
          <w:sz w:val="28"/>
          <w:szCs w:val="28"/>
        </w:rPr>
        <w:t>Биография педагога;</w:t>
      </w:r>
    </w:p>
    <w:p w:rsidR="00DB7AEE" w:rsidRPr="00355A9D" w:rsidRDefault="00DB7AEE" w:rsidP="00590CE9">
      <w:pPr>
        <w:pStyle w:val="a3"/>
        <w:numPr>
          <w:ilvl w:val="0"/>
          <w:numId w:val="34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55A9D">
        <w:rPr>
          <w:rFonts w:ascii="Times New Roman" w:hAnsi="Times New Roman"/>
          <w:sz w:val="28"/>
          <w:szCs w:val="28"/>
        </w:rPr>
        <w:t>Педагогические идеи;</w:t>
      </w:r>
    </w:p>
    <w:p w:rsidR="00DB7AEE" w:rsidRPr="00355A9D" w:rsidRDefault="00DB7AEE" w:rsidP="00590CE9">
      <w:pPr>
        <w:pStyle w:val="a3"/>
        <w:numPr>
          <w:ilvl w:val="0"/>
          <w:numId w:val="34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55A9D">
        <w:rPr>
          <w:rFonts w:ascii="Times New Roman" w:hAnsi="Times New Roman"/>
          <w:sz w:val="28"/>
          <w:szCs w:val="28"/>
        </w:rPr>
        <w:t>Педагогические труды.</w:t>
      </w:r>
    </w:p>
    <w:p w:rsidR="001173F5" w:rsidRPr="00355A9D" w:rsidRDefault="001173F5" w:rsidP="00590CE9">
      <w:pPr>
        <w:pStyle w:val="a3"/>
        <w:numPr>
          <w:ilvl w:val="0"/>
          <w:numId w:val="3"/>
        </w:numPr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55A9D">
        <w:rPr>
          <w:rFonts w:ascii="Times New Roman" w:hAnsi="Times New Roman"/>
          <w:sz w:val="28"/>
          <w:szCs w:val="28"/>
        </w:rPr>
        <w:t xml:space="preserve">Используйте литературу, указанную в </w:t>
      </w:r>
      <w:r w:rsidR="00325827" w:rsidRPr="00355A9D">
        <w:rPr>
          <w:rFonts w:ascii="Times New Roman" w:hAnsi="Times New Roman"/>
          <w:sz w:val="28"/>
          <w:szCs w:val="28"/>
        </w:rPr>
        <w:t xml:space="preserve">данных </w:t>
      </w:r>
      <w:r w:rsidRPr="00355A9D">
        <w:rPr>
          <w:rFonts w:ascii="Times New Roman" w:hAnsi="Times New Roman"/>
          <w:sz w:val="28"/>
          <w:szCs w:val="28"/>
        </w:rPr>
        <w:t>методическ</w:t>
      </w:r>
      <w:r w:rsidR="00325827" w:rsidRPr="00355A9D">
        <w:rPr>
          <w:rFonts w:ascii="Times New Roman" w:hAnsi="Times New Roman"/>
          <w:sz w:val="28"/>
          <w:szCs w:val="28"/>
        </w:rPr>
        <w:t>их рекомендациях и дополнительную литературу, интернет-ресурсы.</w:t>
      </w:r>
    </w:p>
    <w:p w:rsidR="00355A9D" w:rsidRPr="00355A9D" w:rsidRDefault="00355A9D" w:rsidP="00590CE9">
      <w:pPr>
        <w:pStyle w:val="a3"/>
        <w:numPr>
          <w:ilvl w:val="0"/>
          <w:numId w:val="3"/>
        </w:numPr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55A9D">
        <w:rPr>
          <w:rFonts w:ascii="Times New Roman" w:hAnsi="Times New Roman"/>
          <w:sz w:val="28"/>
          <w:szCs w:val="28"/>
        </w:rPr>
        <w:t>Подготовьте тезисы для выступления и слайдовую презентацию к ним. Помните, что умелая подача информации – половина успеха.</w:t>
      </w:r>
      <w:r>
        <w:rPr>
          <w:rFonts w:ascii="Times New Roman" w:hAnsi="Times New Roman"/>
          <w:sz w:val="28"/>
          <w:szCs w:val="28"/>
        </w:rPr>
        <w:t xml:space="preserve"> При составлении тезисов постарайтесь «свернуть» информацию, оставить основную суть работы.</w:t>
      </w:r>
    </w:p>
    <w:p w:rsidR="0050065E" w:rsidRPr="00325827" w:rsidRDefault="006926E6" w:rsidP="00590CE9">
      <w:pPr>
        <w:pStyle w:val="a3"/>
        <w:spacing w:after="0" w:line="360" w:lineRule="auto"/>
        <w:ind w:left="0" w:firstLine="283"/>
        <w:jc w:val="center"/>
        <w:rPr>
          <w:rFonts w:ascii="Times New Roman" w:hAnsi="Times New Roman"/>
          <w:sz w:val="28"/>
          <w:szCs w:val="28"/>
        </w:rPr>
      </w:pPr>
      <w:r w:rsidRPr="00355A9D">
        <w:rPr>
          <w:rFonts w:ascii="Times New Roman" w:hAnsi="Times New Roman"/>
          <w:sz w:val="28"/>
          <w:szCs w:val="28"/>
        </w:rPr>
        <w:t>Тематика</w:t>
      </w:r>
      <w:r w:rsidRPr="006926E6">
        <w:rPr>
          <w:rFonts w:ascii="Times New Roman" w:hAnsi="Times New Roman"/>
          <w:sz w:val="28"/>
          <w:szCs w:val="28"/>
        </w:rPr>
        <w:t xml:space="preserve"> сообщений:</w:t>
      </w:r>
    </w:p>
    <w:p w:rsidR="00BF3F57" w:rsidRPr="00E436F0" w:rsidRDefault="00BF3F57" w:rsidP="00590CE9">
      <w:pPr>
        <w:keepLines/>
        <w:numPr>
          <w:ilvl w:val="0"/>
          <w:numId w:val="1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E436F0">
        <w:rPr>
          <w:sz w:val="28"/>
          <w:szCs w:val="28"/>
        </w:rPr>
        <w:t>Проблема непрерывного образования в педагогике</w:t>
      </w:r>
      <w:r w:rsidR="00572453" w:rsidRPr="00E436F0">
        <w:rPr>
          <w:sz w:val="28"/>
          <w:szCs w:val="28"/>
        </w:rPr>
        <w:t>;</w:t>
      </w:r>
    </w:p>
    <w:p w:rsidR="00BF3F57" w:rsidRPr="00E436F0" w:rsidRDefault="00BF3F57" w:rsidP="00590CE9">
      <w:pPr>
        <w:numPr>
          <w:ilvl w:val="0"/>
          <w:numId w:val="1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E436F0">
        <w:rPr>
          <w:sz w:val="28"/>
          <w:szCs w:val="28"/>
        </w:rPr>
        <w:t>Древние системы воспитания (спартанская и а</w:t>
      </w:r>
      <w:r w:rsidR="00572453" w:rsidRPr="00E436F0">
        <w:rPr>
          <w:sz w:val="28"/>
          <w:szCs w:val="28"/>
        </w:rPr>
        <w:t>финская воспитательная система);</w:t>
      </w:r>
    </w:p>
    <w:p w:rsidR="00BF3F57" w:rsidRPr="00E436F0" w:rsidRDefault="00BF3F57" w:rsidP="00590CE9">
      <w:pPr>
        <w:numPr>
          <w:ilvl w:val="0"/>
          <w:numId w:val="1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E436F0">
        <w:rPr>
          <w:sz w:val="28"/>
          <w:szCs w:val="28"/>
        </w:rPr>
        <w:t>Педагогическое воззрение философов Древней Греции: Демокрит</w:t>
      </w:r>
      <w:r w:rsidR="00572453" w:rsidRPr="00E436F0">
        <w:rPr>
          <w:sz w:val="28"/>
          <w:szCs w:val="28"/>
        </w:rPr>
        <w:t>;</w:t>
      </w:r>
    </w:p>
    <w:p w:rsidR="00BF3F57" w:rsidRPr="00E436F0" w:rsidRDefault="00BF3F57" w:rsidP="00590CE9">
      <w:pPr>
        <w:numPr>
          <w:ilvl w:val="0"/>
          <w:numId w:val="1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E436F0">
        <w:rPr>
          <w:sz w:val="28"/>
          <w:szCs w:val="28"/>
        </w:rPr>
        <w:t>Педагогическое воззрение философов Древней Греции: Сократ</w:t>
      </w:r>
      <w:r w:rsidR="00572453" w:rsidRPr="00E436F0">
        <w:rPr>
          <w:sz w:val="28"/>
          <w:szCs w:val="28"/>
        </w:rPr>
        <w:t>;</w:t>
      </w:r>
    </w:p>
    <w:p w:rsidR="00BF3F57" w:rsidRPr="00E436F0" w:rsidRDefault="00BF3F57" w:rsidP="00590CE9">
      <w:pPr>
        <w:numPr>
          <w:ilvl w:val="0"/>
          <w:numId w:val="1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E436F0">
        <w:rPr>
          <w:sz w:val="28"/>
          <w:szCs w:val="28"/>
        </w:rPr>
        <w:lastRenderedPageBreak/>
        <w:t>Педагогическое воззрение философов Древней Греции: Платон</w:t>
      </w:r>
      <w:r w:rsidR="00572453" w:rsidRPr="00E436F0">
        <w:rPr>
          <w:sz w:val="28"/>
          <w:szCs w:val="28"/>
        </w:rPr>
        <w:t>;</w:t>
      </w:r>
    </w:p>
    <w:p w:rsidR="00BF3F57" w:rsidRPr="00E436F0" w:rsidRDefault="00BF3F57" w:rsidP="00590CE9">
      <w:pPr>
        <w:numPr>
          <w:ilvl w:val="0"/>
          <w:numId w:val="1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E436F0">
        <w:rPr>
          <w:sz w:val="28"/>
          <w:szCs w:val="28"/>
        </w:rPr>
        <w:t>Педагогическое воззрение философов Древней Греции: Аристотель</w:t>
      </w:r>
      <w:r w:rsidR="00572453" w:rsidRPr="00E436F0">
        <w:rPr>
          <w:sz w:val="28"/>
          <w:szCs w:val="28"/>
        </w:rPr>
        <w:t>;</w:t>
      </w:r>
    </w:p>
    <w:p w:rsidR="00BF3F57" w:rsidRPr="00E436F0" w:rsidRDefault="00BF3F57" w:rsidP="00590CE9">
      <w:pPr>
        <w:numPr>
          <w:ilvl w:val="0"/>
          <w:numId w:val="1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E436F0">
        <w:rPr>
          <w:sz w:val="28"/>
          <w:szCs w:val="28"/>
        </w:rPr>
        <w:t xml:space="preserve"> Педагогическое воззрение философов Древнего Рима: Сенека</w:t>
      </w:r>
      <w:r w:rsidR="00572453" w:rsidRPr="00E436F0">
        <w:rPr>
          <w:sz w:val="28"/>
          <w:szCs w:val="28"/>
        </w:rPr>
        <w:t>;</w:t>
      </w:r>
    </w:p>
    <w:p w:rsidR="00BF3F57" w:rsidRPr="00E436F0" w:rsidRDefault="00BF3F57" w:rsidP="00590CE9">
      <w:pPr>
        <w:numPr>
          <w:ilvl w:val="0"/>
          <w:numId w:val="1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E436F0">
        <w:rPr>
          <w:sz w:val="28"/>
          <w:szCs w:val="28"/>
        </w:rPr>
        <w:t>Педагогическое воззрение философов Древнего Рима: Плутарх</w:t>
      </w:r>
      <w:r w:rsidR="00572453" w:rsidRPr="00E436F0">
        <w:rPr>
          <w:sz w:val="28"/>
          <w:szCs w:val="28"/>
        </w:rPr>
        <w:t>;</w:t>
      </w:r>
    </w:p>
    <w:p w:rsidR="00BF3F57" w:rsidRPr="00E436F0" w:rsidRDefault="00BF3F57" w:rsidP="00590CE9">
      <w:pPr>
        <w:numPr>
          <w:ilvl w:val="0"/>
          <w:numId w:val="1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E436F0">
        <w:rPr>
          <w:sz w:val="28"/>
          <w:szCs w:val="28"/>
        </w:rPr>
        <w:t>Педагогическое воззрение философов Древнего Рима: Квинтиллиан</w:t>
      </w:r>
      <w:r w:rsidR="00572453" w:rsidRPr="00E436F0">
        <w:rPr>
          <w:sz w:val="28"/>
          <w:szCs w:val="28"/>
        </w:rPr>
        <w:t>;</w:t>
      </w:r>
    </w:p>
    <w:p w:rsidR="00BF3F57" w:rsidRPr="00E436F0" w:rsidRDefault="00BF3F57" w:rsidP="00590CE9">
      <w:pPr>
        <w:numPr>
          <w:ilvl w:val="0"/>
          <w:numId w:val="19"/>
        </w:numPr>
        <w:spacing w:line="360" w:lineRule="auto"/>
        <w:ind w:left="0" w:firstLine="0"/>
        <w:jc w:val="both"/>
        <w:rPr>
          <w:sz w:val="28"/>
          <w:szCs w:val="28"/>
          <w:u w:val="single"/>
        </w:rPr>
      </w:pPr>
      <w:r w:rsidRPr="00E436F0">
        <w:rPr>
          <w:sz w:val="28"/>
          <w:szCs w:val="28"/>
        </w:rPr>
        <w:t>Педагогика Х</w:t>
      </w:r>
      <w:r w:rsidRPr="00E436F0">
        <w:rPr>
          <w:sz w:val="28"/>
          <w:szCs w:val="28"/>
          <w:lang w:val="en-US"/>
        </w:rPr>
        <w:t>VII</w:t>
      </w:r>
      <w:r w:rsidR="00572453" w:rsidRPr="00E436F0">
        <w:rPr>
          <w:sz w:val="28"/>
          <w:szCs w:val="28"/>
        </w:rPr>
        <w:t xml:space="preserve"> века:</w:t>
      </w:r>
      <w:r w:rsidRPr="00E436F0">
        <w:rPr>
          <w:sz w:val="28"/>
          <w:szCs w:val="28"/>
        </w:rPr>
        <w:t xml:space="preserve"> Ян Амос Коменский – основоположник кла</w:t>
      </w:r>
      <w:r w:rsidR="00572453" w:rsidRPr="00E436F0">
        <w:rPr>
          <w:sz w:val="28"/>
          <w:szCs w:val="28"/>
        </w:rPr>
        <w:t>ссической педагогической теории;</w:t>
      </w:r>
    </w:p>
    <w:p w:rsidR="00BF3F57" w:rsidRPr="00E436F0" w:rsidRDefault="00BF3F57" w:rsidP="00590CE9">
      <w:pPr>
        <w:numPr>
          <w:ilvl w:val="0"/>
          <w:numId w:val="19"/>
        </w:numPr>
        <w:spacing w:line="360" w:lineRule="auto"/>
        <w:ind w:left="0" w:firstLine="0"/>
        <w:jc w:val="both"/>
        <w:rPr>
          <w:sz w:val="28"/>
          <w:szCs w:val="28"/>
          <w:u w:val="single"/>
        </w:rPr>
      </w:pPr>
      <w:r w:rsidRPr="00E436F0">
        <w:rPr>
          <w:sz w:val="28"/>
          <w:szCs w:val="28"/>
        </w:rPr>
        <w:t xml:space="preserve">Последователи Я. А. Коменского в зарубежной педагогике </w:t>
      </w:r>
      <w:r w:rsidR="00325827" w:rsidRPr="00E436F0">
        <w:rPr>
          <w:sz w:val="28"/>
          <w:szCs w:val="28"/>
        </w:rPr>
        <w:t>17-18 вв.: Джон</w:t>
      </w:r>
      <w:r w:rsidRPr="00E436F0">
        <w:rPr>
          <w:sz w:val="28"/>
          <w:szCs w:val="28"/>
        </w:rPr>
        <w:t xml:space="preserve"> Локк</w:t>
      </w:r>
      <w:r w:rsidR="00572453" w:rsidRPr="00E436F0">
        <w:rPr>
          <w:sz w:val="28"/>
          <w:szCs w:val="28"/>
        </w:rPr>
        <w:t>;</w:t>
      </w:r>
    </w:p>
    <w:p w:rsidR="00BF3F57" w:rsidRPr="00E436F0" w:rsidRDefault="00BF3F57" w:rsidP="00590CE9">
      <w:pPr>
        <w:numPr>
          <w:ilvl w:val="0"/>
          <w:numId w:val="19"/>
        </w:numPr>
        <w:spacing w:line="360" w:lineRule="auto"/>
        <w:ind w:left="0" w:firstLine="0"/>
        <w:jc w:val="both"/>
        <w:rPr>
          <w:sz w:val="28"/>
          <w:szCs w:val="28"/>
          <w:u w:val="single"/>
        </w:rPr>
      </w:pPr>
      <w:r w:rsidRPr="00E436F0">
        <w:rPr>
          <w:sz w:val="28"/>
          <w:szCs w:val="28"/>
        </w:rPr>
        <w:t xml:space="preserve">Последователи Я. А. Коменского в зарубежной педагогике 17-18 вв.: </w:t>
      </w:r>
      <w:r w:rsidR="00572453" w:rsidRPr="00E436F0">
        <w:rPr>
          <w:sz w:val="28"/>
          <w:szCs w:val="28"/>
        </w:rPr>
        <w:t>Ж-Ж Руссо;</w:t>
      </w:r>
    </w:p>
    <w:p w:rsidR="00BF3F57" w:rsidRPr="00E436F0" w:rsidRDefault="00BF3F57" w:rsidP="00590CE9">
      <w:pPr>
        <w:numPr>
          <w:ilvl w:val="0"/>
          <w:numId w:val="19"/>
        </w:numPr>
        <w:spacing w:line="360" w:lineRule="auto"/>
        <w:ind w:left="0" w:firstLine="0"/>
        <w:jc w:val="both"/>
        <w:rPr>
          <w:sz w:val="28"/>
          <w:szCs w:val="28"/>
          <w:u w:val="single"/>
        </w:rPr>
      </w:pPr>
      <w:r w:rsidRPr="00E436F0">
        <w:rPr>
          <w:sz w:val="28"/>
          <w:szCs w:val="28"/>
        </w:rPr>
        <w:t>Последователи Я. А. Коменского в зарубежной педагогике 17-18 вв.: И. Г. Песталоцци</w:t>
      </w:r>
      <w:r w:rsidR="00572453" w:rsidRPr="00E436F0">
        <w:rPr>
          <w:sz w:val="28"/>
          <w:szCs w:val="28"/>
        </w:rPr>
        <w:t>;</w:t>
      </w:r>
    </w:p>
    <w:p w:rsidR="00BF3F57" w:rsidRPr="00E436F0" w:rsidRDefault="00BF3F57" w:rsidP="00590CE9">
      <w:pPr>
        <w:numPr>
          <w:ilvl w:val="0"/>
          <w:numId w:val="19"/>
        </w:numPr>
        <w:spacing w:line="360" w:lineRule="auto"/>
        <w:ind w:left="0" w:firstLine="0"/>
        <w:jc w:val="both"/>
        <w:rPr>
          <w:sz w:val="28"/>
          <w:szCs w:val="28"/>
          <w:u w:val="single"/>
        </w:rPr>
      </w:pPr>
      <w:r w:rsidRPr="00E436F0">
        <w:rPr>
          <w:sz w:val="28"/>
          <w:szCs w:val="28"/>
        </w:rPr>
        <w:t>К. Д. Ушинский – основат</w:t>
      </w:r>
      <w:r w:rsidR="00572453" w:rsidRPr="00E436F0">
        <w:rPr>
          <w:sz w:val="28"/>
          <w:szCs w:val="28"/>
        </w:rPr>
        <w:t>ель научной педагогики в России;</w:t>
      </w:r>
    </w:p>
    <w:p w:rsidR="00BF3F57" w:rsidRPr="00E436F0" w:rsidRDefault="00BF3F57" w:rsidP="00590CE9">
      <w:pPr>
        <w:numPr>
          <w:ilvl w:val="0"/>
          <w:numId w:val="19"/>
        </w:numPr>
        <w:spacing w:line="360" w:lineRule="auto"/>
        <w:ind w:left="0" w:firstLine="0"/>
        <w:jc w:val="both"/>
        <w:rPr>
          <w:sz w:val="28"/>
          <w:szCs w:val="28"/>
          <w:u w:val="single"/>
        </w:rPr>
      </w:pPr>
      <w:r w:rsidRPr="00E436F0">
        <w:rPr>
          <w:sz w:val="28"/>
          <w:szCs w:val="28"/>
        </w:rPr>
        <w:t xml:space="preserve">Последователи Я. А. Коменского в общественной педагогике 19 в.: </w:t>
      </w:r>
      <w:r w:rsidR="00572453" w:rsidRPr="00E436F0">
        <w:rPr>
          <w:sz w:val="28"/>
          <w:szCs w:val="28"/>
        </w:rPr>
        <w:t>К. Д. Ушинский;</w:t>
      </w:r>
    </w:p>
    <w:p w:rsidR="00BF3F57" w:rsidRPr="00E436F0" w:rsidRDefault="00BF3F57" w:rsidP="00590CE9">
      <w:pPr>
        <w:numPr>
          <w:ilvl w:val="0"/>
          <w:numId w:val="19"/>
        </w:numPr>
        <w:spacing w:line="360" w:lineRule="auto"/>
        <w:ind w:left="0" w:firstLine="0"/>
        <w:jc w:val="both"/>
        <w:rPr>
          <w:sz w:val="28"/>
          <w:szCs w:val="28"/>
          <w:u w:val="single"/>
        </w:rPr>
      </w:pPr>
      <w:r w:rsidRPr="00E436F0">
        <w:rPr>
          <w:sz w:val="28"/>
          <w:szCs w:val="28"/>
        </w:rPr>
        <w:t>Последователи Я. А. Коменского в общественной педагогике 19 в.: К. Д.: Л. Н. Толстой</w:t>
      </w:r>
      <w:r w:rsidR="00572453" w:rsidRPr="00E436F0">
        <w:rPr>
          <w:sz w:val="28"/>
          <w:szCs w:val="28"/>
        </w:rPr>
        <w:t>;</w:t>
      </w:r>
    </w:p>
    <w:p w:rsidR="00BF3F57" w:rsidRPr="00E436F0" w:rsidRDefault="00BF3F57" w:rsidP="00590CE9">
      <w:pPr>
        <w:pStyle w:val="ac"/>
        <w:numPr>
          <w:ilvl w:val="0"/>
          <w:numId w:val="19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436F0">
        <w:rPr>
          <w:sz w:val="28"/>
          <w:szCs w:val="28"/>
        </w:rPr>
        <w:t>Проблемы воспитания человека в новом обществе: педагогическ</w:t>
      </w:r>
      <w:r w:rsidR="00572453" w:rsidRPr="00E436F0">
        <w:rPr>
          <w:sz w:val="28"/>
          <w:szCs w:val="28"/>
        </w:rPr>
        <w:t>ая теория</w:t>
      </w:r>
      <w:r w:rsidRPr="00E436F0">
        <w:rPr>
          <w:sz w:val="28"/>
          <w:szCs w:val="28"/>
        </w:rPr>
        <w:t xml:space="preserve"> Н. К. Крупской</w:t>
      </w:r>
      <w:r w:rsidR="00572453" w:rsidRPr="00E436F0">
        <w:rPr>
          <w:sz w:val="28"/>
          <w:szCs w:val="28"/>
        </w:rPr>
        <w:t>;</w:t>
      </w:r>
    </w:p>
    <w:p w:rsidR="00BF3F57" w:rsidRPr="00E436F0" w:rsidRDefault="00BF3F57" w:rsidP="00590CE9">
      <w:pPr>
        <w:pStyle w:val="ac"/>
        <w:numPr>
          <w:ilvl w:val="0"/>
          <w:numId w:val="19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436F0">
        <w:rPr>
          <w:sz w:val="28"/>
          <w:szCs w:val="28"/>
        </w:rPr>
        <w:t>Проблемы воспитания человека в новом обществе: педагогическ</w:t>
      </w:r>
      <w:r w:rsidR="00572453" w:rsidRPr="00E436F0">
        <w:rPr>
          <w:sz w:val="28"/>
          <w:szCs w:val="28"/>
        </w:rPr>
        <w:t>ая</w:t>
      </w:r>
      <w:r w:rsidRPr="00E436F0">
        <w:rPr>
          <w:sz w:val="28"/>
          <w:szCs w:val="28"/>
        </w:rPr>
        <w:t xml:space="preserve"> теори</w:t>
      </w:r>
      <w:r w:rsidR="00572453" w:rsidRPr="00E436F0">
        <w:rPr>
          <w:sz w:val="28"/>
          <w:szCs w:val="28"/>
        </w:rPr>
        <w:t>я</w:t>
      </w:r>
      <w:r w:rsidRPr="00E436F0">
        <w:rPr>
          <w:sz w:val="28"/>
          <w:szCs w:val="28"/>
        </w:rPr>
        <w:t xml:space="preserve"> А. С. Макаренко</w:t>
      </w:r>
      <w:r w:rsidR="00572453" w:rsidRPr="00E436F0">
        <w:rPr>
          <w:sz w:val="28"/>
          <w:szCs w:val="28"/>
        </w:rPr>
        <w:t>;</w:t>
      </w:r>
    </w:p>
    <w:p w:rsidR="00BF3F57" w:rsidRPr="00E436F0" w:rsidRDefault="00BF3F57" w:rsidP="00590CE9">
      <w:pPr>
        <w:pStyle w:val="ac"/>
        <w:numPr>
          <w:ilvl w:val="0"/>
          <w:numId w:val="19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436F0">
        <w:rPr>
          <w:sz w:val="28"/>
          <w:szCs w:val="28"/>
        </w:rPr>
        <w:t>Проблемы воспитания человека в новом обществе: педагогическ</w:t>
      </w:r>
      <w:r w:rsidR="00572453" w:rsidRPr="00E436F0">
        <w:rPr>
          <w:sz w:val="28"/>
          <w:szCs w:val="28"/>
        </w:rPr>
        <w:t>ая теория</w:t>
      </w:r>
      <w:r w:rsidRPr="00E436F0">
        <w:rPr>
          <w:sz w:val="28"/>
          <w:szCs w:val="28"/>
        </w:rPr>
        <w:t xml:space="preserve"> В. А. Сухомлинского</w:t>
      </w:r>
      <w:r w:rsidR="00572453" w:rsidRPr="00E436F0">
        <w:rPr>
          <w:sz w:val="28"/>
          <w:szCs w:val="28"/>
        </w:rPr>
        <w:t>;</w:t>
      </w:r>
    </w:p>
    <w:p w:rsidR="00BF3F57" w:rsidRPr="00E436F0" w:rsidRDefault="00BF3F57" w:rsidP="00590CE9">
      <w:pPr>
        <w:pStyle w:val="ac"/>
        <w:numPr>
          <w:ilvl w:val="0"/>
          <w:numId w:val="19"/>
        </w:numPr>
        <w:spacing w:after="0" w:line="360" w:lineRule="auto"/>
        <w:ind w:left="0" w:firstLine="0"/>
        <w:jc w:val="both"/>
        <w:rPr>
          <w:sz w:val="28"/>
          <w:szCs w:val="28"/>
        </w:rPr>
      </w:pPr>
      <w:r w:rsidRPr="00E436F0">
        <w:rPr>
          <w:sz w:val="28"/>
          <w:szCs w:val="28"/>
        </w:rPr>
        <w:t>Альтернати</w:t>
      </w:r>
      <w:r w:rsidR="00572453" w:rsidRPr="00E436F0">
        <w:rPr>
          <w:sz w:val="28"/>
          <w:szCs w:val="28"/>
        </w:rPr>
        <w:t>вные образовательные системы</w:t>
      </w:r>
      <w:r w:rsidRPr="00E436F0">
        <w:rPr>
          <w:sz w:val="28"/>
          <w:szCs w:val="28"/>
        </w:rPr>
        <w:t>: Педагогика М. Монтессори</w:t>
      </w:r>
      <w:r w:rsidR="00572453" w:rsidRPr="00E436F0">
        <w:rPr>
          <w:sz w:val="28"/>
          <w:szCs w:val="28"/>
        </w:rPr>
        <w:t>;</w:t>
      </w:r>
    </w:p>
    <w:p w:rsidR="00BF3F57" w:rsidRPr="00E436F0" w:rsidRDefault="00BF3F57" w:rsidP="00590CE9">
      <w:pPr>
        <w:numPr>
          <w:ilvl w:val="0"/>
          <w:numId w:val="1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E436F0">
        <w:rPr>
          <w:sz w:val="28"/>
          <w:szCs w:val="28"/>
        </w:rPr>
        <w:t>Вклад Ф. Фребеля в становлении дошкольного воспитания</w:t>
      </w:r>
      <w:r w:rsidR="00572453" w:rsidRPr="00E436F0">
        <w:rPr>
          <w:sz w:val="28"/>
          <w:szCs w:val="28"/>
        </w:rPr>
        <w:t>;</w:t>
      </w:r>
    </w:p>
    <w:p w:rsidR="00BF3F57" w:rsidRPr="00E436F0" w:rsidRDefault="00BF3F57" w:rsidP="00590CE9">
      <w:pPr>
        <w:numPr>
          <w:ilvl w:val="0"/>
          <w:numId w:val="1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E436F0">
        <w:rPr>
          <w:sz w:val="28"/>
          <w:szCs w:val="28"/>
        </w:rPr>
        <w:t>Педагогические идеи Е. Н. Водовозовой</w:t>
      </w:r>
      <w:r w:rsidR="00572453" w:rsidRPr="00E436F0">
        <w:rPr>
          <w:sz w:val="28"/>
          <w:szCs w:val="28"/>
        </w:rPr>
        <w:t>;</w:t>
      </w:r>
    </w:p>
    <w:p w:rsidR="00BF3F57" w:rsidRPr="00E436F0" w:rsidRDefault="00BF3F57" w:rsidP="00590CE9">
      <w:pPr>
        <w:numPr>
          <w:ilvl w:val="0"/>
          <w:numId w:val="1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E436F0">
        <w:rPr>
          <w:sz w:val="28"/>
          <w:szCs w:val="28"/>
        </w:rPr>
        <w:t>Педагогические идеи Е. И. Тихеевой</w:t>
      </w:r>
      <w:r w:rsidR="00572453" w:rsidRPr="00E436F0">
        <w:rPr>
          <w:sz w:val="28"/>
          <w:szCs w:val="28"/>
        </w:rPr>
        <w:t>;</w:t>
      </w:r>
    </w:p>
    <w:p w:rsidR="00BF3F57" w:rsidRPr="00E436F0" w:rsidRDefault="00BF3F57" w:rsidP="00590CE9">
      <w:pPr>
        <w:numPr>
          <w:ilvl w:val="0"/>
          <w:numId w:val="1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E436F0">
        <w:rPr>
          <w:sz w:val="28"/>
          <w:szCs w:val="28"/>
        </w:rPr>
        <w:t>Педагогические идеи А. С. Симонович</w:t>
      </w:r>
      <w:r w:rsidR="00572453" w:rsidRPr="00E436F0">
        <w:rPr>
          <w:sz w:val="28"/>
          <w:szCs w:val="28"/>
        </w:rPr>
        <w:t>;</w:t>
      </w:r>
    </w:p>
    <w:p w:rsidR="00BF3F57" w:rsidRPr="00E436F0" w:rsidRDefault="00BF3F57" w:rsidP="00590CE9">
      <w:pPr>
        <w:numPr>
          <w:ilvl w:val="0"/>
          <w:numId w:val="1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E436F0">
        <w:rPr>
          <w:sz w:val="28"/>
          <w:szCs w:val="28"/>
        </w:rPr>
        <w:lastRenderedPageBreak/>
        <w:t>Педагогические идеи Л. К. Шлегер</w:t>
      </w:r>
      <w:r w:rsidR="00572453" w:rsidRPr="00E436F0">
        <w:rPr>
          <w:sz w:val="28"/>
          <w:szCs w:val="28"/>
        </w:rPr>
        <w:t>;</w:t>
      </w:r>
    </w:p>
    <w:p w:rsidR="00BF3F57" w:rsidRPr="00E436F0" w:rsidRDefault="00572453" w:rsidP="00590CE9">
      <w:pPr>
        <w:numPr>
          <w:ilvl w:val="0"/>
          <w:numId w:val="1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E436F0">
        <w:rPr>
          <w:sz w:val="28"/>
          <w:szCs w:val="28"/>
        </w:rPr>
        <w:t>Вклад в педагогическую науку А. П. Усовой;</w:t>
      </w:r>
    </w:p>
    <w:p w:rsidR="00BF3F57" w:rsidRPr="00E436F0" w:rsidRDefault="00572453" w:rsidP="00590CE9">
      <w:pPr>
        <w:numPr>
          <w:ilvl w:val="0"/>
          <w:numId w:val="1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E436F0">
        <w:rPr>
          <w:sz w:val="28"/>
          <w:szCs w:val="28"/>
        </w:rPr>
        <w:t>Вклад в педагогическую науку</w:t>
      </w:r>
      <w:r w:rsidR="00BF3F57" w:rsidRPr="00E436F0">
        <w:rPr>
          <w:sz w:val="28"/>
          <w:szCs w:val="28"/>
        </w:rPr>
        <w:t xml:space="preserve"> Е. А. Флериной</w:t>
      </w:r>
      <w:r w:rsidRPr="00E436F0">
        <w:rPr>
          <w:sz w:val="28"/>
          <w:szCs w:val="28"/>
        </w:rPr>
        <w:t>;</w:t>
      </w:r>
    </w:p>
    <w:p w:rsidR="001173F5" w:rsidRPr="00E436F0" w:rsidRDefault="00572453" w:rsidP="00590CE9">
      <w:pPr>
        <w:numPr>
          <w:ilvl w:val="0"/>
          <w:numId w:val="1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E436F0">
        <w:rPr>
          <w:sz w:val="28"/>
          <w:szCs w:val="28"/>
        </w:rPr>
        <w:t xml:space="preserve">Вклад в педагогическую науку </w:t>
      </w:r>
      <w:r w:rsidR="00BF3F57" w:rsidRPr="00E436F0">
        <w:rPr>
          <w:sz w:val="28"/>
          <w:szCs w:val="28"/>
        </w:rPr>
        <w:t>П. Ф. Лесгафт</w:t>
      </w:r>
      <w:r w:rsidRPr="00E436F0">
        <w:rPr>
          <w:sz w:val="28"/>
          <w:szCs w:val="28"/>
        </w:rPr>
        <w:t>а.</w:t>
      </w:r>
    </w:p>
    <w:p w:rsidR="00192C28" w:rsidRPr="0038349E" w:rsidRDefault="00192C28" w:rsidP="00590CE9">
      <w:pPr>
        <w:pStyle w:val="21"/>
        <w:tabs>
          <w:tab w:val="left" w:pos="142"/>
        </w:tabs>
        <w:spacing w:line="360" w:lineRule="auto"/>
        <w:ind w:firstLine="0"/>
        <w:jc w:val="center"/>
        <w:rPr>
          <w:b/>
          <w:sz w:val="28"/>
          <w:szCs w:val="28"/>
        </w:rPr>
      </w:pPr>
      <w:r w:rsidRPr="0038349E">
        <w:rPr>
          <w:b/>
          <w:sz w:val="28"/>
          <w:szCs w:val="28"/>
        </w:rPr>
        <w:t>Требования к оформлению:</w:t>
      </w:r>
    </w:p>
    <w:p w:rsidR="00192C28" w:rsidRPr="0038349E" w:rsidRDefault="00AE3941" w:rsidP="00590CE9">
      <w:pPr>
        <w:pStyle w:val="ac"/>
        <w:numPr>
          <w:ilvl w:val="0"/>
          <w:numId w:val="38"/>
        </w:numPr>
        <w:tabs>
          <w:tab w:val="left" w:pos="142"/>
        </w:tabs>
        <w:spacing w:after="0" w:line="360" w:lineRule="auto"/>
        <w:ind w:left="284" w:hanging="284"/>
        <w:jc w:val="both"/>
        <w:rPr>
          <w:sz w:val="28"/>
          <w:szCs w:val="28"/>
        </w:rPr>
      </w:pPr>
      <w:r>
        <w:rPr>
          <w:sz w:val="28"/>
          <w:szCs w:val="28"/>
        </w:rPr>
        <w:t>Сообщение принимаются</w:t>
      </w:r>
      <w:r w:rsidR="00192C28" w:rsidRPr="0038349E">
        <w:rPr>
          <w:sz w:val="28"/>
          <w:szCs w:val="28"/>
        </w:rPr>
        <w:t xml:space="preserve"> в напечатанном виде</w:t>
      </w:r>
      <w:r>
        <w:rPr>
          <w:sz w:val="28"/>
          <w:szCs w:val="28"/>
        </w:rPr>
        <w:t>:</w:t>
      </w:r>
      <w:r w:rsidR="003317F8">
        <w:rPr>
          <w:sz w:val="28"/>
          <w:szCs w:val="28"/>
        </w:rPr>
        <w:t xml:space="preserve"> </w:t>
      </w:r>
      <w:r w:rsidR="00572453">
        <w:rPr>
          <w:sz w:val="28"/>
          <w:szCs w:val="28"/>
        </w:rPr>
        <w:t>кегль –</w:t>
      </w:r>
      <w:r w:rsidR="00192C28" w:rsidRPr="0038349E">
        <w:rPr>
          <w:sz w:val="28"/>
          <w:szCs w:val="28"/>
        </w:rPr>
        <w:t xml:space="preserve"> 14</w:t>
      </w:r>
      <w:r w:rsidR="00572453">
        <w:rPr>
          <w:sz w:val="28"/>
          <w:szCs w:val="28"/>
        </w:rPr>
        <w:t>, шрифт</w:t>
      </w:r>
      <w:r w:rsidR="003317F8">
        <w:rPr>
          <w:sz w:val="28"/>
          <w:szCs w:val="28"/>
        </w:rPr>
        <w:t xml:space="preserve"> </w:t>
      </w:r>
      <w:r w:rsidR="00192C28" w:rsidRPr="0038349E">
        <w:rPr>
          <w:sz w:val="28"/>
          <w:szCs w:val="28"/>
          <w:lang w:val="en-US"/>
        </w:rPr>
        <w:t>NewTimeRoman</w:t>
      </w:r>
      <w:r w:rsidR="00192C28" w:rsidRPr="0038349E">
        <w:rPr>
          <w:sz w:val="28"/>
          <w:szCs w:val="28"/>
        </w:rPr>
        <w:t>, интервал 1,5;</w:t>
      </w:r>
    </w:p>
    <w:p w:rsidR="00192C28" w:rsidRPr="0038349E" w:rsidRDefault="00192C28" w:rsidP="00590CE9">
      <w:pPr>
        <w:pStyle w:val="ac"/>
        <w:numPr>
          <w:ilvl w:val="0"/>
          <w:numId w:val="38"/>
        </w:numPr>
        <w:tabs>
          <w:tab w:val="left" w:pos="142"/>
        </w:tabs>
        <w:spacing w:after="0" w:line="360" w:lineRule="auto"/>
        <w:ind w:left="284" w:hanging="284"/>
        <w:jc w:val="both"/>
        <w:rPr>
          <w:sz w:val="28"/>
          <w:szCs w:val="28"/>
        </w:rPr>
      </w:pPr>
      <w:r w:rsidRPr="0038349E">
        <w:rPr>
          <w:sz w:val="28"/>
          <w:szCs w:val="28"/>
        </w:rPr>
        <w:t>Отступ: справа – 3, слева – 1, сверху, снизу – 2</w:t>
      </w:r>
      <w:r w:rsidR="00572453">
        <w:rPr>
          <w:sz w:val="28"/>
          <w:szCs w:val="28"/>
        </w:rPr>
        <w:t>;</w:t>
      </w:r>
    </w:p>
    <w:p w:rsidR="00192C28" w:rsidRPr="0038349E" w:rsidRDefault="00192C28" w:rsidP="00590CE9">
      <w:pPr>
        <w:pStyle w:val="ac"/>
        <w:numPr>
          <w:ilvl w:val="0"/>
          <w:numId w:val="38"/>
        </w:numPr>
        <w:tabs>
          <w:tab w:val="left" w:pos="142"/>
        </w:tabs>
        <w:spacing w:after="0" w:line="360" w:lineRule="auto"/>
        <w:ind w:left="284" w:hanging="284"/>
        <w:jc w:val="both"/>
        <w:rPr>
          <w:sz w:val="28"/>
          <w:szCs w:val="28"/>
        </w:rPr>
      </w:pPr>
      <w:r w:rsidRPr="0038349E">
        <w:rPr>
          <w:sz w:val="28"/>
          <w:szCs w:val="28"/>
        </w:rPr>
        <w:t xml:space="preserve">Страниц: </w:t>
      </w:r>
      <w:r w:rsidRPr="0038349E">
        <w:rPr>
          <w:sz w:val="28"/>
          <w:szCs w:val="28"/>
          <w:lang w:val="en-US"/>
        </w:rPr>
        <w:t xml:space="preserve">5 </w:t>
      </w:r>
      <w:r w:rsidRPr="0038349E">
        <w:rPr>
          <w:sz w:val="28"/>
          <w:szCs w:val="28"/>
        </w:rPr>
        <w:t>и больше</w:t>
      </w:r>
      <w:r w:rsidR="00572453">
        <w:rPr>
          <w:sz w:val="28"/>
          <w:szCs w:val="28"/>
        </w:rPr>
        <w:t>;</w:t>
      </w:r>
    </w:p>
    <w:p w:rsidR="00192C28" w:rsidRPr="0038349E" w:rsidRDefault="00572453" w:rsidP="00590CE9">
      <w:pPr>
        <w:pStyle w:val="ac"/>
        <w:numPr>
          <w:ilvl w:val="0"/>
          <w:numId w:val="38"/>
        </w:numPr>
        <w:tabs>
          <w:tab w:val="left" w:pos="142"/>
        </w:tabs>
        <w:spacing w:after="0" w:line="360" w:lineRule="auto"/>
        <w:ind w:left="284" w:hanging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Структура: </w:t>
      </w:r>
      <w:r w:rsidR="00192C28" w:rsidRPr="0038349E">
        <w:rPr>
          <w:sz w:val="28"/>
          <w:szCs w:val="28"/>
        </w:rPr>
        <w:t>титульный лист, содержание – введение, не менее 3 пунктов, заключение, с</w:t>
      </w:r>
      <w:r>
        <w:rPr>
          <w:sz w:val="28"/>
          <w:szCs w:val="28"/>
        </w:rPr>
        <w:t>писок использованной литературы</w:t>
      </w:r>
      <w:r w:rsidR="00192C28" w:rsidRPr="0038349E">
        <w:rPr>
          <w:sz w:val="28"/>
          <w:szCs w:val="28"/>
        </w:rPr>
        <w:t>;</w:t>
      </w:r>
    </w:p>
    <w:p w:rsidR="003317F8" w:rsidRPr="00355A9D" w:rsidRDefault="00192C28" w:rsidP="00590CE9">
      <w:pPr>
        <w:pStyle w:val="ac"/>
        <w:numPr>
          <w:ilvl w:val="0"/>
          <w:numId w:val="38"/>
        </w:numPr>
        <w:tabs>
          <w:tab w:val="left" w:pos="142"/>
        </w:tabs>
        <w:spacing w:after="0" w:line="360" w:lineRule="auto"/>
        <w:ind w:left="284" w:hanging="284"/>
        <w:jc w:val="both"/>
        <w:rPr>
          <w:sz w:val="28"/>
          <w:szCs w:val="28"/>
        </w:rPr>
      </w:pPr>
      <w:r w:rsidRPr="0038349E">
        <w:rPr>
          <w:sz w:val="28"/>
          <w:szCs w:val="28"/>
        </w:rPr>
        <w:t>Во введении</w:t>
      </w:r>
      <w:r w:rsidR="00572453">
        <w:rPr>
          <w:sz w:val="28"/>
          <w:szCs w:val="28"/>
        </w:rPr>
        <w:t xml:space="preserve"> указать</w:t>
      </w:r>
      <w:r w:rsidRPr="0038349E">
        <w:rPr>
          <w:sz w:val="28"/>
          <w:szCs w:val="28"/>
        </w:rPr>
        <w:t>: актуальность п</w:t>
      </w:r>
      <w:r w:rsidR="00572453">
        <w:rPr>
          <w:sz w:val="28"/>
          <w:szCs w:val="28"/>
        </w:rPr>
        <w:t xml:space="preserve">роблемы, цель и задачи </w:t>
      </w:r>
      <w:r w:rsidR="00355A9D">
        <w:rPr>
          <w:sz w:val="28"/>
          <w:szCs w:val="28"/>
        </w:rPr>
        <w:t>сообщения</w:t>
      </w:r>
      <w:r w:rsidR="00572453">
        <w:rPr>
          <w:sz w:val="28"/>
          <w:szCs w:val="28"/>
        </w:rPr>
        <w:t>.</w:t>
      </w:r>
    </w:p>
    <w:p w:rsidR="00D673A0" w:rsidRDefault="00D673A0" w:rsidP="00D673A0">
      <w:pPr>
        <w:autoSpaceDE w:val="0"/>
        <w:spacing w:line="360" w:lineRule="auto"/>
        <w:ind w:firstLine="284"/>
        <w:jc w:val="center"/>
        <w:rPr>
          <w:b/>
        </w:rPr>
      </w:pPr>
    </w:p>
    <w:p w:rsidR="00D673A0" w:rsidRPr="009624DF" w:rsidRDefault="006926E6" w:rsidP="00D673A0">
      <w:pPr>
        <w:autoSpaceDE w:val="0"/>
        <w:spacing w:line="360" w:lineRule="auto"/>
        <w:ind w:firstLine="284"/>
        <w:jc w:val="center"/>
      </w:pPr>
      <w:r w:rsidRPr="009624DF">
        <w:rPr>
          <w:b/>
        </w:rPr>
        <w:t>Критерии оценивания задания</w:t>
      </w:r>
      <w:r w:rsidRPr="009624DF">
        <w:t>:</w:t>
      </w:r>
    </w:p>
    <w:tbl>
      <w:tblPr>
        <w:tblStyle w:val="a8"/>
        <w:tblW w:w="9498" w:type="dxa"/>
        <w:tblInd w:w="-34" w:type="dxa"/>
        <w:tblLook w:val="04A0"/>
      </w:tblPr>
      <w:tblGrid>
        <w:gridCol w:w="3261"/>
        <w:gridCol w:w="6237"/>
      </w:tblGrid>
      <w:tr w:rsidR="00AE3941" w:rsidRPr="004330F2" w:rsidTr="00AE3941">
        <w:tc>
          <w:tcPr>
            <w:tcW w:w="3261" w:type="dxa"/>
          </w:tcPr>
          <w:p w:rsidR="00AE3941" w:rsidRPr="004330F2" w:rsidRDefault="00AE3941" w:rsidP="00590CE9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330F2">
              <w:rPr>
                <w:rFonts w:ascii="Times New Roman" w:hAnsi="Times New Roman"/>
                <w:b/>
                <w:sz w:val="24"/>
                <w:szCs w:val="24"/>
              </w:rPr>
              <w:t>Показатели</w:t>
            </w:r>
          </w:p>
        </w:tc>
        <w:tc>
          <w:tcPr>
            <w:tcW w:w="6237" w:type="dxa"/>
          </w:tcPr>
          <w:p w:rsidR="00AE3941" w:rsidRPr="004330F2" w:rsidRDefault="00AE3941" w:rsidP="00590CE9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330F2">
              <w:rPr>
                <w:rFonts w:ascii="Times New Roman" w:hAnsi="Times New Roman"/>
                <w:b/>
                <w:sz w:val="24"/>
                <w:szCs w:val="24"/>
              </w:rPr>
              <w:t>Критерии</w:t>
            </w:r>
          </w:p>
        </w:tc>
      </w:tr>
      <w:tr w:rsidR="00424EF3" w:rsidRPr="004330F2" w:rsidTr="00355A9D">
        <w:trPr>
          <w:trHeight w:val="308"/>
        </w:trPr>
        <w:tc>
          <w:tcPr>
            <w:tcW w:w="3261" w:type="dxa"/>
            <w:vMerge w:val="restart"/>
          </w:tcPr>
          <w:p w:rsidR="00424EF3" w:rsidRPr="00AE3941" w:rsidRDefault="00424EF3" w:rsidP="00590CE9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3941">
              <w:rPr>
                <w:rFonts w:ascii="Times New Roman" w:hAnsi="Times New Roman"/>
                <w:sz w:val="24"/>
                <w:szCs w:val="24"/>
              </w:rPr>
              <w:t>Соблюдение структуры сообщения</w:t>
            </w:r>
          </w:p>
        </w:tc>
        <w:tc>
          <w:tcPr>
            <w:tcW w:w="6237" w:type="dxa"/>
          </w:tcPr>
          <w:p w:rsidR="00424EF3" w:rsidRPr="00AE3941" w:rsidRDefault="00424EF3" w:rsidP="00590CE9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3941">
              <w:rPr>
                <w:rFonts w:ascii="Times New Roman" w:hAnsi="Times New Roman"/>
                <w:sz w:val="24"/>
                <w:szCs w:val="24"/>
              </w:rPr>
              <w:t>Структура соблюдена</w:t>
            </w:r>
          </w:p>
        </w:tc>
      </w:tr>
      <w:tr w:rsidR="00424EF3" w:rsidRPr="004330F2" w:rsidTr="00355A9D">
        <w:trPr>
          <w:trHeight w:val="342"/>
        </w:trPr>
        <w:tc>
          <w:tcPr>
            <w:tcW w:w="3261" w:type="dxa"/>
            <w:vMerge/>
          </w:tcPr>
          <w:p w:rsidR="00424EF3" w:rsidRPr="00AE3941" w:rsidRDefault="00424EF3" w:rsidP="00590CE9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37" w:type="dxa"/>
          </w:tcPr>
          <w:p w:rsidR="00424EF3" w:rsidRPr="00AE3941" w:rsidRDefault="00424EF3" w:rsidP="00590CE9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3941">
              <w:rPr>
                <w:rFonts w:ascii="Times New Roman" w:hAnsi="Times New Roman"/>
                <w:sz w:val="24"/>
                <w:szCs w:val="24"/>
              </w:rPr>
              <w:t>Структура не соблюдена</w:t>
            </w:r>
          </w:p>
        </w:tc>
      </w:tr>
      <w:tr w:rsidR="00AE3941" w:rsidRPr="004330F2" w:rsidTr="00AE3941">
        <w:tc>
          <w:tcPr>
            <w:tcW w:w="3261" w:type="dxa"/>
            <w:vMerge w:val="restart"/>
          </w:tcPr>
          <w:p w:rsidR="00AE3941" w:rsidRPr="00AE3941" w:rsidRDefault="00AE3941" w:rsidP="00590CE9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3941">
              <w:rPr>
                <w:rFonts w:ascii="Times New Roman" w:hAnsi="Times New Roman"/>
                <w:sz w:val="24"/>
                <w:szCs w:val="24"/>
              </w:rPr>
              <w:t>Полнота раскрытия темы и проблематики</w:t>
            </w:r>
          </w:p>
        </w:tc>
        <w:tc>
          <w:tcPr>
            <w:tcW w:w="6237" w:type="dxa"/>
          </w:tcPr>
          <w:p w:rsidR="00AE3941" w:rsidRPr="004330F2" w:rsidRDefault="00AE3941" w:rsidP="00590CE9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330F2">
              <w:rPr>
                <w:rFonts w:ascii="Times New Roman" w:hAnsi="Times New Roman"/>
                <w:sz w:val="24"/>
                <w:szCs w:val="24"/>
              </w:rPr>
              <w:t>Логичность, связность изложения, грамотность</w:t>
            </w:r>
            <w:r w:rsidR="003B0584">
              <w:rPr>
                <w:rFonts w:ascii="Times New Roman" w:hAnsi="Times New Roman"/>
                <w:sz w:val="24"/>
                <w:szCs w:val="24"/>
              </w:rPr>
              <w:t xml:space="preserve"> выводов, части сообщения взаимосвязаны. Содержание темы полностью раскрыто.</w:t>
            </w:r>
          </w:p>
        </w:tc>
      </w:tr>
      <w:tr w:rsidR="003B0584" w:rsidRPr="004330F2" w:rsidTr="00AE3941">
        <w:tc>
          <w:tcPr>
            <w:tcW w:w="3261" w:type="dxa"/>
            <w:vMerge/>
          </w:tcPr>
          <w:p w:rsidR="003B0584" w:rsidRPr="00AE3941" w:rsidRDefault="003B0584" w:rsidP="00590CE9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37" w:type="dxa"/>
          </w:tcPr>
          <w:p w:rsidR="003B0584" w:rsidRPr="004330F2" w:rsidRDefault="003B0584" w:rsidP="00590CE9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 изложена полностью, выводы общие.</w:t>
            </w:r>
          </w:p>
        </w:tc>
      </w:tr>
      <w:tr w:rsidR="00AE3941" w:rsidRPr="004330F2" w:rsidTr="00AE3941">
        <w:tc>
          <w:tcPr>
            <w:tcW w:w="3261" w:type="dxa"/>
            <w:vMerge/>
          </w:tcPr>
          <w:p w:rsidR="00AE3941" w:rsidRPr="00AE3941" w:rsidRDefault="00AE3941" w:rsidP="00590CE9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37" w:type="dxa"/>
          </w:tcPr>
          <w:p w:rsidR="00AE3941" w:rsidRPr="004330F2" w:rsidRDefault="00424EF3" w:rsidP="00590CE9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3941">
              <w:rPr>
                <w:rFonts w:ascii="Times New Roman" w:hAnsi="Times New Roman"/>
                <w:sz w:val="24"/>
                <w:szCs w:val="24"/>
              </w:rPr>
              <w:t>Тема раскрыта недостаточно</w:t>
            </w:r>
            <w:r>
              <w:rPr>
                <w:rFonts w:ascii="Times New Roman" w:hAnsi="Times New Roman"/>
                <w:sz w:val="24"/>
                <w:szCs w:val="24"/>
              </w:rPr>
              <w:t>, н</w:t>
            </w:r>
            <w:r w:rsidR="00AE3941" w:rsidRPr="004330F2">
              <w:rPr>
                <w:rFonts w:ascii="Times New Roman" w:hAnsi="Times New Roman"/>
                <w:sz w:val="24"/>
                <w:szCs w:val="24"/>
              </w:rPr>
              <w:t>еточность в изложении, нарушена логичность</w:t>
            </w:r>
          </w:p>
        </w:tc>
      </w:tr>
      <w:tr w:rsidR="00424EF3" w:rsidRPr="004330F2" w:rsidTr="00AE3941">
        <w:tc>
          <w:tcPr>
            <w:tcW w:w="3261" w:type="dxa"/>
            <w:vMerge w:val="restart"/>
          </w:tcPr>
          <w:p w:rsidR="00424EF3" w:rsidRPr="00AE3941" w:rsidRDefault="00424EF3" w:rsidP="00590CE9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Обоснованность выбора источников информации</w:t>
            </w:r>
          </w:p>
        </w:tc>
        <w:tc>
          <w:tcPr>
            <w:tcW w:w="6237" w:type="dxa"/>
          </w:tcPr>
          <w:p w:rsidR="00424EF3" w:rsidRPr="004330F2" w:rsidRDefault="00424EF3" w:rsidP="00590CE9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330F2">
              <w:rPr>
                <w:rFonts w:ascii="Times New Roman" w:hAnsi="Times New Roman"/>
                <w:sz w:val="24"/>
                <w:szCs w:val="24"/>
              </w:rPr>
              <w:t>Обоснованность выбора источников</w:t>
            </w:r>
          </w:p>
        </w:tc>
      </w:tr>
      <w:tr w:rsidR="00424EF3" w:rsidRPr="004330F2" w:rsidTr="00AE3941">
        <w:tc>
          <w:tcPr>
            <w:tcW w:w="3261" w:type="dxa"/>
            <w:vMerge/>
          </w:tcPr>
          <w:p w:rsidR="00424EF3" w:rsidRDefault="00424EF3" w:rsidP="00590CE9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37" w:type="dxa"/>
          </w:tcPr>
          <w:p w:rsidR="00424EF3" w:rsidRPr="004330F2" w:rsidRDefault="00424EF3" w:rsidP="00590CE9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330F2">
              <w:rPr>
                <w:rFonts w:ascii="Times New Roman" w:hAnsi="Times New Roman"/>
                <w:sz w:val="24"/>
                <w:szCs w:val="24"/>
              </w:rPr>
              <w:t>Недостаточное количество источников</w:t>
            </w:r>
          </w:p>
        </w:tc>
      </w:tr>
      <w:tr w:rsidR="00424EF3" w:rsidRPr="004330F2" w:rsidTr="00AE3941">
        <w:tc>
          <w:tcPr>
            <w:tcW w:w="3261" w:type="dxa"/>
            <w:vMerge w:val="restart"/>
          </w:tcPr>
          <w:p w:rsidR="00424EF3" w:rsidRPr="00AE3941" w:rsidRDefault="00424EF3" w:rsidP="00590CE9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3941">
              <w:rPr>
                <w:rFonts w:ascii="Times New Roman" w:hAnsi="Times New Roman"/>
                <w:sz w:val="24"/>
                <w:szCs w:val="24"/>
              </w:rPr>
              <w:t>Соблюдение требований к техническому оформлению</w:t>
            </w:r>
          </w:p>
        </w:tc>
        <w:tc>
          <w:tcPr>
            <w:tcW w:w="6237" w:type="dxa"/>
          </w:tcPr>
          <w:p w:rsidR="00424EF3" w:rsidRPr="00AE3941" w:rsidRDefault="00424EF3" w:rsidP="00590CE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E3941">
              <w:rPr>
                <w:rFonts w:ascii="Times New Roman" w:hAnsi="Times New Roman"/>
                <w:sz w:val="24"/>
                <w:szCs w:val="24"/>
              </w:rPr>
              <w:t>Технические требования соблюдены</w:t>
            </w:r>
          </w:p>
        </w:tc>
      </w:tr>
      <w:tr w:rsidR="00424EF3" w:rsidRPr="004330F2" w:rsidTr="00AE3941">
        <w:tc>
          <w:tcPr>
            <w:tcW w:w="3261" w:type="dxa"/>
            <w:vMerge/>
          </w:tcPr>
          <w:p w:rsidR="00424EF3" w:rsidRPr="00AE3941" w:rsidRDefault="00424EF3" w:rsidP="00590CE9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37" w:type="dxa"/>
          </w:tcPr>
          <w:p w:rsidR="00424EF3" w:rsidRPr="00AE3941" w:rsidRDefault="00424EF3" w:rsidP="00590CE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E3941">
              <w:rPr>
                <w:rFonts w:ascii="Times New Roman" w:hAnsi="Times New Roman"/>
                <w:sz w:val="24"/>
                <w:szCs w:val="24"/>
              </w:rPr>
              <w:t>Технические требования не соблюдены</w:t>
            </w:r>
          </w:p>
        </w:tc>
      </w:tr>
    </w:tbl>
    <w:p w:rsidR="00590CE9" w:rsidRDefault="00590CE9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center"/>
        <w:rPr>
          <w:b/>
          <w:sz w:val="28"/>
          <w:szCs w:val="28"/>
        </w:rPr>
      </w:pPr>
    </w:p>
    <w:p w:rsidR="008030CF" w:rsidRPr="001617C7" w:rsidRDefault="008030CF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center"/>
        <w:rPr>
          <w:b/>
          <w:sz w:val="28"/>
          <w:szCs w:val="28"/>
        </w:rPr>
      </w:pPr>
      <w:r w:rsidRPr="001617C7">
        <w:rPr>
          <w:b/>
          <w:sz w:val="28"/>
          <w:szCs w:val="28"/>
        </w:rPr>
        <w:t>Самостоятельная работа №</w:t>
      </w:r>
      <w:r>
        <w:rPr>
          <w:b/>
          <w:sz w:val="28"/>
          <w:szCs w:val="28"/>
        </w:rPr>
        <w:t>4</w:t>
      </w:r>
    </w:p>
    <w:p w:rsidR="00AC0334" w:rsidRPr="001617C7" w:rsidRDefault="00AC0334" w:rsidP="00590CE9">
      <w:pPr>
        <w:autoSpaceDE w:val="0"/>
        <w:autoSpaceDN w:val="0"/>
        <w:adjustRightInd w:val="0"/>
        <w:spacing w:line="360" w:lineRule="auto"/>
        <w:jc w:val="center"/>
        <w:rPr>
          <w:b/>
          <w:sz w:val="28"/>
          <w:szCs w:val="28"/>
        </w:rPr>
      </w:pPr>
      <w:r w:rsidRPr="001617C7">
        <w:rPr>
          <w:b/>
          <w:sz w:val="28"/>
          <w:szCs w:val="28"/>
        </w:rPr>
        <w:t>Раздел</w:t>
      </w:r>
      <w:r w:rsidR="00093721">
        <w:rPr>
          <w:b/>
          <w:sz w:val="28"/>
          <w:szCs w:val="28"/>
        </w:rPr>
        <w:t xml:space="preserve"> 3</w:t>
      </w:r>
      <w:r w:rsidRPr="001617C7">
        <w:rPr>
          <w:b/>
          <w:sz w:val="28"/>
          <w:szCs w:val="28"/>
        </w:rPr>
        <w:t>:</w:t>
      </w:r>
      <w:r w:rsidRPr="001617C7">
        <w:rPr>
          <w:b/>
          <w:bCs/>
          <w:color w:val="000000"/>
          <w:sz w:val="28"/>
          <w:szCs w:val="28"/>
        </w:rPr>
        <w:t xml:space="preserve"> Система образования и ее характеристика</w:t>
      </w:r>
    </w:p>
    <w:p w:rsidR="00AC0334" w:rsidRPr="001617C7" w:rsidRDefault="00AC0334" w:rsidP="00590CE9">
      <w:pPr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 w:rsidRPr="001617C7">
        <w:rPr>
          <w:b/>
          <w:bCs/>
          <w:color w:val="000000"/>
          <w:sz w:val="28"/>
          <w:szCs w:val="28"/>
        </w:rPr>
        <w:t>Тема 3.1.</w:t>
      </w:r>
      <w:r w:rsidRPr="001617C7">
        <w:rPr>
          <w:color w:val="000000"/>
          <w:sz w:val="28"/>
          <w:szCs w:val="28"/>
        </w:rPr>
        <w:t xml:space="preserve"> Развитие системы образования в России</w:t>
      </w:r>
    </w:p>
    <w:p w:rsidR="001173F5" w:rsidRDefault="001173F5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center"/>
        <w:rPr>
          <w:b/>
          <w:sz w:val="28"/>
          <w:szCs w:val="28"/>
        </w:rPr>
      </w:pPr>
    </w:p>
    <w:p w:rsidR="00AC0334" w:rsidRDefault="00AC0334" w:rsidP="00590CE9">
      <w:pPr>
        <w:autoSpaceDE w:val="0"/>
        <w:spacing w:line="360" w:lineRule="auto"/>
        <w:ind w:firstLine="709"/>
        <w:jc w:val="both"/>
        <w:rPr>
          <w:sz w:val="28"/>
          <w:szCs w:val="28"/>
        </w:rPr>
      </w:pPr>
      <w:r w:rsidRPr="001617C7">
        <w:rPr>
          <w:b/>
          <w:sz w:val="28"/>
          <w:szCs w:val="28"/>
        </w:rPr>
        <w:t>Задание:</w:t>
      </w:r>
      <w:r w:rsidRPr="001617C7">
        <w:rPr>
          <w:sz w:val="28"/>
          <w:szCs w:val="28"/>
        </w:rPr>
        <w:t xml:space="preserve">  Состав</w:t>
      </w:r>
      <w:r w:rsidR="00093721">
        <w:rPr>
          <w:sz w:val="28"/>
          <w:szCs w:val="28"/>
        </w:rPr>
        <w:t>ление аннотации</w:t>
      </w:r>
      <w:r w:rsidRPr="001617C7">
        <w:rPr>
          <w:sz w:val="28"/>
          <w:szCs w:val="28"/>
        </w:rPr>
        <w:t xml:space="preserve"> к  ФЗ № 273  «Об образовании в РФ» (статьи 64, 65) (2012).</w:t>
      </w:r>
    </w:p>
    <w:p w:rsidR="00D673A0" w:rsidRPr="001617C7" w:rsidRDefault="00D673A0" w:rsidP="00590CE9">
      <w:pPr>
        <w:autoSpaceDE w:val="0"/>
        <w:spacing w:line="360" w:lineRule="auto"/>
        <w:ind w:firstLine="709"/>
        <w:jc w:val="both"/>
        <w:rPr>
          <w:sz w:val="28"/>
          <w:szCs w:val="28"/>
        </w:rPr>
      </w:pPr>
    </w:p>
    <w:p w:rsidR="00EE6A74" w:rsidRPr="009624DF" w:rsidRDefault="00AC0334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center"/>
        <w:rPr>
          <w:b/>
          <w:sz w:val="28"/>
          <w:szCs w:val="28"/>
          <w:lang w:val="en-US"/>
        </w:rPr>
      </w:pPr>
      <w:r w:rsidRPr="001617C7">
        <w:rPr>
          <w:b/>
          <w:sz w:val="28"/>
          <w:szCs w:val="28"/>
        </w:rPr>
        <w:lastRenderedPageBreak/>
        <w:t>Методические рекомендации к выполнению задания</w:t>
      </w:r>
    </w:p>
    <w:p w:rsidR="00AC0334" w:rsidRPr="001617C7" w:rsidRDefault="00AC0334" w:rsidP="00D673A0">
      <w:pPr>
        <w:pStyle w:val="a3"/>
        <w:numPr>
          <w:ilvl w:val="0"/>
          <w:numId w:val="5"/>
        </w:numPr>
        <w:autoSpaceDE w:val="0"/>
        <w:spacing w:line="360" w:lineRule="auto"/>
        <w:ind w:left="0" w:firstLine="0"/>
        <w:jc w:val="both"/>
        <w:rPr>
          <w:rFonts w:ascii="Times New Roman" w:eastAsia="Times New Roman CYR" w:hAnsi="Times New Roman"/>
          <w:sz w:val="28"/>
          <w:szCs w:val="28"/>
        </w:rPr>
      </w:pPr>
      <w:r w:rsidRPr="003B0797">
        <w:rPr>
          <w:rFonts w:ascii="Times New Roman" w:eastAsia="Times New Roman CYR" w:hAnsi="Times New Roman"/>
          <w:bCs/>
          <w:sz w:val="28"/>
          <w:szCs w:val="28"/>
        </w:rPr>
        <w:t>Аннотация</w:t>
      </w:r>
      <w:r w:rsidRPr="003B0797">
        <w:rPr>
          <w:rFonts w:ascii="Times New Roman" w:eastAsia="Times New Roman CYR" w:hAnsi="Times New Roman"/>
          <w:sz w:val="28"/>
          <w:szCs w:val="28"/>
        </w:rPr>
        <w:t xml:space="preserve"> </w:t>
      </w:r>
      <w:r w:rsidRPr="001617C7">
        <w:rPr>
          <w:rFonts w:ascii="Times New Roman" w:eastAsia="Times New Roman CYR" w:hAnsi="Times New Roman"/>
          <w:sz w:val="28"/>
          <w:szCs w:val="28"/>
        </w:rPr>
        <w:t>– краткая характеристика печатного издания, включающая сведения о содержании, его назначении. В ней отражается то новое, что несет в себе данное произведение печати в сравнении с другими, родственными по тематике и целевому назначению.</w:t>
      </w:r>
    </w:p>
    <w:p w:rsidR="00AC0334" w:rsidRPr="001617C7" w:rsidRDefault="00AC0334" w:rsidP="00D673A0">
      <w:pPr>
        <w:pStyle w:val="a3"/>
        <w:numPr>
          <w:ilvl w:val="0"/>
          <w:numId w:val="5"/>
        </w:numPr>
        <w:autoSpaceDE w:val="0"/>
        <w:spacing w:line="360" w:lineRule="auto"/>
        <w:ind w:left="0" w:firstLine="0"/>
        <w:jc w:val="both"/>
        <w:rPr>
          <w:rFonts w:ascii="Times New Roman" w:eastAsia="Times New Roman CYR" w:hAnsi="Times New Roman"/>
          <w:sz w:val="28"/>
          <w:szCs w:val="28"/>
        </w:rPr>
      </w:pPr>
      <w:r w:rsidRPr="001617C7">
        <w:rPr>
          <w:rFonts w:ascii="Times New Roman" w:eastAsia="Times New Roman CYR" w:hAnsi="Times New Roman"/>
          <w:sz w:val="28"/>
          <w:szCs w:val="28"/>
        </w:rPr>
        <w:t>Виды аннотаций по содержанию и целевому назначению подразделяются на справочные и рекомендательные.</w:t>
      </w:r>
    </w:p>
    <w:p w:rsidR="00AC0334" w:rsidRPr="001617C7" w:rsidRDefault="00AC0334" w:rsidP="00D673A0">
      <w:pPr>
        <w:pStyle w:val="a3"/>
        <w:numPr>
          <w:ilvl w:val="0"/>
          <w:numId w:val="5"/>
        </w:numPr>
        <w:autoSpaceDE w:val="0"/>
        <w:spacing w:line="360" w:lineRule="auto"/>
        <w:ind w:left="0" w:firstLine="0"/>
        <w:jc w:val="both"/>
        <w:rPr>
          <w:rFonts w:ascii="Times New Roman" w:eastAsia="Times New Roman CYR" w:hAnsi="Times New Roman"/>
          <w:sz w:val="28"/>
          <w:szCs w:val="28"/>
        </w:rPr>
      </w:pPr>
      <w:r w:rsidRPr="001617C7">
        <w:rPr>
          <w:rFonts w:ascii="Times New Roman" w:eastAsia="Times New Roman CYR" w:hAnsi="Times New Roman"/>
          <w:iCs/>
          <w:sz w:val="28"/>
          <w:szCs w:val="28"/>
        </w:rPr>
        <w:t>Справочные аннотации</w:t>
      </w:r>
      <w:r w:rsidRPr="001617C7">
        <w:rPr>
          <w:rFonts w:ascii="Times New Roman" w:eastAsia="Times New Roman CYR" w:hAnsi="Times New Roman"/>
          <w:sz w:val="28"/>
          <w:szCs w:val="28"/>
        </w:rPr>
        <w:t xml:space="preserve"> (описательные или информационные) характеризует тематику издания, сообщают какие-либо сведения о нем, но не дают его критической оценки.</w:t>
      </w:r>
    </w:p>
    <w:p w:rsidR="00AC0334" w:rsidRPr="001617C7" w:rsidRDefault="00AC0334" w:rsidP="00D673A0">
      <w:pPr>
        <w:pStyle w:val="a3"/>
        <w:numPr>
          <w:ilvl w:val="0"/>
          <w:numId w:val="5"/>
        </w:numPr>
        <w:autoSpaceDE w:val="0"/>
        <w:spacing w:line="360" w:lineRule="auto"/>
        <w:ind w:left="0" w:firstLine="0"/>
        <w:jc w:val="both"/>
        <w:rPr>
          <w:rFonts w:ascii="Times New Roman" w:eastAsia="Times New Roman CYR" w:hAnsi="Times New Roman"/>
          <w:sz w:val="28"/>
          <w:szCs w:val="28"/>
        </w:rPr>
      </w:pPr>
      <w:r w:rsidRPr="001617C7">
        <w:rPr>
          <w:rFonts w:ascii="Times New Roman" w:eastAsia="Times New Roman CYR" w:hAnsi="Times New Roman"/>
          <w:iCs/>
          <w:sz w:val="28"/>
          <w:szCs w:val="28"/>
        </w:rPr>
        <w:t>Рекомендательные</w:t>
      </w:r>
      <w:r w:rsidRPr="001617C7">
        <w:rPr>
          <w:rFonts w:ascii="Times New Roman" w:eastAsia="Times New Roman CYR" w:hAnsi="Times New Roman"/>
          <w:sz w:val="28"/>
          <w:szCs w:val="28"/>
        </w:rPr>
        <w:t xml:space="preserve"> – характеризует книгу (статью) и дают оценку ее пригодности для определенной категории читателей, с учетом уровня подготовки и других особенностей.</w:t>
      </w:r>
    </w:p>
    <w:p w:rsidR="00AC0334" w:rsidRPr="001617C7" w:rsidRDefault="00AC0334" w:rsidP="00D673A0">
      <w:pPr>
        <w:pStyle w:val="a3"/>
        <w:numPr>
          <w:ilvl w:val="0"/>
          <w:numId w:val="5"/>
        </w:numPr>
        <w:autoSpaceDE w:val="0"/>
        <w:spacing w:line="360" w:lineRule="auto"/>
        <w:ind w:left="0" w:firstLine="0"/>
        <w:jc w:val="both"/>
        <w:rPr>
          <w:rFonts w:ascii="Times New Roman" w:eastAsia="Times New Roman CYR" w:hAnsi="Times New Roman"/>
          <w:sz w:val="28"/>
          <w:szCs w:val="28"/>
        </w:rPr>
      </w:pPr>
      <w:r w:rsidRPr="001617C7">
        <w:rPr>
          <w:rFonts w:ascii="Times New Roman" w:eastAsia="Times New Roman CYR" w:hAnsi="Times New Roman"/>
          <w:sz w:val="28"/>
          <w:szCs w:val="28"/>
        </w:rPr>
        <w:t>Виды аннотаций по полноте охвата содержания аннотируемого произведения и его назначения подразделяютс</w:t>
      </w:r>
      <w:r w:rsidR="00A35CEF">
        <w:rPr>
          <w:rFonts w:ascii="Times New Roman" w:eastAsia="Times New Roman CYR" w:hAnsi="Times New Roman"/>
          <w:sz w:val="28"/>
          <w:szCs w:val="28"/>
        </w:rPr>
        <w:t>я на общие и специализированные:</w:t>
      </w:r>
    </w:p>
    <w:p w:rsidR="00AC0334" w:rsidRPr="001617C7" w:rsidRDefault="00A35CEF" w:rsidP="00D673A0">
      <w:pPr>
        <w:pStyle w:val="a3"/>
        <w:numPr>
          <w:ilvl w:val="0"/>
          <w:numId w:val="36"/>
        </w:numPr>
        <w:autoSpaceDE w:val="0"/>
        <w:spacing w:line="360" w:lineRule="auto"/>
        <w:ind w:left="0" w:firstLine="0"/>
        <w:jc w:val="both"/>
        <w:rPr>
          <w:rFonts w:ascii="Times New Roman" w:eastAsia="Times New Roman CYR" w:hAnsi="Times New Roman"/>
          <w:sz w:val="28"/>
          <w:szCs w:val="28"/>
        </w:rPr>
      </w:pPr>
      <w:r w:rsidRPr="00A35CEF">
        <w:rPr>
          <w:rFonts w:ascii="Times New Roman" w:eastAsia="Times New Roman CYR" w:hAnsi="Times New Roman"/>
          <w:i/>
          <w:iCs/>
          <w:sz w:val="28"/>
          <w:szCs w:val="28"/>
        </w:rPr>
        <w:t>о</w:t>
      </w:r>
      <w:r w:rsidR="00AC0334" w:rsidRPr="00A35CEF">
        <w:rPr>
          <w:rFonts w:ascii="Times New Roman" w:eastAsia="Times New Roman CYR" w:hAnsi="Times New Roman"/>
          <w:i/>
          <w:iCs/>
          <w:sz w:val="28"/>
          <w:szCs w:val="28"/>
        </w:rPr>
        <w:t>бщие аннотации</w:t>
      </w:r>
      <w:r w:rsidR="00AC0334" w:rsidRPr="001617C7">
        <w:rPr>
          <w:rFonts w:ascii="Times New Roman" w:eastAsia="Times New Roman CYR" w:hAnsi="Times New Roman"/>
          <w:sz w:val="28"/>
          <w:szCs w:val="28"/>
        </w:rPr>
        <w:t xml:space="preserve"> характеризует книгу (статью) в целом и рассчитаны на широкий круг читателей. Такие аннотации необходимы при предварительном знакомстве с книгой. Они позволяют в первом приближении представить себе содержание книги, понять окажется ли она полезной для углублени</w:t>
      </w:r>
      <w:r>
        <w:rPr>
          <w:rFonts w:ascii="Times New Roman" w:eastAsia="Times New Roman CYR" w:hAnsi="Times New Roman"/>
          <w:sz w:val="28"/>
          <w:szCs w:val="28"/>
        </w:rPr>
        <w:t>я знаний в интересующей области;</w:t>
      </w:r>
    </w:p>
    <w:p w:rsidR="00AC0334" w:rsidRPr="001617C7" w:rsidRDefault="00A35CEF" w:rsidP="00D673A0">
      <w:pPr>
        <w:pStyle w:val="a3"/>
        <w:numPr>
          <w:ilvl w:val="0"/>
          <w:numId w:val="36"/>
        </w:numPr>
        <w:autoSpaceDE w:val="0"/>
        <w:spacing w:line="360" w:lineRule="auto"/>
        <w:ind w:left="0" w:firstLine="0"/>
        <w:jc w:val="both"/>
        <w:rPr>
          <w:rFonts w:ascii="Times New Roman" w:eastAsia="Times New Roman CYR" w:hAnsi="Times New Roman"/>
          <w:sz w:val="28"/>
          <w:szCs w:val="28"/>
        </w:rPr>
      </w:pPr>
      <w:r w:rsidRPr="00A35CEF">
        <w:rPr>
          <w:rFonts w:ascii="Times New Roman" w:eastAsia="Times New Roman CYR" w:hAnsi="Times New Roman"/>
          <w:i/>
          <w:iCs/>
          <w:sz w:val="28"/>
          <w:szCs w:val="28"/>
        </w:rPr>
        <w:t>с</w:t>
      </w:r>
      <w:r w:rsidR="00AC0334" w:rsidRPr="00A35CEF">
        <w:rPr>
          <w:rFonts w:ascii="Times New Roman" w:eastAsia="Times New Roman CYR" w:hAnsi="Times New Roman"/>
          <w:i/>
          <w:iCs/>
          <w:sz w:val="28"/>
          <w:szCs w:val="28"/>
        </w:rPr>
        <w:t>пециализированные аннотации</w:t>
      </w:r>
      <w:r w:rsidR="00AC0334" w:rsidRPr="001617C7">
        <w:rPr>
          <w:rFonts w:ascii="Times New Roman" w:eastAsia="Times New Roman CYR" w:hAnsi="Times New Roman"/>
          <w:sz w:val="28"/>
          <w:szCs w:val="28"/>
        </w:rPr>
        <w:t xml:space="preserve"> представляют лишь определенную проблематику и рассчитаны на узкий круг специалистов.</w:t>
      </w:r>
    </w:p>
    <w:p w:rsidR="00AC0334" w:rsidRPr="001617C7" w:rsidRDefault="00AC0334" w:rsidP="00D673A0">
      <w:pPr>
        <w:pStyle w:val="a3"/>
        <w:numPr>
          <w:ilvl w:val="0"/>
          <w:numId w:val="5"/>
        </w:numPr>
        <w:autoSpaceDE w:val="0"/>
        <w:spacing w:after="0" w:line="360" w:lineRule="auto"/>
        <w:ind w:left="0" w:firstLine="0"/>
        <w:jc w:val="both"/>
        <w:rPr>
          <w:rFonts w:ascii="Times New Roman" w:eastAsia="Times New Roman CYR" w:hAnsi="Times New Roman"/>
          <w:sz w:val="28"/>
          <w:szCs w:val="28"/>
        </w:rPr>
      </w:pPr>
      <w:r w:rsidRPr="001617C7">
        <w:rPr>
          <w:rFonts w:ascii="Times New Roman" w:eastAsia="Times New Roman CYR" w:hAnsi="Times New Roman"/>
          <w:sz w:val="28"/>
          <w:szCs w:val="28"/>
        </w:rPr>
        <w:t xml:space="preserve">Аннотации могут быть </w:t>
      </w:r>
      <w:r w:rsidRPr="001617C7">
        <w:rPr>
          <w:rFonts w:ascii="Times New Roman" w:eastAsia="Times New Roman CYR" w:hAnsi="Times New Roman"/>
          <w:iCs/>
          <w:sz w:val="28"/>
          <w:szCs w:val="28"/>
        </w:rPr>
        <w:t>обзорными</w:t>
      </w:r>
      <w:r w:rsidRPr="001617C7">
        <w:rPr>
          <w:rFonts w:ascii="Times New Roman" w:eastAsia="Times New Roman CYR" w:hAnsi="Times New Roman"/>
          <w:sz w:val="28"/>
          <w:szCs w:val="28"/>
        </w:rPr>
        <w:t xml:space="preserve">, или </w:t>
      </w:r>
      <w:r w:rsidRPr="001617C7">
        <w:rPr>
          <w:rFonts w:ascii="Times New Roman" w:eastAsia="Times New Roman CYR" w:hAnsi="Times New Roman"/>
          <w:iCs/>
          <w:sz w:val="28"/>
          <w:szCs w:val="28"/>
        </w:rPr>
        <w:t>групповыми</w:t>
      </w:r>
      <w:r w:rsidRPr="001617C7">
        <w:rPr>
          <w:rFonts w:ascii="Times New Roman" w:eastAsia="Times New Roman CYR" w:hAnsi="Times New Roman"/>
          <w:sz w:val="28"/>
          <w:szCs w:val="28"/>
        </w:rPr>
        <w:t>. Они содержат обобщенную характеристику двух или более документов, близких по теме.</w:t>
      </w:r>
    </w:p>
    <w:p w:rsidR="00AC0334" w:rsidRPr="00EE6A74" w:rsidRDefault="00AC0334" w:rsidP="00D673A0">
      <w:pPr>
        <w:pStyle w:val="a3"/>
        <w:numPr>
          <w:ilvl w:val="0"/>
          <w:numId w:val="5"/>
        </w:numPr>
        <w:autoSpaceDE w:val="0"/>
        <w:spacing w:after="0" w:line="360" w:lineRule="auto"/>
        <w:ind w:left="0" w:firstLine="0"/>
        <w:jc w:val="both"/>
        <w:rPr>
          <w:rFonts w:ascii="Times New Roman" w:eastAsia="Times New Roman CYR" w:hAnsi="Times New Roman"/>
          <w:sz w:val="28"/>
          <w:szCs w:val="28"/>
        </w:rPr>
      </w:pPr>
      <w:r w:rsidRPr="00EE6A74">
        <w:rPr>
          <w:rFonts w:ascii="Times New Roman" w:eastAsia="Times New Roman CYR" w:hAnsi="Times New Roman"/>
          <w:bCs/>
          <w:sz w:val="28"/>
          <w:szCs w:val="28"/>
        </w:rPr>
        <w:t>План аннотации</w:t>
      </w:r>
      <w:r w:rsidRPr="00EE6A74">
        <w:rPr>
          <w:rFonts w:ascii="Times New Roman" w:eastAsia="Times New Roman CYR" w:hAnsi="Times New Roman"/>
          <w:sz w:val="28"/>
          <w:szCs w:val="28"/>
        </w:rPr>
        <w:t xml:space="preserve"> включает в себя:</w:t>
      </w:r>
    </w:p>
    <w:p w:rsidR="00AC0334" w:rsidRPr="00EE6A74" w:rsidRDefault="00AC0334" w:rsidP="00D673A0">
      <w:pPr>
        <w:pStyle w:val="a3"/>
        <w:numPr>
          <w:ilvl w:val="0"/>
          <w:numId w:val="35"/>
        </w:numPr>
        <w:autoSpaceDE w:val="0"/>
        <w:spacing w:after="0" w:line="360" w:lineRule="auto"/>
        <w:ind w:left="0" w:firstLine="0"/>
        <w:jc w:val="both"/>
        <w:rPr>
          <w:rFonts w:ascii="Times New Roman" w:eastAsia="Times New Roman CYR" w:hAnsi="Times New Roman"/>
          <w:sz w:val="28"/>
          <w:szCs w:val="28"/>
        </w:rPr>
      </w:pPr>
      <w:r w:rsidRPr="00EE6A74">
        <w:rPr>
          <w:rFonts w:ascii="Times New Roman" w:eastAsia="Times New Roman CYR" w:hAnsi="Times New Roman"/>
          <w:sz w:val="28"/>
          <w:szCs w:val="28"/>
        </w:rPr>
        <w:t>Библиографическое описание работы</w:t>
      </w:r>
      <w:r w:rsidR="00195A21" w:rsidRPr="00EE6A74">
        <w:rPr>
          <w:rFonts w:ascii="Times New Roman" w:eastAsia="Times New Roman CYR" w:hAnsi="Times New Roman"/>
          <w:sz w:val="28"/>
          <w:szCs w:val="28"/>
        </w:rPr>
        <w:t xml:space="preserve"> (название документа, автор и название пособия, год издания)</w:t>
      </w:r>
      <w:r w:rsidRPr="00EE6A74">
        <w:rPr>
          <w:rFonts w:ascii="Times New Roman" w:eastAsia="Times New Roman CYR" w:hAnsi="Times New Roman"/>
          <w:sz w:val="28"/>
          <w:szCs w:val="28"/>
        </w:rPr>
        <w:t>;</w:t>
      </w:r>
    </w:p>
    <w:p w:rsidR="00AC0334" w:rsidRPr="00EE6A74" w:rsidRDefault="00AC0334" w:rsidP="00D673A0">
      <w:pPr>
        <w:pStyle w:val="a3"/>
        <w:numPr>
          <w:ilvl w:val="0"/>
          <w:numId w:val="35"/>
        </w:numPr>
        <w:autoSpaceDE w:val="0"/>
        <w:spacing w:after="0" w:line="360" w:lineRule="auto"/>
        <w:ind w:left="0" w:firstLine="0"/>
        <w:jc w:val="both"/>
        <w:rPr>
          <w:rFonts w:ascii="Times New Roman" w:eastAsia="Times New Roman CYR" w:hAnsi="Times New Roman"/>
          <w:sz w:val="28"/>
          <w:szCs w:val="28"/>
        </w:rPr>
      </w:pPr>
      <w:r w:rsidRPr="00EE6A74">
        <w:rPr>
          <w:rFonts w:ascii="Times New Roman" w:eastAsia="Times New Roman CYR" w:hAnsi="Times New Roman"/>
          <w:sz w:val="28"/>
          <w:szCs w:val="28"/>
        </w:rPr>
        <w:t>Перечисление основных проблем, затронутых в работе;</w:t>
      </w:r>
    </w:p>
    <w:p w:rsidR="00AC0334" w:rsidRPr="00EE6A74" w:rsidRDefault="00AC0334" w:rsidP="00D673A0">
      <w:pPr>
        <w:pStyle w:val="a3"/>
        <w:numPr>
          <w:ilvl w:val="0"/>
          <w:numId w:val="35"/>
        </w:numPr>
        <w:autoSpaceDE w:val="0"/>
        <w:spacing w:after="0" w:line="360" w:lineRule="auto"/>
        <w:ind w:left="0" w:firstLine="0"/>
        <w:jc w:val="both"/>
        <w:rPr>
          <w:rFonts w:ascii="Times New Roman" w:eastAsia="Times New Roman CYR" w:hAnsi="Times New Roman"/>
          <w:sz w:val="28"/>
          <w:szCs w:val="28"/>
        </w:rPr>
      </w:pPr>
      <w:r w:rsidRPr="00EE6A74">
        <w:rPr>
          <w:rFonts w:ascii="Times New Roman" w:eastAsia="Times New Roman CYR" w:hAnsi="Times New Roman"/>
          <w:sz w:val="28"/>
          <w:szCs w:val="28"/>
        </w:rPr>
        <w:t>Выводы и оценка.</w:t>
      </w:r>
    </w:p>
    <w:p w:rsidR="00AC0334" w:rsidRPr="00EE6A74" w:rsidRDefault="00AC0334" w:rsidP="00D673A0">
      <w:pPr>
        <w:pStyle w:val="a3"/>
        <w:numPr>
          <w:ilvl w:val="0"/>
          <w:numId w:val="5"/>
        </w:numPr>
        <w:autoSpaceDE w:val="0"/>
        <w:spacing w:after="0" w:line="360" w:lineRule="auto"/>
        <w:ind w:left="0" w:firstLine="0"/>
        <w:jc w:val="both"/>
        <w:rPr>
          <w:rFonts w:ascii="Times New Roman" w:eastAsia="Times New Roman CYR" w:hAnsi="Times New Roman"/>
          <w:sz w:val="28"/>
          <w:szCs w:val="28"/>
        </w:rPr>
      </w:pPr>
      <w:r w:rsidRPr="00EE6A74">
        <w:rPr>
          <w:rFonts w:ascii="Times New Roman" w:eastAsia="Times New Roman CYR" w:hAnsi="Times New Roman"/>
          <w:bCs/>
          <w:sz w:val="28"/>
          <w:szCs w:val="28"/>
        </w:rPr>
        <w:lastRenderedPageBreak/>
        <w:t>Действия при написании аннотации</w:t>
      </w:r>
      <w:r w:rsidRPr="00EE6A74">
        <w:rPr>
          <w:rFonts w:ascii="Times New Roman" w:eastAsia="Times New Roman CYR" w:hAnsi="Times New Roman"/>
          <w:sz w:val="28"/>
          <w:szCs w:val="28"/>
        </w:rPr>
        <w:t xml:space="preserve"> могут быть следующими:</w:t>
      </w:r>
    </w:p>
    <w:p w:rsidR="00AC0334" w:rsidRPr="00D673A0" w:rsidRDefault="00EE6A74" w:rsidP="00D673A0">
      <w:pPr>
        <w:pStyle w:val="a3"/>
        <w:numPr>
          <w:ilvl w:val="0"/>
          <w:numId w:val="39"/>
        </w:numPr>
        <w:autoSpaceDE w:val="0"/>
        <w:spacing w:line="360" w:lineRule="auto"/>
        <w:jc w:val="both"/>
        <w:rPr>
          <w:rFonts w:ascii="Times New Roman" w:eastAsia="Times New Roman CYR" w:hAnsi="Times New Roman"/>
          <w:sz w:val="28"/>
          <w:szCs w:val="28"/>
        </w:rPr>
      </w:pPr>
      <w:r w:rsidRPr="00D673A0">
        <w:rPr>
          <w:rFonts w:ascii="Times New Roman" w:eastAsia="Times New Roman CYR" w:hAnsi="Times New Roman"/>
          <w:sz w:val="28"/>
          <w:szCs w:val="28"/>
        </w:rPr>
        <w:t>р</w:t>
      </w:r>
      <w:r w:rsidR="00AC0334" w:rsidRPr="00D673A0">
        <w:rPr>
          <w:rFonts w:ascii="Times New Roman" w:eastAsia="Times New Roman CYR" w:hAnsi="Times New Roman"/>
          <w:sz w:val="28"/>
          <w:szCs w:val="28"/>
        </w:rPr>
        <w:t>азбейте текст (работу) на части;</w:t>
      </w:r>
    </w:p>
    <w:p w:rsidR="00AC0334" w:rsidRPr="00D673A0" w:rsidRDefault="00EE6A74" w:rsidP="00D673A0">
      <w:pPr>
        <w:pStyle w:val="a3"/>
        <w:numPr>
          <w:ilvl w:val="0"/>
          <w:numId w:val="39"/>
        </w:numPr>
        <w:autoSpaceDE w:val="0"/>
        <w:spacing w:line="360" w:lineRule="auto"/>
        <w:jc w:val="both"/>
        <w:rPr>
          <w:rFonts w:ascii="Times New Roman" w:eastAsia="Times New Roman CYR" w:hAnsi="Times New Roman"/>
          <w:sz w:val="28"/>
          <w:szCs w:val="28"/>
        </w:rPr>
      </w:pPr>
      <w:r w:rsidRPr="00D673A0">
        <w:rPr>
          <w:rFonts w:ascii="Times New Roman" w:eastAsia="Times New Roman CYR" w:hAnsi="Times New Roman"/>
          <w:sz w:val="28"/>
          <w:szCs w:val="28"/>
        </w:rPr>
        <w:t>в</w:t>
      </w:r>
      <w:r w:rsidR="00AC0334" w:rsidRPr="00D673A0">
        <w:rPr>
          <w:rFonts w:ascii="Times New Roman" w:eastAsia="Times New Roman CYR" w:hAnsi="Times New Roman"/>
          <w:sz w:val="28"/>
          <w:szCs w:val="28"/>
        </w:rPr>
        <w:t>ыделите в каждой части основную мысль, обозначите ее предложением, заимствованным из текста;</w:t>
      </w:r>
    </w:p>
    <w:p w:rsidR="00AC0334" w:rsidRPr="00D673A0" w:rsidRDefault="00EE6A74" w:rsidP="00D673A0">
      <w:pPr>
        <w:pStyle w:val="a3"/>
        <w:numPr>
          <w:ilvl w:val="0"/>
          <w:numId w:val="39"/>
        </w:numPr>
        <w:autoSpaceDE w:val="0"/>
        <w:spacing w:line="360" w:lineRule="auto"/>
        <w:jc w:val="both"/>
        <w:rPr>
          <w:rFonts w:ascii="Times New Roman" w:eastAsia="Times New Roman CYR" w:hAnsi="Times New Roman"/>
          <w:sz w:val="28"/>
          <w:szCs w:val="28"/>
        </w:rPr>
      </w:pPr>
      <w:r w:rsidRPr="00D673A0">
        <w:rPr>
          <w:rFonts w:ascii="Times New Roman" w:eastAsia="Times New Roman CYR" w:hAnsi="Times New Roman"/>
          <w:sz w:val="28"/>
          <w:szCs w:val="28"/>
        </w:rPr>
        <w:t>с</w:t>
      </w:r>
      <w:r w:rsidR="00AC0334" w:rsidRPr="00D673A0">
        <w:rPr>
          <w:rFonts w:ascii="Times New Roman" w:eastAsia="Times New Roman CYR" w:hAnsi="Times New Roman"/>
          <w:sz w:val="28"/>
          <w:szCs w:val="28"/>
        </w:rPr>
        <w:t>формулируйте основную мысль своими словами;</w:t>
      </w:r>
    </w:p>
    <w:p w:rsidR="00AC0334" w:rsidRPr="00D673A0" w:rsidRDefault="00EE6A74" w:rsidP="00D673A0">
      <w:pPr>
        <w:pStyle w:val="a3"/>
        <w:numPr>
          <w:ilvl w:val="0"/>
          <w:numId w:val="39"/>
        </w:numPr>
        <w:autoSpaceDE w:val="0"/>
        <w:spacing w:line="360" w:lineRule="auto"/>
        <w:jc w:val="both"/>
        <w:rPr>
          <w:rFonts w:ascii="Times New Roman" w:eastAsia="Times New Roman CYR" w:hAnsi="Times New Roman"/>
          <w:sz w:val="28"/>
          <w:szCs w:val="28"/>
        </w:rPr>
      </w:pPr>
      <w:r w:rsidRPr="00D673A0">
        <w:rPr>
          <w:rFonts w:ascii="Times New Roman" w:eastAsia="Times New Roman CYR" w:hAnsi="Times New Roman"/>
          <w:sz w:val="28"/>
          <w:szCs w:val="28"/>
        </w:rPr>
        <w:t>п</w:t>
      </w:r>
      <w:r w:rsidR="00AC0334" w:rsidRPr="00D673A0">
        <w:rPr>
          <w:rFonts w:ascii="Times New Roman" w:eastAsia="Times New Roman CYR" w:hAnsi="Times New Roman"/>
          <w:sz w:val="28"/>
          <w:szCs w:val="28"/>
        </w:rPr>
        <w:t>еречислите основные мысли, проблемы,</w:t>
      </w:r>
      <w:r w:rsidRPr="00D673A0">
        <w:rPr>
          <w:rFonts w:ascii="Times New Roman" w:eastAsia="Times New Roman CYR" w:hAnsi="Times New Roman"/>
          <w:sz w:val="28"/>
          <w:szCs w:val="28"/>
        </w:rPr>
        <w:t xml:space="preserve"> затронутые выводы, предложения;</w:t>
      </w:r>
    </w:p>
    <w:p w:rsidR="00AC0334" w:rsidRPr="00D673A0" w:rsidRDefault="00EE6A74" w:rsidP="00D673A0">
      <w:pPr>
        <w:pStyle w:val="a3"/>
        <w:numPr>
          <w:ilvl w:val="0"/>
          <w:numId w:val="39"/>
        </w:numPr>
        <w:autoSpaceDE w:val="0"/>
        <w:spacing w:line="360" w:lineRule="auto"/>
        <w:jc w:val="both"/>
        <w:rPr>
          <w:rFonts w:ascii="Times New Roman" w:eastAsia="Times New Roman CYR" w:hAnsi="Times New Roman"/>
          <w:sz w:val="28"/>
          <w:szCs w:val="28"/>
        </w:rPr>
      </w:pPr>
      <w:r w:rsidRPr="00D673A0">
        <w:rPr>
          <w:rFonts w:ascii="Times New Roman" w:eastAsia="Times New Roman CYR" w:hAnsi="Times New Roman"/>
          <w:sz w:val="28"/>
          <w:szCs w:val="28"/>
        </w:rPr>
        <w:t>о</w:t>
      </w:r>
      <w:r w:rsidR="00AC0334" w:rsidRPr="00D673A0">
        <w:rPr>
          <w:rFonts w:ascii="Times New Roman" w:eastAsia="Times New Roman CYR" w:hAnsi="Times New Roman"/>
          <w:sz w:val="28"/>
          <w:szCs w:val="28"/>
        </w:rPr>
        <w:t>пределите значимость работы.</w:t>
      </w:r>
    </w:p>
    <w:p w:rsidR="00AC0334" w:rsidRPr="001617C7" w:rsidRDefault="00AC0334" w:rsidP="00D673A0">
      <w:pPr>
        <w:pStyle w:val="a3"/>
        <w:widowControl w:val="0"/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1617C7">
        <w:rPr>
          <w:rFonts w:ascii="Times New Roman" w:hAnsi="Times New Roman"/>
          <w:color w:val="000000"/>
          <w:sz w:val="28"/>
          <w:szCs w:val="28"/>
        </w:rPr>
        <w:t xml:space="preserve">Найдите и внимательно изучите статьи 64, 65 </w:t>
      </w:r>
      <w:r w:rsidRPr="001617C7">
        <w:rPr>
          <w:rFonts w:ascii="Times New Roman" w:hAnsi="Times New Roman"/>
          <w:sz w:val="28"/>
          <w:szCs w:val="28"/>
        </w:rPr>
        <w:t>к  ФЗ № 273  «Об образовании в РФ»</w:t>
      </w:r>
      <w:r w:rsidR="00EE6A74">
        <w:rPr>
          <w:rFonts w:ascii="Times New Roman" w:hAnsi="Times New Roman"/>
          <w:sz w:val="28"/>
          <w:szCs w:val="28"/>
        </w:rPr>
        <w:t>, 2012 г.</w:t>
      </w:r>
      <w:r w:rsidRPr="001617C7">
        <w:rPr>
          <w:rFonts w:ascii="Times New Roman" w:hAnsi="Times New Roman"/>
          <w:color w:val="000000"/>
          <w:sz w:val="28"/>
          <w:szCs w:val="28"/>
        </w:rPr>
        <w:t>;</w:t>
      </w:r>
    </w:p>
    <w:p w:rsidR="00AC0334" w:rsidRPr="00E436F0" w:rsidRDefault="00093721" w:rsidP="00D673A0">
      <w:pPr>
        <w:pStyle w:val="a3"/>
        <w:widowControl w:val="0"/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C0334" w:rsidRPr="001617C7">
        <w:rPr>
          <w:rFonts w:ascii="Times New Roman" w:hAnsi="Times New Roman"/>
          <w:color w:val="000000"/>
          <w:sz w:val="28"/>
          <w:szCs w:val="28"/>
        </w:rPr>
        <w:t>Составьте аннотацию согласно рекомендациям.</w:t>
      </w:r>
    </w:p>
    <w:p w:rsidR="00E436F0" w:rsidRPr="009624DF" w:rsidRDefault="00E436F0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en-US"/>
        </w:rPr>
      </w:pPr>
    </w:p>
    <w:p w:rsidR="00AC0334" w:rsidRPr="00171029" w:rsidRDefault="00AC0334" w:rsidP="00590CE9">
      <w:pPr>
        <w:pStyle w:val="a3"/>
        <w:autoSpaceDE w:val="0"/>
        <w:spacing w:after="0" w:line="36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171029">
        <w:rPr>
          <w:rFonts w:ascii="Times New Roman" w:hAnsi="Times New Roman"/>
          <w:b/>
          <w:sz w:val="28"/>
          <w:szCs w:val="28"/>
        </w:rPr>
        <w:t>Литература:</w:t>
      </w:r>
    </w:p>
    <w:p w:rsidR="00AC0334" w:rsidRDefault="00AC0334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EE6A74">
        <w:rPr>
          <w:sz w:val="28"/>
          <w:szCs w:val="28"/>
        </w:rPr>
        <w:t>Федеральный закон «Об образовании в Российской Федерации» (вступает в силу с 1 сентября 2013 года). – Новосибирск: Норматика, 2013. _128 с. – (Кодексы. Законы. Нормы.)</w:t>
      </w:r>
      <w:r w:rsidR="00EE6A74">
        <w:rPr>
          <w:sz w:val="28"/>
          <w:szCs w:val="28"/>
        </w:rPr>
        <w:t>.</w:t>
      </w:r>
    </w:p>
    <w:p w:rsidR="00E436F0" w:rsidRDefault="00E436F0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093721" w:rsidRPr="00EE6A74" w:rsidRDefault="00093721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AC0334" w:rsidRPr="00E436F0" w:rsidRDefault="00AC0334" w:rsidP="00590CE9">
      <w:pPr>
        <w:pStyle w:val="a3"/>
        <w:autoSpaceDE w:val="0"/>
        <w:spacing w:after="0" w:line="36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E436F0">
        <w:rPr>
          <w:rFonts w:ascii="Times New Roman" w:hAnsi="Times New Roman"/>
          <w:b/>
          <w:sz w:val="24"/>
          <w:szCs w:val="24"/>
        </w:rPr>
        <w:t>Критерии оценивания задания</w:t>
      </w:r>
      <w:r w:rsidRPr="00E436F0">
        <w:rPr>
          <w:rFonts w:ascii="Times New Roman" w:hAnsi="Times New Roman"/>
          <w:sz w:val="24"/>
          <w:szCs w:val="24"/>
        </w:rPr>
        <w:t>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652"/>
        <w:gridCol w:w="6237"/>
      </w:tblGrid>
      <w:tr w:rsidR="00EE6A74" w:rsidRPr="00DF7C99" w:rsidTr="00D673A0">
        <w:tc>
          <w:tcPr>
            <w:tcW w:w="3652" w:type="dxa"/>
            <w:shd w:val="clear" w:color="auto" w:fill="D9D9D9"/>
          </w:tcPr>
          <w:p w:rsidR="00EE6A74" w:rsidRPr="00DF7C99" w:rsidRDefault="00EE6A74" w:rsidP="00590CE9">
            <w:pPr>
              <w:jc w:val="center"/>
            </w:pPr>
            <w:r w:rsidRPr="00DF7C99">
              <w:t>ОПОР</w:t>
            </w:r>
          </w:p>
        </w:tc>
        <w:tc>
          <w:tcPr>
            <w:tcW w:w="6237" w:type="dxa"/>
            <w:shd w:val="clear" w:color="auto" w:fill="D9D9D9"/>
          </w:tcPr>
          <w:p w:rsidR="00EE6A74" w:rsidRPr="00DF7C99" w:rsidRDefault="00EE6A74" w:rsidP="00590CE9">
            <w:pPr>
              <w:jc w:val="center"/>
            </w:pPr>
            <w:r w:rsidRPr="00DF7C99">
              <w:t>Критерии</w:t>
            </w:r>
          </w:p>
        </w:tc>
      </w:tr>
      <w:tr w:rsidR="00DF7C99" w:rsidRPr="00DF7C99" w:rsidTr="00D673A0">
        <w:tc>
          <w:tcPr>
            <w:tcW w:w="3652" w:type="dxa"/>
            <w:vMerge w:val="restart"/>
            <w:shd w:val="clear" w:color="auto" w:fill="auto"/>
          </w:tcPr>
          <w:p w:rsidR="00DF7C99" w:rsidRPr="00DF7C99" w:rsidRDefault="00DF7C99" w:rsidP="00590CE9">
            <w:r w:rsidRPr="00DF7C99">
              <w:t xml:space="preserve">Библиографическое описание </w:t>
            </w:r>
          </w:p>
        </w:tc>
        <w:tc>
          <w:tcPr>
            <w:tcW w:w="6237" w:type="dxa"/>
          </w:tcPr>
          <w:p w:rsidR="00DF7C99" w:rsidRPr="00DF7C99" w:rsidRDefault="00DF7C99" w:rsidP="00590CE9">
            <w:r w:rsidRPr="00DF7C99">
              <w:t>Библиографическое описание имеется</w:t>
            </w:r>
          </w:p>
        </w:tc>
      </w:tr>
      <w:tr w:rsidR="00DF7C99" w:rsidRPr="00DF7C99" w:rsidTr="00D673A0">
        <w:tc>
          <w:tcPr>
            <w:tcW w:w="3652" w:type="dxa"/>
            <w:vMerge/>
            <w:shd w:val="clear" w:color="auto" w:fill="auto"/>
          </w:tcPr>
          <w:p w:rsidR="00DF7C99" w:rsidRPr="00DF7C99" w:rsidRDefault="00DF7C99" w:rsidP="00590CE9"/>
        </w:tc>
        <w:tc>
          <w:tcPr>
            <w:tcW w:w="6237" w:type="dxa"/>
          </w:tcPr>
          <w:p w:rsidR="00DF7C99" w:rsidRPr="00DF7C99" w:rsidRDefault="00DF7C99" w:rsidP="00590CE9">
            <w:r w:rsidRPr="00DF7C99">
              <w:t>Библиографическое описание не имеется</w:t>
            </w:r>
          </w:p>
        </w:tc>
      </w:tr>
      <w:tr w:rsidR="00DF7C99" w:rsidRPr="00DF7C99" w:rsidTr="00D673A0">
        <w:tc>
          <w:tcPr>
            <w:tcW w:w="3652" w:type="dxa"/>
            <w:vMerge w:val="restart"/>
            <w:shd w:val="clear" w:color="auto" w:fill="auto"/>
          </w:tcPr>
          <w:p w:rsidR="00DF7C99" w:rsidRPr="00DF7C99" w:rsidRDefault="00DF7C99" w:rsidP="00590CE9">
            <w:r w:rsidRPr="00DF7C99">
              <w:t xml:space="preserve">Определена структура </w:t>
            </w:r>
          </w:p>
        </w:tc>
        <w:tc>
          <w:tcPr>
            <w:tcW w:w="6237" w:type="dxa"/>
          </w:tcPr>
          <w:p w:rsidR="00DF7C99" w:rsidRPr="00DF7C99" w:rsidRDefault="00A35CEF" w:rsidP="00590CE9">
            <w:r>
              <w:t>В аннотации определена структура документа, статьи</w:t>
            </w:r>
          </w:p>
        </w:tc>
      </w:tr>
      <w:tr w:rsidR="00DF7C99" w:rsidRPr="00DF7C99" w:rsidTr="00D673A0">
        <w:tc>
          <w:tcPr>
            <w:tcW w:w="3652" w:type="dxa"/>
            <w:vMerge/>
            <w:shd w:val="clear" w:color="auto" w:fill="auto"/>
          </w:tcPr>
          <w:p w:rsidR="00DF7C99" w:rsidRPr="00DF7C99" w:rsidRDefault="00DF7C99" w:rsidP="00590CE9"/>
        </w:tc>
        <w:tc>
          <w:tcPr>
            <w:tcW w:w="6237" w:type="dxa"/>
          </w:tcPr>
          <w:p w:rsidR="00DF7C99" w:rsidRPr="00DF7C99" w:rsidRDefault="00A35CEF" w:rsidP="00590CE9">
            <w:r>
              <w:t>Структура не определена</w:t>
            </w:r>
          </w:p>
        </w:tc>
      </w:tr>
      <w:tr w:rsidR="00A35CEF" w:rsidRPr="00DF7C99" w:rsidTr="00D673A0">
        <w:tc>
          <w:tcPr>
            <w:tcW w:w="3652" w:type="dxa"/>
            <w:vMerge w:val="restart"/>
            <w:shd w:val="clear" w:color="auto" w:fill="auto"/>
          </w:tcPr>
          <w:p w:rsidR="00A35CEF" w:rsidRPr="00DF7C99" w:rsidRDefault="00A35CEF" w:rsidP="00590CE9">
            <w:r w:rsidRPr="00DF7C99">
              <w:t>Лаконичность и содержательность</w:t>
            </w:r>
          </w:p>
        </w:tc>
        <w:tc>
          <w:tcPr>
            <w:tcW w:w="6237" w:type="dxa"/>
          </w:tcPr>
          <w:p w:rsidR="00A35CEF" w:rsidRPr="00DF7C99" w:rsidRDefault="00A35CEF" w:rsidP="00590CE9">
            <w:r>
              <w:t>Содержание аннотации лаконичное, кратко отражена суть (основное содержание) статьи</w:t>
            </w:r>
          </w:p>
        </w:tc>
      </w:tr>
      <w:tr w:rsidR="00A35CEF" w:rsidRPr="00DF7C99" w:rsidTr="00D673A0">
        <w:tc>
          <w:tcPr>
            <w:tcW w:w="3652" w:type="dxa"/>
            <w:vMerge/>
            <w:shd w:val="clear" w:color="auto" w:fill="auto"/>
          </w:tcPr>
          <w:p w:rsidR="00A35CEF" w:rsidRPr="00DF7C99" w:rsidRDefault="00A35CEF" w:rsidP="00590CE9"/>
        </w:tc>
        <w:tc>
          <w:tcPr>
            <w:tcW w:w="6237" w:type="dxa"/>
          </w:tcPr>
          <w:p w:rsidR="00A35CEF" w:rsidRPr="00DF7C99" w:rsidRDefault="00A35CEF" w:rsidP="00590CE9">
            <w:r>
              <w:t>Аннотация отражает содержание статьи, не лаконично</w:t>
            </w:r>
          </w:p>
        </w:tc>
      </w:tr>
    </w:tbl>
    <w:p w:rsidR="00AC0334" w:rsidRDefault="00AC0334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sz w:val="28"/>
          <w:szCs w:val="28"/>
        </w:rPr>
      </w:pPr>
    </w:p>
    <w:p w:rsidR="00A35CEF" w:rsidRDefault="00A35CEF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sz w:val="28"/>
          <w:szCs w:val="28"/>
        </w:rPr>
      </w:pPr>
    </w:p>
    <w:p w:rsidR="00A35CEF" w:rsidRPr="001617C7" w:rsidRDefault="00A35CEF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sz w:val="28"/>
          <w:szCs w:val="28"/>
        </w:rPr>
      </w:pPr>
    </w:p>
    <w:p w:rsidR="00AC0334" w:rsidRPr="001617C7" w:rsidRDefault="008030CF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center"/>
        <w:rPr>
          <w:b/>
          <w:sz w:val="28"/>
          <w:szCs w:val="28"/>
        </w:rPr>
      </w:pPr>
      <w:r w:rsidRPr="001617C7">
        <w:rPr>
          <w:b/>
          <w:sz w:val="28"/>
          <w:szCs w:val="28"/>
        </w:rPr>
        <w:t>Самостоятельная работа №</w:t>
      </w:r>
      <w:r>
        <w:rPr>
          <w:b/>
          <w:sz w:val="28"/>
          <w:szCs w:val="28"/>
        </w:rPr>
        <w:t>5</w:t>
      </w:r>
    </w:p>
    <w:p w:rsidR="00AC0334" w:rsidRDefault="00AC0334" w:rsidP="00590CE9">
      <w:pPr>
        <w:autoSpaceDE w:val="0"/>
        <w:autoSpaceDN w:val="0"/>
        <w:adjustRightInd w:val="0"/>
        <w:spacing w:line="360" w:lineRule="auto"/>
        <w:jc w:val="center"/>
        <w:rPr>
          <w:color w:val="000000"/>
          <w:sz w:val="28"/>
          <w:szCs w:val="28"/>
        </w:rPr>
      </w:pPr>
      <w:r w:rsidRPr="001617C7">
        <w:rPr>
          <w:b/>
          <w:color w:val="000000"/>
          <w:sz w:val="28"/>
          <w:szCs w:val="28"/>
        </w:rPr>
        <w:t xml:space="preserve">Тема 3.2 </w:t>
      </w:r>
      <w:r w:rsidRPr="001617C7">
        <w:rPr>
          <w:color w:val="000000"/>
          <w:sz w:val="28"/>
          <w:szCs w:val="28"/>
        </w:rPr>
        <w:t>Особенности содержания и организации педагогического процесса в условиях разных типов и видов образовательных учреждений, на различных ступенях образования</w:t>
      </w:r>
      <w:r w:rsidR="009D7678">
        <w:rPr>
          <w:color w:val="000000"/>
          <w:sz w:val="28"/>
          <w:szCs w:val="28"/>
        </w:rPr>
        <w:t>.</w:t>
      </w:r>
    </w:p>
    <w:p w:rsidR="00E436F0" w:rsidRPr="001617C7" w:rsidRDefault="00E436F0" w:rsidP="00590CE9">
      <w:pPr>
        <w:autoSpaceDE w:val="0"/>
        <w:autoSpaceDN w:val="0"/>
        <w:adjustRightInd w:val="0"/>
        <w:spacing w:line="360" w:lineRule="auto"/>
        <w:jc w:val="center"/>
        <w:rPr>
          <w:b/>
          <w:color w:val="000000"/>
          <w:sz w:val="28"/>
          <w:szCs w:val="28"/>
        </w:rPr>
      </w:pPr>
    </w:p>
    <w:p w:rsidR="00AC0334" w:rsidRPr="00D2287D" w:rsidRDefault="00AC0334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both"/>
        <w:rPr>
          <w:color w:val="000000" w:themeColor="text1"/>
          <w:sz w:val="28"/>
          <w:szCs w:val="28"/>
        </w:rPr>
      </w:pPr>
      <w:r w:rsidRPr="00D2287D">
        <w:rPr>
          <w:b/>
          <w:color w:val="000000" w:themeColor="text1"/>
          <w:sz w:val="28"/>
          <w:szCs w:val="28"/>
        </w:rPr>
        <w:t>Задание:</w:t>
      </w:r>
      <w:r w:rsidRPr="00D2287D">
        <w:rPr>
          <w:color w:val="000000" w:themeColor="text1"/>
          <w:sz w:val="28"/>
          <w:szCs w:val="28"/>
        </w:rPr>
        <w:t xml:space="preserve">  Состав</w:t>
      </w:r>
      <w:r w:rsidR="003B0797">
        <w:rPr>
          <w:color w:val="000000" w:themeColor="text1"/>
          <w:sz w:val="28"/>
          <w:szCs w:val="28"/>
        </w:rPr>
        <w:t>ление аннотации</w:t>
      </w:r>
      <w:r w:rsidRPr="00D2287D">
        <w:rPr>
          <w:color w:val="000000" w:themeColor="text1"/>
          <w:sz w:val="28"/>
          <w:szCs w:val="28"/>
        </w:rPr>
        <w:t xml:space="preserve"> к </w:t>
      </w:r>
      <w:r w:rsidR="00D2287D" w:rsidRPr="00D2287D">
        <w:rPr>
          <w:color w:val="000000" w:themeColor="text1"/>
          <w:sz w:val="28"/>
          <w:szCs w:val="28"/>
        </w:rPr>
        <w:t>Приказу Мин</w:t>
      </w:r>
      <w:r w:rsidR="009D7678">
        <w:rPr>
          <w:color w:val="000000" w:themeColor="text1"/>
          <w:sz w:val="28"/>
          <w:szCs w:val="28"/>
        </w:rPr>
        <w:t xml:space="preserve">истерства </w:t>
      </w:r>
      <w:r w:rsidR="00D2287D" w:rsidRPr="00D2287D">
        <w:rPr>
          <w:color w:val="000000" w:themeColor="text1"/>
          <w:sz w:val="28"/>
          <w:szCs w:val="28"/>
        </w:rPr>
        <w:t>обр</w:t>
      </w:r>
      <w:r w:rsidR="009D7678">
        <w:rPr>
          <w:color w:val="000000" w:themeColor="text1"/>
          <w:sz w:val="28"/>
          <w:szCs w:val="28"/>
        </w:rPr>
        <w:t xml:space="preserve">азования и </w:t>
      </w:r>
      <w:r w:rsidR="00D2287D" w:rsidRPr="00D2287D">
        <w:rPr>
          <w:color w:val="000000" w:themeColor="text1"/>
          <w:sz w:val="28"/>
          <w:szCs w:val="28"/>
        </w:rPr>
        <w:t>науки России от 30.08.2013 г., № 1014 «Об утверждении Порядка организации и осуществления образовательной деятельности по основным общеобразовательным программам – образовательным программам дошкольного образования» (зарегистрировано в Минюсте России 26.09. 2013 № 30038)</w:t>
      </w:r>
    </w:p>
    <w:p w:rsidR="00AC0334" w:rsidRPr="001617C7" w:rsidRDefault="00AC0334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center"/>
        <w:rPr>
          <w:b/>
          <w:sz w:val="28"/>
          <w:szCs w:val="28"/>
        </w:rPr>
      </w:pPr>
      <w:r w:rsidRPr="001617C7">
        <w:rPr>
          <w:b/>
          <w:sz w:val="28"/>
          <w:szCs w:val="28"/>
        </w:rPr>
        <w:t>Методические рекомендации к выполнению задания</w:t>
      </w:r>
    </w:p>
    <w:p w:rsidR="00AC0334" w:rsidRPr="00665B02" w:rsidRDefault="00AC0334" w:rsidP="00590CE9">
      <w:pPr>
        <w:pStyle w:val="a3"/>
        <w:widowControl w:val="0"/>
        <w:numPr>
          <w:ilvl w:val="0"/>
          <w:numId w:val="18"/>
        </w:numPr>
        <w:tabs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665B02">
        <w:rPr>
          <w:rFonts w:ascii="Times New Roman" w:hAnsi="Times New Roman"/>
          <w:sz w:val="28"/>
          <w:szCs w:val="28"/>
        </w:rPr>
        <w:t xml:space="preserve">Внимательно прочитайте определение понятия </w:t>
      </w:r>
      <w:r w:rsidRPr="009D7678">
        <w:rPr>
          <w:rFonts w:ascii="Times New Roman" w:hAnsi="Times New Roman"/>
          <w:b/>
          <w:i/>
          <w:sz w:val="28"/>
          <w:szCs w:val="28"/>
        </w:rPr>
        <w:t xml:space="preserve">аннотация </w:t>
      </w:r>
      <w:r w:rsidRPr="00665B02">
        <w:rPr>
          <w:rFonts w:ascii="Times New Roman" w:hAnsi="Times New Roman"/>
          <w:sz w:val="28"/>
          <w:szCs w:val="28"/>
        </w:rPr>
        <w:t xml:space="preserve">в методических рекомендациях задания по </w:t>
      </w:r>
      <w:r w:rsidRPr="009D7678">
        <w:rPr>
          <w:rFonts w:ascii="Times New Roman" w:hAnsi="Times New Roman"/>
          <w:sz w:val="28"/>
          <w:szCs w:val="28"/>
        </w:rPr>
        <w:t>теме</w:t>
      </w:r>
      <w:r w:rsidR="009D7678">
        <w:rPr>
          <w:rFonts w:ascii="Times New Roman" w:hAnsi="Times New Roman"/>
          <w:sz w:val="28"/>
          <w:szCs w:val="28"/>
        </w:rPr>
        <w:t>:</w:t>
      </w:r>
      <w:r w:rsidRPr="009D7678">
        <w:rPr>
          <w:rFonts w:ascii="Times New Roman" w:hAnsi="Times New Roman"/>
          <w:bCs/>
          <w:color w:val="000000"/>
          <w:sz w:val="28"/>
          <w:szCs w:val="28"/>
        </w:rPr>
        <w:t>3.1.</w:t>
      </w:r>
      <w:r w:rsidRPr="009D7678">
        <w:rPr>
          <w:rFonts w:ascii="Times New Roman" w:hAnsi="Times New Roman"/>
          <w:color w:val="000000"/>
          <w:sz w:val="28"/>
          <w:szCs w:val="28"/>
        </w:rPr>
        <w:t xml:space="preserve"> Развитие</w:t>
      </w:r>
      <w:r w:rsidR="009D7678">
        <w:rPr>
          <w:rFonts w:ascii="Times New Roman" w:hAnsi="Times New Roman"/>
          <w:color w:val="000000"/>
          <w:sz w:val="28"/>
          <w:szCs w:val="28"/>
        </w:rPr>
        <w:t xml:space="preserve"> системы образования в России;</w:t>
      </w:r>
    </w:p>
    <w:p w:rsidR="00AC0334" w:rsidRPr="00665B02" w:rsidRDefault="00D2287D" w:rsidP="00590CE9">
      <w:pPr>
        <w:pStyle w:val="a3"/>
        <w:widowControl w:val="0"/>
        <w:numPr>
          <w:ilvl w:val="0"/>
          <w:numId w:val="18"/>
        </w:numPr>
        <w:tabs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 интернет</w:t>
      </w:r>
      <w:r w:rsidR="009D7678">
        <w:rPr>
          <w:rFonts w:ascii="Times New Roman" w:hAnsi="Times New Roman"/>
          <w:color w:val="000000"/>
          <w:sz w:val="28"/>
          <w:szCs w:val="28"/>
        </w:rPr>
        <w:t xml:space="preserve"> -</w:t>
      </w:r>
      <w:r>
        <w:rPr>
          <w:rFonts w:ascii="Times New Roman" w:hAnsi="Times New Roman"/>
          <w:color w:val="000000"/>
          <w:sz w:val="28"/>
          <w:szCs w:val="28"/>
        </w:rPr>
        <w:t>источниках найдите данный приказ</w:t>
      </w:r>
      <w:r w:rsidR="00AC0334" w:rsidRPr="00665B02">
        <w:rPr>
          <w:rFonts w:ascii="Times New Roman" w:hAnsi="Times New Roman"/>
          <w:color w:val="000000"/>
          <w:sz w:val="28"/>
          <w:szCs w:val="28"/>
        </w:rPr>
        <w:t>;</w:t>
      </w:r>
    </w:p>
    <w:p w:rsidR="00AC0334" w:rsidRPr="00665B02" w:rsidRDefault="00AC0334" w:rsidP="00590CE9">
      <w:pPr>
        <w:pStyle w:val="a3"/>
        <w:widowControl w:val="0"/>
        <w:numPr>
          <w:ilvl w:val="0"/>
          <w:numId w:val="18"/>
        </w:numPr>
        <w:tabs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665B02">
        <w:rPr>
          <w:rFonts w:ascii="Times New Roman" w:hAnsi="Times New Roman"/>
          <w:color w:val="000000"/>
          <w:sz w:val="28"/>
          <w:szCs w:val="28"/>
        </w:rPr>
        <w:t>Внимательно изучите документ,  обратите внимание на его структуру;</w:t>
      </w:r>
    </w:p>
    <w:p w:rsidR="00AC0334" w:rsidRPr="00665B02" w:rsidRDefault="00AC0334" w:rsidP="00590CE9">
      <w:pPr>
        <w:pStyle w:val="a3"/>
        <w:widowControl w:val="0"/>
        <w:numPr>
          <w:ilvl w:val="0"/>
          <w:numId w:val="18"/>
        </w:numPr>
        <w:tabs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665B02">
        <w:rPr>
          <w:rFonts w:ascii="Times New Roman" w:hAnsi="Times New Roman"/>
          <w:color w:val="000000"/>
          <w:sz w:val="28"/>
          <w:szCs w:val="28"/>
        </w:rPr>
        <w:t>Составьте аннотацию согласно рекомендациям.</w:t>
      </w:r>
    </w:p>
    <w:p w:rsidR="00AC0334" w:rsidRPr="00665B02" w:rsidRDefault="00AC0334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center"/>
        <w:rPr>
          <w:b/>
          <w:sz w:val="28"/>
          <w:szCs w:val="28"/>
        </w:rPr>
      </w:pPr>
      <w:r w:rsidRPr="00665B02">
        <w:rPr>
          <w:b/>
          <w:sz w:val="28"/>
          <w:szCs w:val="28"/>
        </w:rPr>
        <w:t>Интернет – источник:</w:t>
      </w:r>
    </w:p>
    <w:p w:rsidR="009D7678" w:rsidRDefault="00D2287D" w:rsidP="00D673A0">
      <w:pPr>
        <w:pStyle w:val="a3"/>
        <w:widowControl w:val="0"/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9D7678">
        <w:rPr>
          <w:rFonts w:ascii="Times New Roman" w:hAnsi="Times New Roman"/>
          <w:sz w:val="28"/>
          <w:szCs w:val="28"/>
        </w:rPr>
        <w:t>http://www.eduklgd.ru/uo/norm_docs/detail.php?ID=3629450</w:t>
      </w:r>
    </w:p>
    <w:p w:rsidR="009D7678" w:rsidRPr="009624DF" w:rsidRDefault="00AC0334" w:rsidP="00D673A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9D7678">
        <w:rPr>
          <w:sz w:val="28"/>
          <w:szCs w:val="28"/>
        </w:rPr>
        <w:t>(</w:t>
      </w:r>
      <w:r w:rsidR="00D2287D" w:rsidRPr="009D7678">
        <w:rPr>
          <w:sz w:val="28"/>
          <w:szCs w:val="28"/>
        </w:rPr>
        <w:t>Приказ Минобрнауки России от 30.08.2013 г., № 1014 «Об утверждении Порядка организации и осуществления образовательной деятельности по основным общеобразовательным программам – образовательным программам дошкольного образования» (зарегистрировано в Минюсте России 26.09. 2013 № 30038)</w:t>
      </w:r>
      <w:r w:rsidRPr="009D7678">
        <w:rPr>
          <w:sz w:val="28"/>
          <w:szCs w:val="28"/>
        </w:rPr>
        <w:t>)</w:t>
      </w:r>
      <w:r w:rsidR="009624DF">
        <w:rPr>
          <w:sz w:val="28"/>
          <w:szCs w:val="28"/>
        </w:rPr>
        <w:t>.</w:t>
      </w:r>
    </w:p>
    <w:p w:rsidR="009D7678" w:rsidRPr="00E436F0" w:rsidRDefault="009D7678" w:rsidP="00590CE9">
      <w:pPr>
        <w:pStyle w:val="a3"/>
        <w:autoSpaceDE w:val="0"/>
        <w:spacing w:after="0" w:line="36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E436F0">
        <w:rPr>
          <w:rFonts w:ascii="Times New Roman" w:hAnsi="Times New Roman"/>
          <w:b/>
          <w:sz w:val="24"/>
          <w:szCs w:val="24"/>
        </w:rPr>
        <w:t>Критерии оценивания задания</w:t>
      </w:r>
      <w:r w:rsidRPr="00E436F0">
        <w:rPr>
          <w:rFonts w:ascii="Times New Roman" w:hAnsi="Times New Roman"/>
          <w:sz w:val="24"/>
          <w:szCs w:val="24"/>
        </w:rPr>
        <w:t>: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544"/>
        <w:gridCol w:w="6379"/>
      </w:tblGrid>
      <w:tr w:rsidR="009D7678" w:rsidRPr="00DF7C99" w:rsidTr="00D673A0">
        <w:tc>
          <w:tcPr>
            <w:tcW w:w="3544" w:type="dxa"/>
            <w:shd w:val="clear" w:color="auto" w:fill="D9D9D9"/>
          </w:tcPr>
          <w:p w:rsidR="009D7678" w:rsidRPr="00DF7C99" w:rsidRDefault="009D7678" w:rsidP="00590CE9">
            <w:pPr>
              <w:jc w:val="center"/>
            </w:pPr>
            <w:r w:rsidRPr="00DF7C99">
              <w:t>ОПОР</w:t>
            </w:r>
          </w:p>
        </w:tc>
        <w:tc>
          <w:tcPr>
            <w:tcW w:w="6379" w:type="dxa"/>
            <w:shd w:val="clear" w:color="auto" w:fill="D9D9D9"/>
          </w:tcPr>
          <w:p w:rsidR="009D7678" w:rsidRPr="00DF7C99" w:rsidRDefault="009D7678" w:rsidP="00590CE9">
            <w:pPr>
              <w:jc w:val="center"/>
            </w:pPr>
            <w:r w:rsidRPr="00DF7C99">
              <w:t>Критерии</w:t>
            </w:r>
          </w:p>
        </w:tc>
      </w:tr>
      <w:tr w:rsidR="009D7678" w:rsidRPr="00DF7C99" w:rsidTr="00D673A0">
        <w:tc>
          <w:tcPr>
            <w:tcW w:w="3544" w:type="dxa"/>
            <w:vMerge w:val="restart"/>
            <w:shd w:val="clear" w:color="auto" w:fill="auto"/>
          </w:tcPr>
          <w:p w:rsidR="009D7678" w:rsidRPr="00DF7C99" w:rsidRDefault="009D7678" w:rsidP="00590CE9">
            <w:r w:rsidRPr="00DF7C99">
              <w:t xml:space="preserve">Библиографическое описание </w:t>
            </w:r>
          </w:p>
        </w:tc>
        <w:tc>
          <w:tcPr>
            <w:tcW w:w="6379" w:type="dxa"/>
          </w:tcPr>
          <w:p w:rsidR="009D7678" w:rsidRPr="00DF7C99" w:rsidRDefault="009D7678" w:rsidP="00590CE9">
            <w:r w:rsidRPr="00DF7C99">
              <w:t>Библиографическое описание имеется</w:t>
            </w:r>
          </w:p>
        </w:tc>
      </w:tr>
      <w:tr w:rsidR="009D7678" w:rsidRPr="00DF7C99" w:rsidTr="00D673A0">
        <w:tc>
          <w:tcPr>
            <w:tcW w:w="3544" w:type="dxa"/>
            <w:vMerge/>
            <w:shd w:val="clear" w:color="auto" w:fill="auto"/>
          </w:tcPr>
          <w:p w:rsidR="009D7678" w:rsidRPr="00DF7C99" w:rsidRDefault="009D7678" w:rsidP="00590CE9"/>
        </w:tc>
        <w:tc>
          <w:tcPr>
            <w:tcW w:w="6379" w:type="dxa"/>
          </w:tcPr>
          <w:p w:rsidR="009D7678" w:rsidRPr="00DF7C99" w:rsidRDefault="009D7678" w:rsidP="00590CE9">
            <w:r w:rsidRPr="00DF7C99">
              <w:t>Библиографическое описание не имеется</w:t>
            </w:r>
          </w:p>
        </w:tc>
      </w:tr>
      <w:tr w:rsidR="009D7678" w:rsidRPr="00DF7C99" w:rsidTr="00D673A0">
        <w:tc>
          <w:tcPr>
            <w:tcW w:w="3544" w:type="dxa"/>
            <w:vMerge w:val="restart"/>
            <w:shd w:val="clear" w:color="auto" w:fill="auto"/>
          </w:tcPr>
          <w:p w:rsidR="009D7678" w:rsidRPr="00DF7C99" w:rsidRDefault="009D7678" w:rsidP="00590CE9">
            <w:r w:rsidRPr="00DF7C99">
              <w:t xml:space="preserve">Определена структура </w:t>
            </w:r>
          </w:p>
        </w:tc>
        <w:tc>
          <w:tcPr>
            <w:tcW w:w="6379" w:type="dxa"/>
          </w:tcPr>
          <w:p w:rsidR="009D7678" w:rsidRPr="00DF7C99" w:rsidRDefault="009D7678" w:rsidP="00590CE9">
            <w:r>
              <w:t>В аннотации определена структура документа, статьи</w:t>
            </w:r>
          </w:p>
        </w:tc>
      </w:tr>
      <w:tr w:rsidR="009D7678" w:rsidRPr="00DF7C99" w:rsidTr="00D673A0">
        <w:tc>
          <w:tcPr>
            <w:tcW w:w="3544" w:type="dxa"/>
            <w:vMerge/>
            <w:shd w:val="clear" w:color="auto" w:fill="auto"/>
          </w:tcPr>
          <w:p w:rsidR="009D7678" w:rsidRPr="00DF7C99" w:rsidRDefault="009D7678" w:rsidP="00590CE9"/>
        </w:tc>
        <w:tc>
          <w:tcPr>
            <w:tcW w:w="6379" w:type="dxa"/>
          </w:tcPr>
          <w:p w:rsidR="009D7678" w:rsidRPr="00DF7C99" w:rsidRDefault="009D7678" w:rsidP="00590CE9">
            <w:r>
              <w:t>Структура не определена</w:t>
            </w:r>
          </w:p>
        </w:tc>
      </w:tr>
      <w:tr w:rsidR="009D7678" w:rsidRPr="00DF7C99" w:rsidTr="00D673A0">
        <w:tc>
          <w:tcPr>
            <w:tcW w:w="3544" w:type="dxa"/>
            <w:vMerge w:val="restart"/>
            <w:shd w:val="clear" w:color="auto" w:fill="auto"/>
          </w:tcPr>
          <w:p w:rsidR="009D7678" w:rsidRPr="00DF7C99" w:rsidRDefault="009D7678" w:rsidP="00590CE9">
            <w:r w:rsidRPr="00DF7C99">
              <w:t>Лаконичность и содержательность</w:t>
            </w:r>
          </w:p>
        </w:tc>
        <w:tc>
          <w:tcPr>
            <w:tcW w:w="6379" w:type="dxa"/>
          </w:tcPr>
          <w:p w:rsidR="009D7678" w:rsidRPr="00DF7C99" w:rsidRDefault="009D7678" w:rsidP="00590CE9">
            <w:r>
              <w:t>Содержание аннотации лаконичное, кратко отражена суть (основное содержание) статьи</w:t>
            </w:r>
          </w:p>
        </w:tc>
      </w:tr>
      <w:tr w:rsidR="009D7678" w:rsidRPr="00DF7C99" w:rsidTr="00D673A0">
        <w:tc>
          <w:tcPr>
            <w:tcW w:w="3544" w:type="dxa"/>
            <w:vMerge/>
            <w:shd w:val="clear" w:color="auto" w:fill="auto"/>
          </w:tcPr>
          <w:p w:rsidR="009D7678" w:rsidRPr="00DF7C99" w:rsidRDefault="009D7678" w:rsidP="00590CE9"/>
        </w:tc>
        <w:tc>
          <w:tcPr>
            <w:tcW w:w="6379" w:type="dxa"/>
          </w:tcPr>
          <w:p w:rsidR="009D7678" w:rsidRPr="00DF7C99" w:rsidRDefault="009D7678" w:rsidP="00590CE9">
            <w:r>
              <w:t>Аннотация отражает содержание статьи, не лаконично</w:t>
            </w:r>
          </w:p>
        </w:tc>
      </w:tr>
    </w:tbl>
    <w:p w:rsidR="009D7678" w:rsidRDefault="009D7678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sz w:val="28"/>
          <w:szCs w:val="28"/>
        </w:rPr>
      </w:pPr>
    </w:p>
    <w:p w:rsidR="00AC0334" w:rsidRPr="001617C7" w:rsidRDefault="00AC0334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rPr>
          <w:sz w:val="28"/>
          <w:szCs w:val="28"/>
        </w:rPr>
      </w:pPr>
    </w:p>
    <w:p w:rsidR="008030CF" w:rsidRPr="001617C7" w:rsidRDefault="008030CF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center"/>
        <w:rPr>
          <w:b/>
          <w:sz w:val="28"/>
          <w:szCs w:val="28"/>
        </w:rPr>
      </w:pPr>
      <w:r w:rsidRPr="001617C7">
        <w:rPr>
          <w:b/>
          <w:sz w:val="28"/>
          <w:szCs w:val="28"/>
        </w:rPr>
        <w:t>Самостоятельная работа №</w:t>
      </w:r>
      <w:r>
        <w:rPr>
          <w:b/>
          <w:sz w:val="28"/>
          <w:szCs w:val="28"/>
        </w:rPr>
        <w:t>6</w:t>
      </w:r>
    </w:p>
    <w:p w:rsidR="00AC0334" w:rsidRPr="00E436F0" w:rsidRDefault="00AC0334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center"/>
        <w:rPr>
          <w:b/>
          <w:bCs/>
          <w:color w:val="000000"/>
          <w:sz w:val="28"/>
          <w:szCs w:val="28"/>
        </w:rPr>
      </w:pPr>
      <w:r w:rsidRPr="001617C7">
        <w:rPr>
          <w:b/>
          <w:sz w:val="28"/>
          <w:szCs w:val="28"/>
        </w:rPr>
        <w:t>Раздел:</w:t>
      </w:r>
      <w:r w:rsidRPr="001617C7">
        <w:rPr>
          <w:b/>
          <w:bCs/>
          <w:color w:val="000000"/>
          <w:sz w:val="28"/>
          <w:szCs w:val="28"/>
        </w:rPr>
        <w:t xml:space="preserve"> Характеристика цело</w:t>
      </w:r>
      <w:r w:rsidR="00E436F0">
        <w:rPr>
          <w:b/>
          <w:bCs/>
          <w:color w:val="000000"/>
          <w:sz w:val="28"/>
          <w:szCs w:val="28"/>
        </w:rPr>
        <w:t>стного педагогического процесса</w:t>
      </w:r>
    </w:p>
    <w:p w:rsidR="00AC0334" w:rsidRDefault="00AC0334" w:rsidP="00590CE9">
      <w:pPr>
        <w:autoSpaceDE w:val="0"/>
        <w:autoSpaceDN w:val="0"/>
        <w:adjustRightInd w:val="0"/>
        <w:spacing w:line="360" w:lineRule="auto"/>
        <w:jc w:val="center"/>
        <w:rPr>
          <w:color w:val="000000"/>
          <w:sz w:val="28"/>
          <w:szCs w:val="28"/>
        </w:rPr>
      </w:pPr>
      <w:r w:rsidRPr="001617C7">
        <w:rPr>
          <w:b/>
          <w:color w:val="000000"/>
          <w:sz w:val="28"/>
          <w:szCs w:val="28"/>
        </w:rPr>
        <w:t xml:space="preserve">Тема 4.3. </w:t>
      </w:r>
      <w:r w:rsidRPr="00665B02">
        <w:rPr>
          <w:color w:val="000000"/>
          <w:sz w:val="28"/>
          <w:szCs w:val="28"/>
        </w:rPr>
        <w:t>Формы, методы и средства воспитания,</w:t>
      </w:r>
    </w:p>
    <w:p w:rsidR="00AC0334" w:rsidRDefault="00AC0334" w:rsidP="00590CE9">
      <w:pPr>
        <w:autoSpaceDE w:val="0"/>
        <w:autoSpaceDN w:val="0"/>
        <w:adjustRightInd w:val="0"/>
        <w:spacing w:line="360" w:lineRule="auto"/>
        <w:jc w:val="center"/>
        <w:rPr>
          <w:color w:val="000000"/>
          <w:sz w:val="28"/>
          <w:szCs w:val="28"/>
        </w:rPr>
      </w:pPr>
      <w:r w:rsidRPr="00665B02">
        <w:rPr>
          <w:color w:val="000000"/>
          <w:sz w:val="28"/>
          <w:szCs w:val="28"/>
        </w:rPr>
        <w:t xml:space="preserve"> их педагогические возможности и условия применения</w:t>
      </w:r>
    </w:p>
    <w:p w:rsidR="00E436F0" w:rsidRPr="001617C7" w:rsidRDefault="00E436F0" w:rsidP="00590CE9">
      <w:pPr>
        <w:autoSpaceDE w:val="0"/>
        <w:autoSpaceDN w:val="0"/>
        <w:adjustRightInd w:val="0"/>
        <w:spacing w:line="360" w:lineRule="auto"/>
        <w:jc w:val="center"/>
        <w:rPr>
          <w:b/>
          <w:color w:val="000000"/>
          <w:sz w:val="28"/>
          <w:szCs w:val="28"/>
        </w:rPr>
      </w:pPr>
    </w:p>
    <w:p w:rsidR="00AC0334" w:rsidRPr="001617C7" w:rsidRDefault="00AC0334" w:rsidP="00590CE9">
      <w:pPr>
        <w:autoSpaceDE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65B02">
        <w:rPr>
          <w:b/>
          <w:color w:val="000000"/>
          <w:sz w:val="28"/>
          <w:szCs w:val="28"/>
        </w:rPr>
        <w:t>Задание:</w:t>
      </w:r>
      <w:r w:rsidR="00093721">
        <w:rPr>
          <w:color w:val="000000"/>
          <w:sz w:val="28"/>
          <w:szCs w:val="28"/>
        </w:rPr>
        <w:t xml:space="preserve"> Подбор</w:t>
      </w:r>
      <w:r w:rsidRPr="001617C7">
        <w:rPr>
          <w:color w:val="000000"/>
          <w:sz w:val="28"/>
          <w:szCs w:val="28"/>
        </w:rPr>
        <w:t xml:space="preserve"> метод</w:t>
      </w:r>
      <w:r w:rsidR="00093721">
        <w:rPr>
          <w:color w:val="000000"/>
          <w:sz w:val="28"/>
          <w:szCs w:val="28"/>
        </w:rPr>
        <w:t>ов</w:t>
      </w:r>
      <w:r w:rsidRPr="001617C7">
        <w:rPr>
          <w:color w:val="000000"/>
          <w:sz w:val="28"/>
          <w:szCs w:val="28"/>
        </w:rPr>
        <w:t xml:space="preserve"> и прием</w:t>
      </w:r>
      <w:r w:rsidR="00093721">
        <w:rPr>
          <w:color w:val="000000"/>
          <w:sz w:val="28"/>
          <w:szCs w:val="28"/>
        </w:rPr>
        <w:t>ов</w:t>
      </w:r>
      <w:r w:rsidRPr="001617C7">
        <w:rPr>
          <w:color w:val="000000"/>
          <w:sz w:val="28"/>
          <w:szCs w:val="28"/>
        </w:rPr>
        <w:t xml:space="preserve"> воспитания детей в разных видах деятельности</w:t>
      </w:r>
      <w:r w:rsidR="00424935">
        <w:rPr>
          <w:color w:val="000000"/>
          <w:sz w:val="28"/>
          <w:szCs w:val="28"/>
        </w:rPr>
        <w:t>.</w:t>
      </w:r>
    </w:p>
    <w:p w:rsidR="00AC0334" w:rsidRPr="001617C7" w:rsidRDefault="00AC0334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center"/>
        <w:rPr>
          <w:b/>
          <w:sz w:val="28"/>
          <w:szCs w:val="28"/>
        </w:rPr>
      </w:pPr>
      <w:r w:rsidRPr="001617C7">
        <w:rPr>
          <w:b/>
          <w:sz w:val="28"/>
          <w:szCs w:val="28"/>
        </w:rPr>
        <w:t>Методические рекомендации к выполнению задания</w:t>
      </w:r>
    </w:p>
    <w:p w:rsidR="00AC0334" w:rsidRPr="001617C7" w:rsidRDefault="00AC0334" w:rsidP="00D673A0">
      <w:pPr>
        <w:pStyle w:val="a3"/>
        <w:widowControl w:val="0"/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1617C7">
        <w:rPr>
          <w:rFonts w:ascii="Times New Roman" w:hAnsi="Times New Roman"/>
          <w:sz w:val="28"/>
          <w:szCs w:val="28"/>
        </w:rPr>
        <w:t xml:space="preserve">Повторите вопрос «Педагогические возможности и условия применения методов </w:t>
      </w:r>
      <w:r w:rsidR="00424935">
        <w:rPr>
          <w:rFonts w:ascii="Times New Roman" w:hAnsi="Times New Roman"/>
          <w:sz w:val="28"/>
          <w:szCs w:val="28"/>
        </w:rPr>
        <w:t>воспитания»;</w:t>
      </w:r>
    </w:p>
    <w:p w:rsidR="00AC0334" w:rsidRPr="001617C7" w:rsidRDefault="00AC0334" w:rsidP="00D673A0">
      <w:pPr>
        <w:pStyle w:val="a3"/>
        <w:widowControl w:val="0"/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1617C7">
        <w:rPr>
          <w:rFonts w:ascii="Times New Roman" w:hAnsi="Times New Roman"/>
          <w:sz w:val="28"/>
          <w:szCs w:val="28"/>
        </w:rPr>
        <w:t>Из учебного пособия «Прак</w:t>
      </w:r>
      <w:r w:rsidR="008C2635">
        <w:rPr>
          <w:rFonts w:ascii="Times New Roman" w:hAnsi="Times New Roman"/>
          <w:sz w:val="28"/>
          <w:szCs w:val="28"/>
        </w:rPr>
        <w:t xml:space="preserve">тикум по дошкольной педагогике» </w:t>
      </w:r>
      <w:r w:rsidRPr="001617C7">
        <w:rPr>
          <w:rFonts w:ascii="Times New Roman" w:hAnsi="Times New Roman"/>
          <w:sz w:val="28"/>
          <w:szCs w:val="28"/>
        </w:rPr>
        <w:t>/Красницкая Г. С., Борщанская Б. Р. и др., подберите педагогическую ситуацию, в котором педагог использует тот или иной прием воспитания, постарайтесь его решить, ответив на поставленные</w:t>
      </w:r>
      <w:r w:rsidR="008C2635">
        <w:rPr>
          <w:rFonts w:ascii="Times New Roman" w:hAnsi="Times New Roman"/>
          <w:sz w:val="28"/>
          <w:szCs w:val="28"/>
        </w:rPr>
        <w:t xml:space="preserve"> в пособии вопросы;</w:t>
      </w:r>
    </w:p>
    <w:p w:rsidR="00AC0334" w:rsidRPr="001617C7" w:rsidRDefault="00AC0334" w:rsidP="00D673A0">
      <w:pPr>
        <w:pStyle w:val="a3"/>
        <w:widowControl w:val="0"/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1617C7">
        <w:rPr>
          <w:rFonts w:ascii="Times New Roman" w:hAnsi="Times New Roman"/>
          <w:sz w:val="28"/>
          <w:szCs w:val="28"/>
        </w:rPr>
        <w:t>Подготовьтесь к практической демонстрации приемов воспитания. Вы - в роли воспитателя.</w:t>
      </w:r>
    </w:p>
    <w:p w:rsidR="00AC0334" w:rsidRPr="001617C7" w:rsidRDefault="00AC0334" w:rsidP="00590CE9">
      <w:pPr>
        <w:pStyle w:val="a3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1617C7">
        <w:rPr>
          <w:rFonts w:ascii="Times New Roman" w:hAnsi="Times New Roman"/>
          <w:b/>
          <w:sz w:val="28"/>
          <w:szCs w:val="28"/>
        </w:rPr>
        <w:t>Литература:</w:t>
      </w:r>
    </w:p>
    <w:p w:rsidR="00E436F0" w:rsidRDefault="00D673A0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AC0334" w:rsidRPr="008C2635">
        <w:rPr>
          <w:sz w:val="28"/>
          <w:szCs w:val="28"/>
        </w:rPr>
        <w:t>Практикум по дошкольной педагогике: Пособие для средних и высших педагогических учебных заведений и работников дошкольных учреждений /Г. С. Красницкая, Б. Р. Борщанская, Л. А. Ненашева, Л. Г. Семушкина. – 2-е изд. –М.: Изадтельский центр «Академия», 1997. – 272 с.</w:t>
      </w:r>
    </w:p>
    <w:p w:rsidR="00D673A0" w:rsidRPr="008C2635" w:rsidRDefault="00D673A0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590CE9" w:rsidRDefault="00AC0334" w:rsidP="00590CE9">
      <w:pPr>
        <w:pStyle w:val="a3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8C2635">
        <w:rPr>
          <w:rFonts w:ascii="Times New Roman" w:hAnsi="Times New Roman"/>
          <w:b/>
          <w:sz w:val="24"/>
          <w:szCs w:val="24"/>
        </w:rPr>
        <w:t>Критерии оценивания задания:</w:t>
      </w:r>
    </w:p>
    <w:p w:rsidR="00D673A0" w:rsidRPr="00590CE9" w:rsidRDefault="00D673A0" w:rsidP="00590CE9">
      <w:pPr>
        <w:pStyle w:val="a3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447"/>
        <w:gridCol w:w="4124"/>
      </w:tblGrid>
      <w:tr w:rsidR="008C2635" w:rsidRPr="008C2635" w:rsidTr="008C2635">
        <w:tc>
          <w:tcPr>
            <w:tcW w:w="5447" w:type="dxa"/>
            <w:shd w:val="clear" w:color="auto" w:fill="D9D9D9"/>
          </w:tcPr>
          <w:p w:rsidR="008C2635" w:rsidRPr="008C2635" w:rsidRDefault="008C2635" w:rsidP="00590CE9">
            <w:pPr>
              <w:jc w:val="center"/>
            </w:pPr>
            <w:r w:rsidRPr="008C2635">
              <w:t>Показатели</w:t>
            </w:r>
          </w:p>
        </w:tc>
        <w:tc>
          <w:tcPr>
            <w:tcW w:w="4124" w:type="dxa"/>
            <w:shd w:val="clear" w:color="auto" w:fill="D9D9D9"/>
          </w:tcPr>
          <w:p w:rsidR="008C2635" w:rsidRPr="008C2635" w:rsidRDefault="008C2635" w:rsidP="00590CE9">
            <w:pPr>
              <w:jc w:val="center"/>
            </w:pPr>
            <w:r w:rsidRPr="008C2635">
              <w:t>Критерии</w:t>
            </w:r>
          </w:p>
        </w:tc>
      </w:tr>
      <w:tr w:rsidR="008C2635" w:rsidRPr="008C2635" w:rsidTr="008C2635">
        <w:tc>
          <w:tcPr>
            <w:tcW w:w="5447" w:type="dxa"/>
            <w:vMerge w:val="restart"/>
            <w:shd w:val="clear" w:color="auto" w:fill="auto"/>
          </w:tcPr>
          <w:p w:rsidR="008C2635" w:rsidRPr="008C2635" w:rsidRDefault="008C2635" w:rsidP="00590CE9">
            <w:pPr>
              <w:jc w:val="both"/>
            </w:pPr>
            <w:r w:rsidRPr="008C2635">
              <w:t>Соответствие показа заданию</w:t>
            </w:r>
          </w:p>
        </w:tc>
        <w:tc>
          <w:tcPr>
            <w:tcW w:w="4124" w:type="dxa"/>
          </w:tcPr>
          <w:p w:rsidR="008C2635" w:rsidRPr="008C2635" w:rsidRDefault="008C2635" w:rsidP="00590CE9">
            <w:pPr>
              <w:jc w:val="both"/>
            </w:pPr>
            <w:r w:rsidRPr="008C2635">
              <w:t>Показ соответствует заданию</w:t>
            </w:r>
          </w:p>
        </w:tc>
      </w:tr>
      <w:tr w:rsidR="008C2635" w:rsidRPr="008C2635" w:rsidTr="008C2635">
        <w:tc>
          <w:tcPr>
            <w:tcW w:w="5447" w:type="dxa"/>
            <w:vMerge/>
            <w:shd w:val="clear" w:color="auto" w:fill="auto"/>
          </w:tcPr>
          <w:p w:rsidR="008C2635" w:rsidRPr="008C2635" w:rsidRDefault="008C2635" w:rsidP="00590CE9">
            <w:pPr>
              <w:jc w:val="both"/>
            </w:pPr>
          </w:p>
        </w:tc>
        <w:tc>
          <w:tcPr>
            <w:tcW w:w="4124" w:type="dxa"/>
          </w:tcPr>
          <w:p w:rsidR="008C2635" w:rsidRPr="008C2635" w:rsidRDefault="008C2635" w:rsidP="00590CE9">
            <w:pPr>
              <w:jc w:val="both"/>
            </w:pPr>
            <w:r>
              <w:t>При показе есть несоответствие с заданием</w:t>
            </w:r>
          </w:p>
        </w:tc>
      </w:tr>
      <w:tr w:rsidR="008C2635" w:rsidRPr="008C2635" w:rsidTr="008C2635">
        <w:tc>
          <w:tcPr>
            <w:tcW w:w="5447" w:type="dxa"/>
            <w:vMerge w:val="restart"/>
            <w:shd w:val="clear" w:color="auto" w:fill="auto"/>
          </w:tcPr>
          <w:p w:rsidR="008C2635" w:rsidRPr="008C2635" w:rsidRDefault="008C2635" w:rsidP="00590CE9">
            <w:pPr>
              <w:jc w:val="both"/>
            </w:pPr>
            <w:r w:rsidRPr="008C2635">
              <w:t>Обоснованность продемонстрированных приемов</w:t>
            </w:r>
          </w:p>
        </w:tc>
        <w:tc>
          <w:tcPr>
            <w:tcW w:w="4124" w:type="dxa"/>
          </w:tcPr>
          <w:p w:rsidR="008C2635" w:rsidRPr="008C2635" w:rsidRDefault="008C2635" w:rsidP="00590CE9">
            <w:pPr>
              <w:jc w:val="both"/>
            </w:pPr>
            <w:r>
              <w:t>Продемонстрированные приемы имеют обоснование</w:t>
            </w:r>
          </w:p>
        </w:tc>
      </w:tr>
      <w:tr w:rsidR="008C2635" w:rsidRPr="008C2635" w:rsidTr="008C2635">
        <w:tc>
          <w:tcPr>
            <w:tcW w:w="5447" w:type="dxa"/>
            <w:vMerge/>
            <w:shd w:val="clear" w:color="auto" w:fill="auto"/>
          </w:tcPr>
          <w:p w:rsidR="008C2635" w:rsidRPr="008C2635" w:rsidRDefault="008C2635" w:rsidP="00590CE9">
            <w:pPr>
              <w:jc w:val="both"/>
            </w:pPr>
          </w:p>
        </w:tc>
        <w:tc>
          <w:tcPr>
            <w:tcW w:w="4124" w:type="dxa"/>
          </w:tcPr>
          <w:p w:rsidR="008C2635" w:rsidRPr="008C2635" w:rsidRDefault="008C2635" w:rsidP="00590CE9">
            <w:pPr>
              <w:jc w:val="both"/>
            </w:pPr>
            <w:r>
              <w:t>Приемы не обоснованы</w:t>
            </w:r>
          </w:p>
        </w:tc>
      </w:tr>
      <w:tr w:rsidR="008C2635" w:rsidRPr="008C2635" w:rsidTr="008C2635">
        <w:tc>
          <w:tcPr>
            <w:tcW w:w="5447" w:type="dxa"/>
            <w:vMerge w:val="restart"/>
            <w:shd w:val="clear" w:color="auto" w:fill="auto"/>
          </w:tcPr>
          <w:p w:rsidR="008C2635" w:rsidRPr="008C2635" w:rsidRDefault="008C2635" w:rsidP="00590CE9">
            <w:pPr>
              <w:jc w:val="both"/>
            </w:pPr>
            <w:r w:rsidRPr="008C2635">
              <w:t>Эмоциональность, артистичность</w:t>
            </w:r>
          </w:p>
        </w:tc>
        <w:tc>
          <w:tcPr>
            <w:tcW w:w="4124" w:type="dxa"/>
          </w:tcPr>
          <w:p w:rsidR="008C2635" w:rsidRPr="008C2635" w:rsidRDefault="008C2635" w:rsidP="00590CE9">
            <w:pPr>
              <w:jc w:val="both"/>
            </w:pPr>
            <w:r>
              <w:t>При демонстрации студент эмоционален и артистичен</w:t>
            </w:r>
          </w:p>
        </w:tc>
      </w:tr>
      <w:tr w:rsidR="008C2635" w:rsidRPr="008C2635" w:rsidTr="008C2635">
        <w:tc>
          <w:tcPr>
            <w:tcW w:w="5447" w:type="dxa"/>
            <w:vMerge/>
            <w:shd w:val="clear" w:color="auto" w:fill="auto"/>
          </w:tcPr>
          <w:p w:rsidR="008C2635" w:rsidRPr="008C2635" w:rsidRDefault="008C2635" w:rsidP="00590CE9">
            <w:pPr>
              <w:jc w:val="both"/>
            </w:pPr>
          </w:p>
        </w:tc>
        <w:tc>
          <w:tcPr>
            <w:tcW w:w="4124" w:type="dxa"/>
          </w:tcPr>
          <w:p w:rsidR="008C2635" w:rsidRPr="008C2635" w:rsidRDefault="008C2635" w:rsidP="00590CE9">
            <w:pPr>
              <w:jc w:val="both"/>
            </w:pPr>
            <w:r>
              <w:t>Испытывает сложности при демонстрации</w:t>
            </w:r>
          </w:p>
        </w:tc>
      </w:tr>
      <w:tr w:rsidR="008C2635" w:rsidRPr="008C2635" w:rsidTr="008C2635">
        <w:tc>
          <w:tcPr>
            <w:tcW w:w="5447" w:type="dxa"/>
            <w:vMerge w:val="restart"/>
            <w:shd w:val="clear" w:color="auto" w:fill="auto"/>
          </w:tcPr>
          <w:p w:rsidR="008C2635" w:rsidRPr="008C2635" w:rsidRDefault="008C2635" w:rsidP="00590CE9">
            <w:pPr>
              <w:jc w:val="both"/>
            </w:pPr>
            <w:r w:rsidRPr="008C2635">
              <w:t>Аргументированность ответов на вопрос аудитории</w:t>
            </w:r>
          </w:p>
        </w:tc>
        <w:tc>
          <w:tcPr>
            <w:tcW w:w="4124" w:type="dxa"/>
          </w:tcPr>
          <w:p w:rsidR="008C2635" w:rsidRPr="008C2635" w:rsidRDefault="008C2635" w:rsidP="00590CE9">
            <w:pPr>
              <w:jc w:val="both"/>
            </w:pPr>
            <w:r>
              <w:t>Хорошо аргументирует отбор приемов</w:t>
            </w:r>
          </w:p>
        </w:tc>
      </w:tr>
      <w:tr w:rsidR="008C2635" w:rsidRPr="008C2635" w:rsidTr="008C2635">
        <w:tc>
          <w:tcPr>
            <w:tcW w:w="5447" w:type="dxa"/>
            <w:vMerge/>
            <w:shd w:val="clear" w:color="auto" w:fill="auto"/>
          </w:tcPr>
          <w:p w:rsidR="008C2635" w:rsidRPr="008C2635" w:rsidRDefault="008C2635" w:rsidP="00590CE9">
            <w:pPr>
              <w:jc w:val="both"/>
            </w:pPr>
          </w:p>
        </w:tc>
        <w:tc>
          <w:tcPr>
            <w:tcW w:w="4124" w:type="dxa"/>
          </w:tcPr>
          <w:p w:rsidR="008C2635" w:rsidRPr="008C2635" w:rsidRDefault="008C2635" w:rsidP="00590CE9">
            <w:pPr>
              <w:jc w:val="both"/>
            </w:pPr>
            <w:r>
              <w:t>Подобранные приемы не аргументирует</w:t>
            </w:r>
          </w:p>
        </w:tc>
      </w:tr>
    </w:tbl>
    <w:p w:rsidR="00AC0334" w:rsidRDefault="00AC0334" w:rsidP="00590CE9">
      <w:pPr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</w:p>
    <w:p w:rsidR="008030CF" w:rsidRDefault="008030CF" w:rsidP="00590CE9">
      <w:pPr>
        <w:autoSpaceDE w:val="0"/>
        <w:autoSpaceDN w:val="0"/>
        <w:adjustRightInd w:val="0"/>
        <w:spacing w:line="360" w:lineRule="auto"/>
        <w:jc w:val="center"/>
        <w:rPr>
          <w:b/>
          <w:sz w:val="28"/>
          <w:szCs w:val="28"/>
        </w:rPr>
      </w:pPr>
      <w:r w:rsidRPr="001617C7">
        <w:rPr>
          <w:b/>
          <w:sz w:val="28"/>
          <w:szCs w:val="28"/>
        </w:rPr>
        <w:t>Самостоятельная работа №</w:t>
      </w:r>
      <w:r>
        <w:rPr>
          <w:b/>
          <w:sz w:val="28"/>
          <w:szCs w:val="28"/>
        </w:rPr>
        <w:t>7</w:t>
      </w:r>
    </w:p>
    <w:p w:rsidR="00AC0334" w:rsidRDefault="00AC0334" w:rsidP="00590CE9">
      <w:pPr>
        <w:autoSpaceDE w:val="0"/>
        <w:autoSpaceDN w:val="0"/>
        <w:adjustRightInd w:val="0"/>
        <w:spacing w:line="360" w:lineRule="auto"/>
        <w:jc w:val="center"/>
        <w:rPr>
          <w:color w:val="000000"/>
          <w:sz w:val="28"/>
          <w:szCs w:val="28"/>
        </w:rPr>
      </w:pPr>
      <w:r w:rsidRPr="001617C7">
        <w:rPr>
          <w:b/>
          <w:color w:val="000000"/>
          <w:sz w:val="28"/>
          <w:szCs w:val="28"/>
        </w:rPr>
        <w:t>Тема 4.5.</w:t>
      </w:r>
      <w:r w:rsidRPr="001617C7">
        <w:rPr>
          <w:color w:val="000000"/>
          <w:sz w:val="28"/>
          <w:szCs w:val="28"/>
        </w:rPr>
        <w:t xml:space="preserve"> Формы, методы и средства обучения,</w:t>
      </w:r>
    </w:p>
    <w:p w:rsidR="00AC0334" w:rsidRPr="001617C7" w:rsidRDefault="00AC0334" w:rsidP="00590CE9">
      <w:pPr>
        <w:autoSpaceDE w:val="0"/>
        <w:autoSpaceDN w:val="0"/>
        <w:adjustRightInd w:val="0"/>
        <w:spacing w:line="360" w:lineRule="auto"/>
        <w:jc w:val="center"/>
        <w:rPr>
          <w:color w:val="000000"/>
          <w:sz w:val="28"/>
          <w:szCs w:val="28"/>
        </w:rPr>
      </w:pPr>
      <w:r w:rsidRPr="001617C7">
        <w:rPr>
          <w:color w:val="000000"/>
          <w:sz w:val="28"/>
          <w:szCs w:val="28"/>
        </w:rPr>
        <w:t xml:space="preserve"> их педагогические возможности и условия применения</w:t>
      </w:r>
    </w:p>
    <w:p w:rsidR="00AC0334" w:rsidRPr="001617C7" w:rsidRDefault="00AC0334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center"/>
        <w:rPr>
          <w:b/>
          <w:sz w:val="28"/>
          <w:szCs w:val="28"/>
        </w:rPr>
      </w:pPr>
    </w:p>
    <w:p w:rsidR="00AC0334" w:rsidRPr="001617C7" w:rsidRDefault="00AC0334" w:rsidP="00590CE9">
      <w:pPr>
        <w:autoSpaceDE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617C7">
        <w:rPr>
          <w:b/>
          <w:sz w:val="28"/>
          <w:szCs w:val="28"/>
        </w:rPr>
        <w:t>Задание:</w:t>
      </w:r>
      <w:r w:rsidR="00093721">
        <w:rPr>
          <w:b/>
          <w:sz w:val="28"/>
          <w:szCs w:val="28"/>
        </w:rPr>
        <w:t xml:space="preserve"> </w:t>
      </w:r>
      <w:r w:rsidRPr="001617C7">
        <w:rPr>
          <w:color w:val="000000"/>
          <w:sz w:val="28"/>
          <w:szCs w:val="28"/>
        </w:rPr>
        <w:t>Подб</w:t>
      </w:r>
      <w:r w:rsidR="00093721">
        <w:rPr>
          <w:color w:val="000000"/>
          <w:sz w:val="28"/>
          <w:szCs w:val="28"/>
        </w:rPr>
        <w:t xml:space="preserve">ор </w:t>
      </w:r>
      <w:r w:rsidRPr="001617C7">
        <w:rPr>
          <w:color w:val="000000"/>
          <w:sz w:val="28"/>
          <w:szCs w:val="28"/>
        </w:rPr>
        <w:t>метод</w:t>
      </w:r>
      <w:r w:rsidR="00093721">
        <w:rPr>
          <w:color w:val="000000"/>
          <w:sz w:val="28"/>
          <w:szCs w:val="28"/>
        </w:rPr>
        <w:t>ов</w:t>
      </w:r>
      <w:r w:rsidR="0070722B">
        <w:rPr>
          <w:color w:val="000000"/>
          <w:sz w:val="28"/>
          <w:szCs w:val="28"/>
        </w:rPr>
        <w:t xml:space="preserve"> </w:t>
      </w:r>
      <w:r w:rsidRPr="001617C7">
        <w:rPr>
          <w:color w:val="000000"/>
          <w:sz w:val="28"/>
          <w:szCs w:val="28"/>
        </w:rPr>
        <w:t>и прием</w:t>
      </w:r>
      <w:r w:rsidR="00093721">
        <w:rPr>
          <w:color w:val="000000"/>
          <w:sz w:val="28"/>
          <w:szCs w:val="28"/>
        </w:rPr>
        <w:t>ов</w:t>
      </w:r>
      <w:r w:rsidRPr="001617C7">
        <w:rPr>
          <w:color w:val="000000"/>
          <w:sz w:val="28"/>
          <w:szCs w:val="28"/>
        </w:rPr>
        <w:t xml:space="preserve"> обучения детей в детском саду</w:t>
      </w:r>
      <w:r w:rsidR="0070722B">
        <w:rPr>
          <w:color w:val="000000"/>
          <w:sz w:val="28"/>
          <w:szCs w:val="28"/>
        </w:rPr>
        <w:t>.</w:t>
      </w:r>
    </w:p>
    <w:p w:rsidR="00AC0334" w:rsidRPr="001617C7" w:rsidRDefault="00AC0334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center"/>
        <w:rPr>
          <w:b/>
          <w:sz w:val="28"/>
          <w:szCs w:val="28"/>
        </w:rPr>
      </w:pPr>
      <w:r w:rsidRPr="001617C7">
        <w:rPr>
          <w:b/>
          <w:sz w:val="28"/>
          <w:szCs w:val="28"/>
        </w:rPr>
        <w:t>Методические рекомендации к выполнению задания</w:t>
      </w:r>
    </w:p>
    <w:p w:rsidR="00AC0334" w:rsidRPr="001617C7" w:rsidRDefault="00AC0334" w:rsidP="00D673A0">
      <w:pPr>
        <w:pStyle w:val="a3"/>
        <w:widowControl w:val="0"/>
        <w:numPr>
          <w:ilvl w:val="0"/>
          <w:numId w:val="16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1617C7">
        <w:rPr>
          <w:rFonts w:ascii="Times New Roman" w:hAnsi="Times New Roman"/>
          <w:sz w:val="28"/>
          <w:szCs w:val="28"/>
        </w:rPr>
        <w:t>Повторите вопрос «Педагогические возможности и услов</w:t>
      </w:r>
      <w:r w:rsidR="0070722B">
        <w:rPr>
          <w:rFonts w:ascii="Times New Roman" w:hAnsi="Times New Roman"/>
          <w:sz w:val="28"/>
          <w:szCs w:val="28"/>
        </w:rPr>
        <w:t>ия применения методов обучения»;</w:t>
      </w:r>
    </w:p>
    <w:p w:rsidR="00AC0334" w:rsidRPr="001617C7" w:rsidRDefault="00AC0334" w:rsidP="00D673A0">
      <w:pPr>
        <w:pStyle w:val="a3"/>
        <w:widowControl w:val="0"/>
        <w:numPr>
          <w:ilvl w:val="0"/>
          <w:numId w:val="16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1617C7">
        <w:rPr>
          <w:rFonts w:ascii="Times New Roman" w:hAnsi="Times New Roman"/>
          <w:sz w:val="28"/>
          <w:szCs w:val="28"/>
        </w:rPr>
        <w:t>Из учебного пособия «Практикум по дошкольной педагогике» /Красницкая Г. С., Борщанская Б. Р. и др., подберите педагогическую ситуацию, в котором педагог использует тот или иной прием обучения, постарайтесь его решить, ответив на поставленные в пособии вопросы</w:t>
      </w:r>
      <w:r w:rsidR="0070722B">
        <w:rPr>
          <w:rFonts w:ascii="Times New Roman" w:hAnsi="Times New Roman"/>
          <w:sz w:val="28"/>
          <w:szCs w:val="28"/>
        </w:rPr>
        <w:t>;</w:t>
      </w:r>
    </w:p>
    <w:p w:rsidR="00AC0334" w:rsidRPr="00665B02" w:rsidRDefault="00AC0334" w:rsidP="00D673A0">
      <w:pPr>
        <w:pStyle w:val="a3"/>
        <w:widowControl w:val="0"/>
        <w:numPr>
          <w:ilvl w:val="0"/>
          <w:numId w:val="16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1617C7">
        <w:rPr>
          <w:rFonts w:ascii="Times New Roman" w:hAnsi="Times New Roman"/>
          <w:sz w:val="28"/>
          <w:szCs w:val="28"/>
        </w:rPr>
        <w:t>Подготовьтесь к практической демонстрации приемов обучения. Вы - в роли воспитателя.</w:t>
      </w:r>
    </w:p>
    <w:p w:rsidR="00AC0334" w:rsidRPr="001617C7" w:rsidRDefault="00AC0334" w:rsidP="00590CE9">
      <w:pPr>
        <w:pStyle w:val="a3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1617C7">
        <w:rPr>
          <w:rFonts w:ascii="Times New Roman" w:hAnsi="Times New Roman"/>
          <w:b/>
          <w:sz w:val="28"/>
          <w:szCs w:val="28"/>
        </w:rPr>
        <w:t>Литература:</w:t>
      </w:r>
    </w:p>
    <w:p w:rsidR="00AC0334" w:rsidRDefault="00D673A0" w:rsidP="00590CE9">
      <w:pPr>
        <w:pStyle w:val="a3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AC0334" w:rsidRPr="001617C7">
        <w:rPr>
          <w:rFonts w:ascii="Times New Roman" w:hAnsi="Times New Roman"/>
          <w:sz w:val="28"/>
          <w:szCs w:val="28"/>
        </w:rPr>
        <w:t>Практикум по дошкольной педагогике: Пособие для средних и высших педагогических учебных заведений и работников дошкольных учреждений /Г. С. Красницкая, Б. Р. Борщанская, Л. А. Ненашева, Л. Г. Семушкина. – 2-е изд. –М.: Изадтельский центр «Академия», 1997. – 272 с.</w:t>
      </w:r>
    </w:p>
    <w:p w:rsidR="00D673A0" w:rsidRPr="001617C7" w:rsidRDefault="00D673A0" w:rsidP="00590CE9">
      <w:pPr>
        <w:pStyle w:val="a3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70722B" w:rsidRDefault="0070722B" w:rsidP="00590CE9">
      <w:pPr>
        <w:pStyle w:val="a3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8C2635">
        <w:rPr>
          <w:rFonts w:ascii="Times New Roman" w:hAnsi="Times New Roman"/>
          <w:b/>
          <w:sz w:val="24"/>
          <w:szCs w:val="24"/>
        </w:rPr>
        <w:t>Критерии оценивания задания:</w:t>
      </w:r>
    </w:p>
    <w:p w:rsidR="00D673A0" w:rsidRPr="008C2635" w:rsidRDefault="00D673A0" w:rsidP="00590CE9">
      <w:pPr>
        <w:pStyle w:val="a3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686"/>
        <w:gridCol w:w="6237"/>
      </w:tblGrid>
      <w:tr w:rsidR="0070722B" w:rsidRPr="008C2635" w:rsidTr="00D673A0">
        <w:tc>
          <w:tcPr>
            <w:tcW w:w="3686" w:type="dxa"/>
            <w:shd w:val="clear" w:color="auto" w:fill="D9D9D9"/>
          </w:tcPr>
          <w:p w:rsidR="0070722B" w:rsidRPr="008C2635" w:rsidRDefault="0070722B" w:rsidP="00590CE9">
            <w:pPr>
              <w:jc w:val="center"/>
            </w:pPr>
            <w:r w:rsidRPr="008C2635">
              <w:t>Показатели</w:t>
            </w:r>
          </w:p>
        </w:tc>
        <w:tc>
          <w:tcPr>
            <w:tcW w:w="6237" w:type="dxa"/>
            <w:shd w:val="clear" w:color="auto" w:fill="D9D9D9"/>
          </w:tcPr>
          <w:p w:rsidR="0070722B" w:rsidRPr="008C2635" w:rsidRDefault="0070722B" w:rsidP="00590CE9">
            <w:pPr>
              <w:jc w:val="center"/>
            </w:pPr>
            <w:r w:rsidRPr="008C2635">
              <w:t>Критерии</w:t>
            </w:r>
          </w:p>
        </w:tc>
      </w:tr>
      <w:tr w:rsidR="0070722B" w:rsidRPr="008C2635" w:rsidTr="00D673A0">
        <w:tc>
          <w:tcPr>
            <w:tcW w:w="3686" w:type="dxa"/>
            <w:vMerge w:val="restart"/>
            <w:shd w:val="clear" w:color="auto" w:fill="auto"/>
          </w:tcPr>
          <w:p w:rsidR="0070722B" w:rsidRPr="008C2635" w:rsidRDefault="0070722B" w:rsidP="00590CE9">
            <w:pPr>
              <w:jc w:val="both"/>
            </w:pPr>
            <w:r w:rsidRPr="008C2635">
              <w:t>Соответствие показа заданию</w:t>
            </w:r>
          </w:p>
        </w:tc>
        <w:tc>
          <w:tcPr>
            <w:tcW w:w="6237" w:type="dxa"/>
          </w:tcPr>
          <w:p w:rsidR="0070722B" w:rsidRPr="008C2635" w:rsidRDefault="0070722B" w:rsidP="00590CE9">
            <w:pPr>
              <w:jc w:val="both"/>
            </w:pPr>
            <w:r w:rsidRPr="008C2635">
              <w:t>Показ соответствует заданию</w:t>
            </w:r>
          </w:p>
        </w:tc>
      </w:tr>
      <w:tr w:rsidR="0070722B" w:rsidRPr="008C2635" w:rsidTr="00D673A0">
        <w:tc>
          <w:tcPr>
            <w:tcW w:w="3686" w:type="dxa"/>
            <w:vMerge/>
            <w:shd w:val="clear" w:color="auto" w:fill="auto"/>
          </w:tcPr>
          <w:p w:rsidR="0070722B" w:rsidRPr="008C2635" w:rsidRDefault="0070722B" w:rsidP="00590CE9">
            <w:pPr>
              <w:jc w:val="both"/>
            </w:pPr>
          </w:p>
        </w:tc>
        <w:tc>
          <w:tcPr>
            <w:tcW w:w="6237" w:type="dxa"/>
          </w:tcPr>
          <w:p w:rsidR="0070722B" w:rsidRPr="008C2635" w:rsidRDefault="0070722B" w:rsidP="00590CE9">
            <w:pPr>
              <w:jc w:val="both"/>
            </w:pPr>
            <w:r>
              <w:t>При показе есть несоответствие с заданием</w:t>
            </w:r>
          </w:p>
        </w:tc>
      </w:tr>
      <w:tr w:rsidR="0070722B" w:rsidRPr="008C2635" w:rsidTr="00D673A0">
        <w:tc>
          <w:tcPr>
            <w:tcW w:w="3686" w:type="dxa"/>
            <w:vMerge w:val="restart"/>
            <w:shd w:val="clear" w:color="auto" w:fill="auto"/>
          </w:tcPr>
          <w:p w:rsidR="0070722B" w:rsidRPr="008C2635" w:rsidRDefault="0070722B" w:rsidP="00590CE9">
            <w:pPr>
              <w:jc w:val="both"/>
            </w:pPr>
            <w:r w:rsidRPr="008C2635">
              <w:t>Обоснованность продемонстрированных приемов</w:t>
            </w:r>
          </w:p>
        </w:tc>
        <w:tc>
          <w:tcPr>
            <w:tcW w:w="6237" w:type="dxa"/>
          </w:tcPr>
          <w:p w:rsidR="0070722B" w:rsidRPr="008C2635" w:rsidRDefault="0070722B" w:rsidP="00590CE9">
            <w:pPr>
              <w:jc w:val="both"/>
            </w:pPr>
            <w:r>
              <w:t>Продемонстрированные приемы имеют обоснование</w:t>
            </w:r>
          </w:p>
        </w:tc>
      </w:tr>
      <w:tr w:rsidR="0070722B" w:rsidRPr="008C2635" w:rsidTr="00D673A0">
        <w:tc>
          <w:tcPr>
            <w:tcW w:w="3686" w:type="dxa"/>
            <w:vMerge/>
            <w:shd w:val="clear" w:color="auto" w:fill="auto"/>
          </w:tcPr>
          <w:p w:rsidR="0070722B" w:rsidRPr="008C2635" w:rsidRDefault="0070722B" w:rsidP="00590CE9">
            <w:pPr>
              <w:jc w:val="both"/>
            </w:pPr>
          </w:p>
        </w:tc>
        <w:tc>
          <w:tcPr>
            <w:tcW w:w="6237" w:type="dxa"/>
          </w:tcPr>
          <w:p w:rsidR="0070722B" w:rsidRPr="008C2635" w:rsidRDefault="0070722B" w:rsidP="00590CE9">
            <w:pPr>
              <w:jc w:val="both"/>
            </w:pPr>
            <w:r>
              <w:t>Приемы не обоснованы</w:t>
            </w:r>
          </w:p>
        </w:tc>
      </w:tr>
      <w:tr w:rsidR="0070722B" w:rsidRPr="008C2635" w:rsidTr="00D673A0">
        <w:tc>
          <w:tcPr>
            <w:tcW w:w="3686" w:type="dxa"/>
            <w:vMerge w:val="restart"/>
            <w:shd w:val="clear" w:color="auto" w:fill="auto"/>
          </w:tcPr>
          <w:p w:rsidR="0070722B" w:rsidRPr="008C2635" w:rsidRDefault="0070722B" w:rsidP="00590CE9">
            <w:pPr>
              <w:jc w:val="both"/>
            </w:pPr>
            <w:r w:rsidRPr="008C2635">
              <w:t>Эмоциональность, артистичность</w:t>
            </w:r>
          </w:p>
        </w:tc>
        <w:tc>
          <w:tcPr>
            <w:tcW w:w="6237" w:type="dxa"/>
          </w:tcPr>
          <w:p w:rsidR="0070722B" w:rsidRPr="008C2635" w:rsidRDefault="0070722B" w:rsidP="00590CE9">
            <w:pPr>
              <w:jc w:val="both"/>
            </w:pPr>
            <w:r>
              <w:t>При демонстрации студент эмоционален и артистичен</w:t>
            </w:r>
          </w:p>
        </w:tc>
      </w:tr>
      <w:tr w:rsidR="0070722B" w:rsidRPr="008C2635" w:rsidTr="00D673A0">
        <w:tc>
          <w:tcPr>
            <w:tcW w:w="3686" w:type="dxa"/>
            <w:vMerge/>
            <w:shd w:val="clear" w:color="auto" w:fill="auto"/>
          </w:tcPr>
          <w:p w:rsidR="0070722B" w:rsidRPr="008C2635" w:rsidRDefault="0070722B" w:rsidP="00590CE9">
            <w:pPr>
              <w:jc w:val="both"/>
            </w:pPr>
          </w:p>
        </w:tc>
        <w:tc>
          <w:tcPr>
            <w:tcW w:w="6237" w:type="dxa"/>
          </w:tcPr>
          <w:p w:rsidR="0070722B" w:rsidRPr="008C2635" w:rsidRDefault="0070722B" w:rsidP="00590CE9">
            <w:pPr>
              <w:jc w:val="both"/>
            </w:pPr>
            <w:r>
              <w:t>Испытывает сложности при демонстрации</w:t>
            </w:r>
          </w:p>
        </w:tc>
      </w:tr>
      <w:tr w:rsidR="0070722B" w:rsidRPr="008C2635" w:rsidTr="00D673A0">
        <w:tc>
          <w:tcPr>
            <w:tcW w:w="3686" w:type="dxa"/>
            <w:vMerge w:val="restart"/>
            <w:shd w:val="clear" w:color="auto" w:fill="auto"/>
          </w:tcPr>
          <w:p w:rsidR="0070722B" w:rsidRPr="008C2635" w:rsidRDefault="0070722B" w:rsidP="00590CE9">
            <w:pPr>
              <w:jc w:val="both"/>
            </w:pPr>
            <w:r w:rsidRPr="008C2635">
              <w:t>Аргументированность ответов на вопрос аудитории</w:t>
            </w:r>
          </w:p>
        </w:tc>
        <w:tc>
          <w:tcPr>
            <w:tcW w:w="6237" w:type="dxa"/>
          </w:tcPr>
          <w:p w:rsidR="0070722B" w:rsidRPr="008C2635" w:rsidRDefault="0070722B" w:rsidP="00590CE9">
            <w:pPr>
              <w:jc w:val="both"/>
            </w:pPr>
            <w:r>
              <w:t>Хорошо аргументирует отбор приемов</w:t>
            </w:r>
          </w:p>
        </w:tc>
      </w:tr>
      <w:tr w:rsidR="0070722B" w:rsidRPr="008C2635" w:rsidTr="00D673A0">
        <w:tc>
          <w:tcPr>
            <w:tcW w:w="3686" w:type="dxa"/>
            <w:vMerge/>
            <w:shd w:val="clear" w:color="auto" w:fill="auto"/>
          </w:tcPr>
          <w:p w:rsidR="0070722B" w:rsidRPr="008C2635" w:rsidRDefault="0070722B" w:rsidP="00590CE9">
            <w:pPr>
              <w:jc w:val="both"/>
            </w:pPr>
          </w:p>
        </w:tc>
        <w:tc>
          <w:tcPr>
            <w:tcW w:w="6237" w:type="dxa"/>
          </w:tcPr>
          <w:p w:rsidR="0070722B" w:rsidRPr="008C2635" w:rsidRDefault="0070722B" w:rsidP="00590CE9">
            <w:pPr>
              <w:jc w:val="both"/>
            </w:pPr>
            <w:r>
              <w:t>Подобранные приемы не аргументирует</w:t>
            </w:r>
          </w:p>
        </w:tc>
      </w:tr>
    </w:tbl>
    <w:p w:rsidR="00AC0334" w:rsidRDefault="00AC0334" w:rsidP="00590CE9">
      <w:pPr>
        <w:autoSpaceDE w:val="0"/>
        <w:spacing w:line="360" w:lineRule="auto"/>
        <w:rPr>
          <w:b/>
          <w:color w:val="000000"/>
          <w:sz w:val="28"/>
          <w:szCs w:val="28"/>
        </w:rPr>
      </w:pPr>
    </w:p>
    <w:p w:rsidR="00D673A0" w:rsidRPr="001617C7" w:rsidRDefault="00D673A0" w:rsidP="00590CE9">
      <w:pPr>
        <w:autoSpaceDE w:val="0"/>
        <w:spacing w:line="360" w:lineRule="auto"/>
        <w:rPr>
          <w:b/>
          <w:color w:val="000000"/>
          <w:sz w:val="28"/>
          <w:szCs w:val="28"/>
        </w:rPr>
      </w:pPr>
    </w:p>
    <w:p w:rsidR="008030CF" w:rsidRPr="00AC0334" w:rsidRDefault="008030CF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center"/>
        <w:rPr>
          <w:b/>
          <w:sz w:val="28"/>
          <w:szCs w:val="28"/>
        </w:rPr>
      </w:pPr>
      <w:r w:rsidRPr="001617C7">
        <w:rPr>
          <w:b/>
          <w:sz w:val="28"/>
          <w:szCs w:val="28"/>
        </w:rPr>
        <w:lastRenderedPageBreak/>
        <w:t>Самостоятельная работа №</w:t>
      </w:r>
      <w:r>
        <w:rPr>
          <w:b/>
          <w:sz w:val="28"/>
          <w:szCs w:val="28"/>
        </w:rPr>
        <w:t>8</w:t>
      </w:r>
    </w:p>
    <w:p w:rsidR="00AC0334" w:rsidRDefault="00AC0334" w:rsidP="00590CE9">
      <w:pPr>
        <w:autoSpaceDE w:val="0"/>
        <w:spacing w:line="360" w:lineRule="auto"/>
        <w:ind w:firstLine="709"/>
        <w:jc w:val="center"/>
        <w:rPr>
          <w:color w:val="000000"/>
          <w:sz w:val="28"/>
          <w:szCs w:val="28"/>
        </w:rPr>
      </w:pPr>
      <w:r w:rsidRPr="001617C7">
        <w:rPr>
          <w:b/>
          <w:color w:val="000000"/>
          <w:sz w:val="28"/>
          <w:szCs w:val="28"/>
        </w:rPr>
        <w:t xml:space="preserve">Тема 4.6. </w:t>
      </w:r>
      <w:r w:rsidRPr="001617C7">
        <w:rPr>
          <w:color w:val="000000"/>
          <w:sz w:val="28"/>
          <w:szCs w:val="28"/>
        </w:rPr>
        <w:t>Основы развивающего обучения</w:t>
      </w:r>
    </w:p>
    <w:p w:rsidR="009624DF" w:rsidRPr="001617C7" w:rsidRDefault="009624DF" w:rsidP="00590CE9">
      <w:pPr>
        <w:autoSpaceDE w:val="0"/>
        <w:spacing w:line="360" w:lineRule="auto"/>
        <w:ind w:firstLine="709"/>
        <w:jc w:val="center"/>
        <w:rPr>
          <w:color w:val="000000"/>
          <w:sz w:val="28"/>
          <w:szCs w:val="28"/>
        </w:rPr>
      </w:pPr>
    </w:p>
    <w:p w:rsidR="00AC0334" w:rsidRPr="00093721" w:rsidRDefault="00AC0334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  <w:szCs w:val="28"/>
        </w:rPr>
      </w:pPr>
      <w:r w:rsidRPr="001617C7">
        <w:rPr>
          <w:b/>
          <w:sz w:val="28"/>
          <w:szCs w:val="28"/>
        </w:rPr>
        <w:t>Задание:</w:t>
      </w:r>
      <w:r w:rsidR="00093721">
        <w:rPr>
          <w:b/>
          <w:sz w:val="28"/>
          <w:szCs w:val="28"/>
        </w:rPr>
        <w:t xml:space="preserve"> </w:t>
      </w:r>
      <w:r w:rsidRPr="001617C7">
        <w:rPr>
          <w:color w:val="000000"/>
          <w:sz w:val="28"/>
          <w:szCs w:val="28"/>
        </w:rPr>
        <w:t>Состав</w:t>
      </w:r>
      <w:r w:rsidR="00093721">
        <w:rPr>
          <w:color w:val="000000"/>
          <w:sz w:val="28"/>
          <w:szCs w:val="28"/>
        </w:rPr>
        <w:t xml:space="preserve">ление </w:t>
      </w:r>
      <w:r w:rsidRPr="001617C7">
        <w:rPr>
          <w:color w:val="000000"/>
          <w:sz w:val="28"/>
          <w:szCs w:val="28"/>
        </w:rPr>
        <w:t>слайд-презентацию</w:t>
      </w:r>
      <w:r w:rsidR="00093721">
        <w:rPr>
          <w:color w:val="000000"/>
          <w:sz w:val="28"/>
          <w:szCs w:val="28"/>
        </w:rPr>
        <w:t xml:space="preserve"> </w:t>
      </w:r>
      <w:r w:rsidRPr="001617C7">
        <w:rPr>
          <w:color w:val="000000"/>
          <w:sz w:val="28"/>
          <w:szCs w:val="28"/>
        </w:rPr>
        <w:t>по современным образовательным технологиям</w:t>
      </w:r>
      <w:r w:rsidR="00093721">
        <w:rPr>
          <w:color w:val="000000"/>
          <w:sz w:val="28"/>
          <w:szCs w:val="28"/>
        </w:rPr>
        <w:t>.</w:t>
      </w:r>
    </w:p>
    <w:p w:rsidR="00AC0334" w:rsidRPr="001617C7" w:rsidRDefault="00AC0334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center"/>
        <w:rPr>
          <w:b/>
          <w:sz w:val="28"/>
          <w:szCs w:val="28"/>
        </w:rPr>
      </w:pPr>
      <w:r w:rsidRPr="001617C7">
        <w:rPr>
          <w:b/>
          <w:sz w:val="28"/>
          <w:szCs w:val="28"/>
        </w:rPr>
        <w:t>Методические рекомендации к выполнению задания</w:t>
      </w:r>
    </w:p>
    <w:p w:rsidR="00AC0334" w:rsidRPr="001617C7" w:rsidRDefault="00AC0334" w:rsidP="00D673A0">
      <w:pPr>
        <w:pStyle w:val="a3"/>
        <w:numPr>
          <w:ilvl w:val="0"/>
          <w:numId w:val="9"/>
        </w:numPr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1617C7">
        <w:rPr>
          <w:rFonts w:ascii="Times New Roman" w:hAnsi="Times New Roman"/>
          <w:sz w:val="28"/>
          <w:szCs w:val="28"/>
        </w:rPr>
        <w:t>Из предложенных современных образовательных технологий, реализуемых в дошкольном учреждении, выберите одну:</w:t>
      </w:r>
    </w:p>
    <w:p w:rsidR="00AC0334" w:rsidRPr="001617C7" w:rsidRDefault="00AC0334" w:rsidP="00D673A0">
      <w:pPr>
        <w:pStyle w:val="a3"/>
        <w:numPr>
          <w:ilvl w:val="0"/>
          <w:numId w:val="10"/>
        </w:numPr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1617C7">
        <w:rPr>
          <w:rFonts w:ascii="Times New Roman" w:hAnsi="Times New Roman"/>
          <w:sz w:val="28"/>
          <w:szCs w:val="28"/>
        </w:rPr>
        <w:t>Технология проектной деятельности;</w:t>
      </w:r>
    </w:p>
    <w:p w:rsidR="00AC0334" w:rsidRPr="001617C7" w:rsidRDefault="00AC0334" w:rsidP="00D673A0">
      <w:pPr>
        <w:pStyle w:val="a3"/>
        <w:numPr>
          <w:ilvl w:val="0"/>
          <w:numId w:val="10"/>
        </w:numPr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1617C7">
        <w:rPr>
          <w:rFonts w:ascii="Times New Roman" w:hAnsi="Times New Roman"/>
          <w:sz w:val="28"/>
          <w:szCs w:val="28"/>
        </w:rPr>
        <w:t>Здоровьесберегающие технологии;</w:t>
      </w:r>
    </w:p>
    <w:p w:rsidR="00AC0334" w:rsidRPr="001617C7" w:rsidRDefault="00AC0334" w:rsidP="00D673A0">
      <w:pPr>
        <w:pStyle w:val="a3"/>
        <w:numPr>
          <w:ilvl w:val="0"/>
          <w:numId w:val="10"/>
        </w:numPr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1617C7">
        <w:rPr>
          <w:rFonts w:ascii="Times New Roman" w:hAnsi="Times New Roman"/>
          <w:sz w:val="28"/>
          <w:szCs w:val="28"/>
        </w:rPr>
        <w:t>Технология развивающего обучения;</w:t>
      </w:r>
    </w:p>
    <w:p w:rsidR="00AC0334" w:rsidRPr="001617C7" w:rsidRDefault="00AC0334" w:rsidP="00D673A0">
      <w:pPr>
        <w:pStyle w:val="a3"/>
        <w:numPr>
          <w:ilvl w:val="0"/>
          <w:numId w:val="10"/>
        </w:numPr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1617C7">
        <w:rPr>
          <w:rFonts w:ascii="Times New Roman" w:hAnsi="Times New Roman"/>
          <w:sz w:val="28"/>
          <w:szCs w:val="28"/>
        </w:rPr>
        <w:t>Технология исследовательской деятельности;</w:t>
      </w:r>
    </w:p>
    <w:p w:rsidR="00AC0334" w:rsidRPr="001617C7" w:rsidRDefault="00AC0334" w:rsidP="00D673A0">
      <w:pPr>
        <w:pStyle w:val="a3"/>
        <w:numPr>
          <w:ilvl w:val="0"/>
          <w:numId w:val="10"/>
        </w:numPr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1617C7">
        <w:rPr>
          <w:rFonts w:ascii="Times New Roman" w:hAnsi="Times New Roman"/>
          <w:sz w:val="28"/>
          <w:szCs w:val="28"/>
        </w:rPr>
        <w:t>Технология портфолио дошкольника;</w:t>
      </w:r>
    </w:p>
    <w:p w:rsidR="00AC0334" w:rsidRPr="001617C7" w:rsidRDefault="00AC0334" w:rsidP="00D673A0">
      <w:pPr>
        <w:pStyle w:val="a3"/>
        <w:numPr>
          <w:ilvl w:val="0"/>
          <w:numId w:val="10"/>
        </w:numPr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1617C7">
        <w:rPr>
          <w:rFonts w:ascii="Times New Roman" w:hAnsi="Times New Roman"/>
          <w:sz w:val="28"/>
          <w:szCs w:val="28"/>
        </w:rPr>
        <w:t>Технология музейной педагогики в детском саду.</w:t>
      </w:r>
    </w:p>
    <w:p w:rsidR="00AC0334" w:rsidRPr="001617C7" w:rsidRDefault="00AC0334" w:rsidP="00D673A0">
      <w:pPr>
        <w:pStyle w:val="a3"/>
        <w:numPr>
          <w:ilvl w:val="0"/>
          <w:numId w:val="9"/>
        </w:numPr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1617C7">
        <w:rPr>
          <w:rFonts w:ascii="Times New Roman" w:hAnsi="Times New Roman"/>
          <w:sz w:val="28"/>
          <w:szCs w:val="28"/>
        </w:rPr>
        <w:t>Из разных источников подберите материал по выбранной теме и составьте тезисы для выступления (учебные пособия по педагогике, интернет-источники, энциклопедии)</w:t>
      </w:r>
      <w:r w:rsidR="001E0572">
        <w:rPr>
          <w:rFonts w:ascii="Times New Roman" w:hAnsi="Times New Roman"/>
          <w:sz w:val="28"/>
          <w:szCs w:val="28"/>
        </w:rPr>
        <w:t>;</w:t>
      </w:r>
    </w:p>
    <w:p w:rsidR="00AC0334" w:rsidRPr="001617C7" w:rsidRDefault="001E0572" w:rsidP="00D673A0">
      <w:pPr>
        <w:pStyle w:val="a3"/>
        <w:numPr>
          <w:ilvl w:val="0"/>
          <w:numId w:val="9"/>
        </w:numPr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AC0334" w:rsidRPr="001617C7">
        <w:rPr>
          <w:rFonts w:ascii="Times New Roman" w:hAnsi="Times New Roman"/>
          <w:sz w:val="28"/>
          <w:szCs w:val="28"/>
        </w:rPr>
        <w:t xml:space="preserve">о выбранной технологии необходимо составить слайдовую презентацию в программе  </w:t>
      </w:r>
      <w:r w:rsidR="00AC0334" w:rsidRPr="001617C7">
        <w:rPr>
          <w:rFonts w:ascii="Times New Roman" w:hAnsi="Times New Roman"/>
          <w:sz w:val="28"/>
          <w:szCs w:val="28"/>
          <w:lang w:val="en-US"/>
        </w:rPr>
        <w:t>PowerPoint</w:t>
      </w:r>
      <w:r>
        <w:rPr>
          <w:rFonts w:ascii="Times New Roman" w:hAnsi="Times New Roman"/>
          <w:sz w:val="28"/>
          <w:szCs w:val="28"/>
        </w:rPr>
        <w:t>;</w:t>
      </w:r>
    </w:p>
    <w:p w:rsidR="00AC0334" w:rsidRPr="001617C7" w:rsidRDefault="00AC0334" w:rsidP="00D673A0">
      <w:pPr>
        <w:pStyle w:val="a3"/>
        <w:numPr>
          <w:ilvl w:val="0"/>
          <w:numId w:val="9"/>
        </w:numPr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1617C7">
        <w:rPr>
          <w:rFonts w:ascii="Times New Roman" w:hAnsi="Times New Roman"/>
          <w:sz w:val="28"/>
          <w:szCs w:val="28"/>
        </w:rPr>
        <w:t>При составлении слайдовой презентации соблюдай следующие требования:</w:t>
      </w:r>
    </w:p>
    <w:p w:rsidR="00AC0334" w:rsidRPr="001617C7" w:rsidRDefault="001E0572" w:rsidP="00D673A0">
      <w:pPr>
        <w:pStyle w:val="a3"/>
        <w:numPr>
          <w:ilvl w:val="0"/>
          <w:numId w:val="11"/>
        </w:numPr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 w:rsidR="00AC0334" w:rsidRPr="001617C7">
        <w:rPr>
          <w:rFonts w:ascii="Times New Roman" w:hAnsi="Times New Roman"/>
          <w:sz w:val="28"/>
          <w:szCs w:val="28"/>
        </w:rPr>
        <w:t xml:space="preserve">одержание презентации должно отражать выбранную тему; </w:t>
      </w:r>
    </w:p>
    <w:p w:rsidR="00AC0334" w:rsidRPr="001617C7" w:rsidRDefault="001E0572" w:rsidP="00D673A0">
      <w:pPr>
        <w:pStyle w:val="a3"/>
        <w:numPr>
          <w:ilvl w:val="0"/>
          <w:numId w:val="11"/>
        </w:numPr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AC0334" w:rsidRPr="001617C7">
        <w:rPr>
          <w:rFonts w:ascii="Times New Roman" w:hAnsi="Times New Roman"/>
          <w:sz w:val="28"/>
          <w:szCs w:val="28"/>
        </w:rPr>
        <w:t>а слайде не должно быть много текста (максимум – 7 строк);</w:t>
      </w:r>
    </w:p>
    <w:p w:rsidR="00AC0334" w:rsidRPr="001617C7" w:rsidRDefault="001E0572" w:rsidP="00D673A0">
      <w:pPr>
        <w:pStyle w:val="a3"/>
        <w:numPr>
          <w:ilvl w:val="0"/>
          <w:numId w:val="11"/>
        </w:numPr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</w:t>
      </w:r>
      <w:r w:rsidR="00AC0334" w:rsidRPr="001617C7">
        <w:rPr>
          <w:rFonts w:ascii="Times New Roman" w:hAnsi="Times New Roman"/>
          <w:sz w:val="28"/>
          <w:szCs w:val="28"/>
        </w:rPr>
        <w:t>еоретические основы технологии лучше изложить в схемах;</w:t>
      </w:r>
    </w:p>
    <w:p w:rsidR="00AC0334" w:rsidRPr="001617C7" w:rsidRDefault="001E0572" w:rsidP="00D673A0">
      <w:pPr>
        <w:pStyle w:val="a3"/>
        <w:numPr>
          <w:ilvl w:val="0"/>
          <w:numId w:val="11"/>
        </w:numPr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</w:t>
      </w:r>
      <w:r w:rsidR="00AC0334" w:rsidRPr="001617C7">
        <w:rPr>
          <w:rFonts w:ascii="Times New Roman" w:hAnsi="Times New Roman"/>
          <w:sz w:val="28"/>
          <w:szCs w:val="28"/>
        </w:rPr>
        <w:t>ачество картинок, используемых на презентации должно быть высоким;</w:t>
      </w:r>
    </w:p>
    <w:p w:rsidR="00AC0334" w:rsidRDefault="001E0572" w:rsidP="00D673A0">
      <w:pPr>
        <w:pStyle w:val="a3"/>
        <w:numPr>
          <w:ilvl w:val="0"/>
          <w:numId w:val="11"/>
        </w:numPr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AC0334" w:rsidRPr="001617C7">
        <w:rPr>
          <w:rFonts w:ascii="Times New Roman" w:hAnsi="Times New Roman"/>
          <w:sz w:val="28"/>
          <w:szCs w:val="28"/>
        </w:rPr>
        <w:t>аличие эстетичного фона, дизайна, использование в презентации специальных функций (гиперссылка, анимация, использование автофигур и др.).</w:t>
      </w:r>
    </w:p>
    <w:p w:rsidR="00D673A0" w:rsidRDefault="00D673A0" w:rsidP="00590CE9">
      <w:pPr>
        <w:pStyle w:val="a3"/>
        <w:spacing w:line="36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D673A0" w:rsidRDefault="00D673A0" w:rsidP="00590CE9">
      <w:pPr>
        <w:pStyle w:val="a3"/>
        <w:spacing w:line="36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D673A0" w:rsidRDefault="00D673A0" w:rsidP="00590CE9">
      <w:pPr>
        <w:pStyle w:val="a3"/>
        <w:spacing w:line="36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085EA3" w:rsidRPr="00E436F0" w:rsidRDefault="00085EA3" w:rsidP="00590CE9">
      <w:pPr>
        <w:pStyle w:val="a3"/>
        <w:spacing w:line="36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E436F0">
        <w:rPr>
          <w:rFonts w:ascii="Times New Roman" w:hAnsi="Times New Roman"/>
          <w:b/>
          <w:sz w:val="24"/>
          <w:szCs w:val="24"/>
        </w:rPr>
        <w:lastRenderedPageBreak/>
        <w:t>Критерии оценивания задания</w:t>
      </w:r>
    </w:p>
    <w:tbl>
      <w:tblPr>
        <w:tblW w:w="9923" w:type="dxa"/>
        <w:tblInd w:w="103" w:type="dxa"/>
        <w:shd w:val="clear" w:color="auto" w:fill="FFFFFF" w:themeFill="background1"/>
        <w:tblCellMar>
          <w:left w:w="0" w:type="dxa"/>
          <w:right w:w="0" w:type="dxa"/>
        </w:tblCellMar>
        <w:tblLook w:val="04A0"/>
      </w:tblPr>
      <w:tblGrid>
        <w:gridCol w:w="3828"/>
        <w:gridCol w:w="6095"/>
      </w:tblGrid>
      <w:tr w:rsidR="00085EA3" w:rsidRPr="00085EA3" w:rsidTr="00D673A0">
        <w:trPr>
          <w:trHeight w:val="442"/>
        </w:trPr>
        <w:tc>
          <w:tcPr>
            <w:tcW w:w="38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15" w:type="dxa"/>
              <w:left w:w="103" w:type="dxa"/>
              <w:bottom w:w="0" w:type="dxa"/>
              <w:right w:w="103" w:type="dxa"/>
            </w:tcMar>
            <w:hideMark/>
          </w:tcPr>
          <w:p w:rsidR="00085EA3" w:rsidRPr="00085EA3" w:rsidRDefault="00085EA3" w:rsidP="00590CE9">
            <w:pPr>
              <w:pStyle w:val="a3"/>
              <w:numPr>
                <w:ilvl w:val="0"/>
                <w:numId w:val="11"/>
              </w:numPr>
              <w:ind w:left="0"/>
              <w:jc w:val="both"/>
              <w:rPr>
                <w:rFonts w:ascii="Times New Roman" w:hAnsi="Times New Roman"/>
              </w:rPr>
            </w:pPr>
            <w:r w:rsidRPr="00085EA3">
              <w:rPr>
                <w:rFonts w:ascii="Times New Roman" w:eastAsia="Tahoma" w:hAnsi="Times New Roman"/>
                <w:b/>
                <w:bCs/>
                <w:kern w:val="24"/>
              </w:rPr>
              <w:t xml:space="preserve">ОПОР </w:t>
            </w: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:rsidR="00085EA3" w:rsidRPr="00085EA3" w:rsidRDefault="00085EA3" w:rsidP="00590CE9">
            <w:pPr>
              <w:jc w:val="center"/>
            </w:pPr>
            <w:r w:rsidRPr="00085EA3">
              <w:rPr>
                <w:rFonts w:eastAsia="Tahoma"/>
                <w:bCs/>
                <w:kern w:val="24"/>
              </w:rPr>
              <w:t xml:space="preserve">Критерии оценки </w:t>
            </w:r>
          </w:p>
        </w:tc>
      </w:tr>
      <w:tr w:rsidR="00085EA3" w:rsidRPr="00085EA3" w:rsidTr="00D673A0">
        <w:trPr>
          <w:trHeight w:val="442"/>
        </w:trPr>
        <w:tc>
          <w:tcPr>
            <w:tcW w:w="3828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15" w:type="dxa"/>
              <w:left w:w="103" w:type="dxa"/>
              <w:bottom w:w="0" w:type="dxa"/>
              <w:right w:w="103" w:type="dxa"/>
            </w:tcMar>
            <w:hideMark/>
          </w:tcPr>
          <w:p w:rsidR="00085EA3" w:rsidRPr="00085EA3" w:rsidRDefault="00085EA3" w:rsidP="00590CE9">
            <w:pPr>
              <w:jc w:val="both"/>
              <w:rPr>
                <w:rFonts w:eastAsia="Tahoma"/>
                <w:b/>
                <w:bCs/>
                <w:kern w:val="24"/>
              </w:rPr>
            </w:pPr>
            <w:r w:rsidRPr="00085EA3">
              <w:rPr>
                <w:rFonts w:eastAsia="Tahoma"/>
                <w:kern w:val="24"/>
              </w:rPr>
              <w:t xml:space="preserve">Соблюдение требований к первому и последнему слайдам, </w:t>
            </w: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:rsidR="00085EA3" w:rsidRPr="00085EA3" w:rsidRDefault="00085EA3" w:rsidP="00590CE9">
            <w:pPr>
              <w:jc w:val="both"/>
              <w:rPr>
                <w:rFonts w:eastAsia="Tahoma"/>
                <w:bCs/>
                <w:kern w:val="24"/>
              </w:rPr>
            </w:pPr>
            <w:r w:rsidRPr="00085EA3">
              <w:rPr>
                <w:rFonts w:eastAsia="Tahoma"/>
                <w:bCs/>
                <w:kern w:val="24"/>
              </w:rPr>
              <w:t>Имеются титульный и завершающий слайды</w:t>
            </w:r>
          </w:p>
        </w:tc>
      </w:tr>
      <w:tr w:rsidR="00085EA3" w:rsidRPr="00085EA3" w:rsidTr="00D673A0">
        <w:trPr>
          <w:trHeight w:val="442"/>
        </w:trPr>
        <w:tc>
          <w:tcPr>
            <w:tcW w:w="3828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15" w:type="dxa"/>
              <w:left w:w="103" w:type="dxa"/>
              <w:bottom w:w="0" w:type="dxa"/>
              <w:right w:w="103" w:type="dxa"/>
            </w:tcMar>
            <w:hideMark/>
          </w:tcPr>
          <w:p w:rsidR="00085EA3" w:rsidRPr="00085EA3" w:rsidRDefault="00085EA3" w:rsidP="00590CE9">
            <w:pPr>
              <w:jc w:val="both"/>
              <w:rPr>
                <w:rFonts w:eastAsia="Tahoma"/>
                <w:kern w:val="24"/>
              </w:rPr>
            </w:pP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:rsidR="00085EA3" w:rsidRPr="00085EA3" w:rsidRDefault="00085EA3" w:rsidP="00590CE9">
            <w:pPr>
              <w:jc w:val="both"/>
              <w:rPr>
                <w:rFonts w:eastAsia="Tahoma"/>
                <w:bCs/>
                <w:kern w:val="24"/>
              </w:rPr>
            </w:pPr>
            <w:r w:rsidRPr="00085EA3">
              <w:rPr>
                <w:rFonts w:eastAsia="Tahoma"/>
                <w:bCs/>
                <w:kern w:val="24"/>
              </w:rPr>
              <w:t>Нет титульного и завершающего слайда</w:t>
            </w:r>
          </w:p>
        </w:tc>
      </w:tr>
      <w:tr w:rsidR="00085EA3" w:rsidRPr="00085EA3" w:rsidTr="00D673A0">
        <w:trPr>
          <w:trHeight w:val="442"/>
        </w:trPr>
        <w:tc>
          <w:tcPr>
            <w:tcW w:w="3828" w:type="dxa"/>
            <w:vMerge w:val="restart"/>
            <w:tcBorders>
              <w:left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15" w:type="dxa"/>
              <w:left w:w="103" w:type="dxa"/>
              <w:bottom w:w="0" w:type="dxa"/>
              <w:right w:w="103" w:type="dxa"/>
            </w:tcMar>
            <w:hideMark/>
          </w:tcPr>
          <w:p w:rsidR="00085EA3" w:rsidRPr="00085EA3" w:rsidRDefault="00085EA3" w:rsidP="00590CE9">
            <w:pPr>
              <w:jc w:val="both"/>
              <w:rPr>
                <w:rFonts w:eastAsia="Tahoma"/>
                <w:kern w:val="24"/>
              </w:rPr>
            </w:pPr>
            <w:r w:rsidRPr="00085EA3">
              <w:rPr>
                <w:rFonts w:eastAsia="Tahoma"/>
                <w:kern w:val="24"/>
              </w:rPr>
              <w:t>Прослеживание обоснованной последовательности слайдов и информации на слайдах</w:t>
            </w: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:rsidR="00085EA3" w:rsidRPr="00085EA3" w:rsidRDefault="00085EA3" w:rsidP="00590CE9">
            <w:pPr>
              <w:jc w:val="both"/>
              <w:rPr>
                <w:rFonts w:eastAsia="Tahoma"/>
                <w:bCs/>
                <w:kern w:val="24"/>
              </w:rPr>
            </w:pPr>
            <w:r w:rsidRPr="00085EA3">
              <w:rPr>
                <w:rFonts w:eastAsia="Tahoma"/>
                <w:bCs/>
                <w:kern w:val="24"/>
              </w:rPr>
              <w:t xml:space="preserve">Наличие определенной структуры: титульный лист, план  работы, цель и задачи, основные этапы работы, главные результаты, выводы (рекомендации) </w:t>
            </w:r>
          </w:p>
        </w:tc>
      </w:tr>
      <w:tr w:rsidR="00085EA3" w:rsidRPr="00085EA3" w:rsidTr="00D673A0">
        <w:trPr>
          <w:trHeight w:val="442"/>
        </w:trPr>
        <w:tc>
          <w:tcPr>
            <w:tcW w:w="3828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15" w:type="dxa"/>
              <w:left w:w="103" w:type="dxa"/>
              <w:bottom w:w="0" w:type="dxa"/>
              <w:right w:w="103" w:type="dxa"/>
            </w:tcMar>
            <w:hideMark/>
          </w:tcPr>
          <w:p w:rsidR="00085EA3" w:rsidRPr="00085EA3" w:rsidRDefault="00085EA3" w:rsidP="00590CE9">
            <w:pPr>
              <w:jc w:val="both"/>
              <w:rPr>
                <w:rFonts w:eastAsia="Tahoma"/>
                <w:kern w:val="24"/>
              </w:rPr>
            </w:pP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:rsidR="00085EA3" w:rsidRPr="00085EA3" w:rsidRDefault="00085EA3" w:rsidP="00590CE9">
            <w:pPr>
              <w:jc w:val="both"/>
              <w:rPr>
                <w:rFonts w:eastAsia="Tahoma"/>
                <w:bCs/>
                <w:kern w:val="24"/>
              </w:rPr>
            </w:pPr>
            <w:r w:rsidRPr="00085EA3">
              <w:rPr>
                <w:rFonts w:eastAsia="Tahoma"/>
                <w:bCs/>
                <w:kern w:val="24"/>
              </w:rPr>
              <w:t>В структуре слайдов есть частичное нарушение</w:t>
            </w:r>
          </w:p>
        </w:tc>
      </w:tr>
      <w:tr w:rsidR="00085EA3" w:rsidRPr="00085EA3" w:rsidTr="00D673A0">
        <w:trPr>
          <w:trHeight w:val="442"/>
        </w:trPr>
        <w:tc>
          <w:tcPr>
            <w:tcW w:w="3828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15" w:type="dxa"/>
              <w:left w:w="103" w:type="dxa"/>
              <w:bottom w:w="0" w:type="dxa"/>
              <w:right w:w="103" w:type="dxa"/>
            </w:tcMar>
            <w:hideMark/>
          </w:tcPr>
          <w:p w:rsidR="00085EA3" w:rsidRPr="00085EA3" w:rsidRDefault="00085EA3" w:rsidP="00590CE9">
            <w:pPr>
              <w:jc w:val="both"/>
              <w:rPr>
                <w:rFonts w:eastAsia="Tahoma"/>
                <w:kern w:val="24"/>
              </w:rPr>
            </w:pP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:rsidR="00085EA3" w:rsidRPr="00085EA3" w:rsidRDefault="00085EA3" w:rsidP="00590CE9">
            <w:pPr>
              <w:jc w:val="both"/>
              <w:rPr>
                <w:rFonts w:eastAsia="Tahoma"/>
                <w:bCs/>
                <w:kern w:val="24"/>
              </w:rPr>
            </w:pPr>
            <w:r w:rsidRPr="00085EA3">
              <w:rPr>
                <w:rFonts w:eastAsia="Tahoma"/>
                <w:bCs/>
                <w:kern w:val="24"/>
              </w:rPr>
              <w:t>Структура нарушена</w:t>
            </w:r>
          </w:p>
        </w:tc>
      </w:tr>
      <w:tr w:rsidR="00085EA3" w:rsidRPr="00085EA3" w:rsidTr="00D673A0">
        <w:trPr>
          <w:trHeight w:val="442"/>
        </w:trPr>
        <w:tc>
          <w:tcPr>
            <w:tcW w:w="3828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15" w:type="dxa"/>
              <w:left w:w="103" w:type="dxa"/>
              <w:bottom w:w="0" w:type="dxa"/>
              <w:right w:w="103" w:type="dxa"/>
            </w:tcMar>
            <w:hideMark/>
          </w:tcPr>
          <w:p w:rsidR="00085EA3" w:rsidRPr="00085EA3" w:rsidRDefault="00085EA3" w:rsidP="00590CE9">
            <w:pPr>
              <w:jc w:val="both"/>
              <w:rPr>
                <w:rFonts w:eastAsia="Tahoma"/>
                <w:kern w:val="24"/>
              </w:rPr>
            </w:pPr>
            <w:r w:rsidRPr="00085EA3">
              <w:rPr>
                <w:rFonts w:eastAsia="Tahoma"/>
                <w:kern w:val="24"/>
              </w:rPr>
              <w:t>Необходимое и достаточное количество фото- и видеоматериалов, учет особенностей восприятия графической (иллюстративной) информации</w:t>
            </w: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:rsidR="00085EA3" w:rsidRPr="00085EA3" w:rsidRDefault="00085EA3" w:rsidP="00590CE9">
            <w:pPr>
              <w:rPr>
                <w:rFonts w:eastAsia="Tahoma"/>
                <w:bCs/>
                <w:kern w:val="24"/>
              </w:rPr>
            </w:pPr>
            <w:r w:rsidRPr="00085EA3">
              <w:rPr>
                <w:rFonts w:eastAsia="Tahoma"/>
                <w:bCs/>
                <w:kern w:val="24"/>
              </w:rPr>
              <w:t xml:space="preserve">Выполнено в официальном стиле (готовом шаблоне), на светлом фоне, используется оптимальное количество слайдов </w:t>
            </w:r>
          </w:p>
        </w:tc>
      </w:tr>
      <w:tr w:rsidR="00085EA3" w:rsidRPr="00085EA3" w:rsidTr="00D673A0">
        <w:trPr>
          <w:trHeight w:val="442"/>
        </w:trPr>
        <w:tc>
          <w:tcPr>
            <w:tcW w:w="3828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15" w:type="dxa"/>
              <w:left w:w="103" w:type="dxa"/>
              <w:bottom w:w="0" w:type="dxa"/>
              <w:right w:w="103" w:type="dxa"/>
            </w:tcMar>
            <w:hideMark/>
          </w:tcPr>
          <w:p w:rsidR="00085EA3" w:rsidRPr="00085EA3" w:rsidRDefault="00085EA3" w:rsidP="00590CE9">
            <w:pPr>
              <w:jc w:val="both"/>
              <w:rPr>
                <w:rFonts w:eastAsia="Tahoma"/>
                <w:kern w:val="24"/>
              </w:rPr>
            </w:pP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:rsidR="00085EA3" w:rsidRPr="00085EA3" w:rsidRDefault="00085EA3" w:rsidP="00590CE9">
            <w:pPr>
              <w:jc w:val="both"/>
              <w:rPr>
                <w:rFonts w:eastAsia="Tahoma"/>
                <w:bCs/>
                <w:kern w:val="24"/>
              </w:rPr>
            </w:pPr>
            <w:r w:rsidRPr="00085EA3">
              <w:rPr>
                <w:rFonts w:eastAsia="Tahoma"/>
                <w:bCs/>
                <w:kern w:val="24"/>
              </w:rPr>
              <w:t>Выполнено не в официальном стиле (готовом шаблоне), фон темный, используется не оптимальное количество слайдов (слишком много или слишком мало)</w:t>
            </w:r>
          </w:p>
        </w:tc>
      </w:tr>
      <w:tr w:rsidR="00085EA3" w:rsidRPr="00085EA3" w:rsidTr="00D673A0">
        <w:trPr>
          <w:trHeight w:val="442"/>
        </w:trPr>
        <w:tc>
          <w:tcPr>
            <w:tcW w:w="3828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15" w:type="dxa"/>
              <w:left w:w="103" w:type="dxa"/>
              <w:bottom w:w="0" w:type="dxa"/>
              <w:right w:w="103" w:type="dxa"/>
            </w:tcMar>
            <w:hideMark/>
          </w:tcPr>
          <w:p w:rsidR="00085EA3" w:rsidRPr="00085EA3" w:rsidRDefault="00085EA3" w:rsidP="00590CE9">
            <w:pPr>
              <w:jc w:val="both"/>
              <w:rPr>
                <w:rFonts w:eastAsia="Tahoma"/>
                <w:kern w:val="24"/>
              </w:rPr>
            </w:pPr>
            <w:r w:rsidRPr="00085EA3">
              <w:rPr>
                <w:rFonts w:eastAsia="Tahoma"/>
                <w:kern w:val="24"/>
              </w:rPr>
              <w:t>Корректное сочетание фона и графики, органичное соответствие дизайна презентации ее содержанию, грамотное соотнесение устного выступления и компьютерного сопровождения</w:t>
            </w: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:rsidR="00085EA3" w:rsidRPr="00085EA3" w:rsidRDefault="00085EA3" w:rsidP="00590CE9">
            <w:pPr>
              <w:jc w:val="both"/>
              <w:rPr>
                <w:rFonts w:eastAsia="Tahoma"/>
                <w:bCs/>
                <w:kern w:val="24"/>
              </w:rPr>
            </w:pPr>
            <w:r w:rsidRPr="00085EA3">
              <w:rPr>
                <w:rFonts w:eastAsia="Tahoma"/>
                <w:bCs/>
                <w:kern w:val="24"/>
              </w:rPr>
              <w:t xml:space="preserve">Краткость, ясность, четкость,  рациональное сочетание зрительных и текстовых  материалов </w:t>
            </w:r>
          </w:p>
        </w:tc>
      </w:tr>
      <w:tr w:rsidR="00085EA3" w:rsidRPr="00085EA3" w:rsidTr="00D673A0">
        <w:trPr>
          <w:trHeight w:val="442"/>
        </w:trPr>
        <w:tc>
          <w:tcPr>
            <w:tcW w:w="3828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15" w:type="dxa"/>
              <w:left w:w="103" w:type="dxa"/>
              <w:bottom w:w="0" w:type="dxa"/>
              <w:right w:w="103" w:type="dxa"/>
            </w:tcMar>
            <w:hideMark/>
          </w:tcPr>
          <w:p w:rsidR="00085EA3" w:rsidRPr="00085EA3" w:rsidRDefault="00085EA3" w:rsidP="00590CE9">
            <w:pPr>
              <w:jc w:val="both"/>
              <w:rPr>
                <w:rFonts w:eastAsia="Tahoma"/>
                <w:kern w:val="24"/>
              </w:rPr>
            </w:pP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:rsidR="00085EA3" w:rsidRPr="00085EA3" w:rsidRDefault="00085EA3" w:rsidP="00590CE9">
            <w:pPr>
              <w:jc w:val="both"/>
              <w:rPr>
                <w:rFonts w:eastAsia="Tahoma"/>
                <w:bCs/>
                <w:kern w:val="24"/>
              </w:rPr>
            </w:pPr>
            <w:r w:rsidRPr="00085EA3">
              <w:rPr>
                <w:rFonts w:eastAsia="Tahoma"/>
                <w:bCs/>
                <w:kern w:val="24"/>
              </w:rPr>
              <w:t>Презентация повторяет текст работы</w:t>
            </w:r>
          </w:p>
        </w:tc>
      </w:tr>
      <w:tr w:rsidR="00085EA3" w:rsidRPr="00085EA3" w:rsidTr="00D673A0">
        <w:trPr>
          <w:trHeight w:val="736"/>
        </w:trPr>
        <w:tc>
          <w:tcPr>
            <w:tcW w:w="38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15" w:type="dxa"/>
              <w:left w:w="103" w:type="dxa"/>
              <w:bottom w:w="0" w:type="dxa"/>
              <w:right w:w="103" w:type="dxa"/>
            </w:tcMar>
            <w:hideMark/>
          </w:tcPr>
          <w:p w:rsidR="00085EA3" w:rsidRPr="00085EA3" w:rsidRDefault="00085EA3" w:rsidP="00590CE9">
            <w:pPr>
              <w:jc w:val="both"/>
            </w:pPr>
            <w:r w:rsidRPr="00085EA3">
              <w:rPr>
                <w:rFonts w:eastAsia="Tahoma"/>
                <w:kern w:val="24"/>
              </w:rPr>
              <w:t xml:space="preserve">Общее впечатление от мультимедийной презентации </w:t>
            </w: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:rsidR="00085EA3" w:rsidRPr="00085EA3" w:rsidRDefault="00085EA3" w:rsidP="00590CE9">
            <w:pPr>
              <w:jc w:val="both"/>
            </w:pPr>
            <w:r w:rsidRPr="00085EA3">
              <w:rPr>
                <w:rFonts w:eastAsia="Tahoma"/>
                <w:bCs/>
                <w:kern w:val="24"/>
              </w:rPr>
              <w:t>Презентация дополняет, аргументирует доклад  зрительно, графически, схематично.</w:t>
            </w:r>
          </w:p>
        </w:tc>
      </w:tr>
    </w:tbl>
    <w:p w:rsidR="00093721" w:rsidRDefault="00093721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center"/>
        <w:rPr>
          <w:b/>
          <w:sz w:val="28"/>
          <w:szCs w:val="28"/>
        </w:rPr>
      </w:pPr>
    </w:p>
    <w:p w:rsidR="00E436F0" w:rsidRPr="009624DF" w:rsidRDefault="009624DF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center"/>
        <w:rPr>
          <w:b/>
          <w:sz w:val="28"/>
          <w:szCs w:val="28"/>
        </w:rPr>
      </w:pPr>
      <w:r w:rsidRPr="001617C7">
        <w:rPr>
          <w:b/>
          <w:sz w:val="28"/>
          <w:szCs w:val="28"/>
        </w:rPr>
        <w:t>Самостоятельная работа №</w:t>
      </w:r>
      <w:r>
        <w:rPr>
          <w:b/>
          <w:sz w:val="28"/>
          <w:szCs w:val="28"/>
        </w:rPr>
        <w:t>9</w:t>
      </w:r>
    </w:p>
    <w:p w:rsidR="00AC0334" w:rsidRPr="001617C7" w:rsidRDefault="00AC0334" w:rsidP="00590CE9">
      <w:pPr>
        <w:pStyle w:val="a3"/>
        <w:spacing w:after="0" w:line="360" w:lineRule="auto"/>
        <w:ind w:left="0"/>
        <w:jc w:val="center"/>
        <w:rPr>
          <w:rFonts w:ascii="Times New Roman" w:hAnsi="Times New Roman"/>
          <w:color w:val="000000"/>
          <w:sz w:val="28"/>
          <w:szCs w:val="28"/>
        </w:rPr>
      </w:pPr>
      <w:r w:rsidRPr="001617C7">
        <w:rPr>
          <w:rFonts w:ascii="Times New Roman" w:hAnsi="Times New Roman"/>
          <w:b/>
          <w:bCs/>
          <w:color w:val="000000"/>
          <w:sz w:val="28"/>
          <w:szCs w:val="28"/>
        </w:rPr>
        <w:t>Раздел: Основы дошкольной педагогики</w:t>
      </w:r>
    </w:p>
    <w:p w:rsidR="00AC0334" w:rsidRDefault="00AC0334" w:rsidP="00590CE9">
      <w:pPr>
        <w:pStyle w:val="a3"/>
        <w:spacing w:after="0" w:line="360" w:lineRule="auto"/>
        <w:ind w:left="0"/>
        <w:jc w:val="both"/>
        <w:rPr>
          <w:rFonts w:ascii="Times New Roman" w:hAnsi="Times New Roman"/>
          <w:color w:val="000000"/>
          <w:sz w:val="28"/>
          <w:szCs w:val="28"/>
        </w:rPr>
      </w:pPr>
      <w:r w:rsidRPr="001617C7">
        <w:rPr>
          <w:rFonts w:ascii="Times New Roman" w:hAnsi="Times New Roman"/>
          <w:b/>
          <w:color w:val="000000"/>
          <w:sz w:val="28"/>
          <w:szCs w:val="28"/>
        </w:rPr>
        <w:t>Тема 5.2.</w:t>
      </w:r>
      <w:r w:rsidRPr="001617C7">
        <w:rPr>
          <w:rFonts w:ascii="Times New Roman" w:hAnsi="Times New Roman"/>
          <w:color w:val="000000"/>
          <w:sz w:val="28"/>
          <w:szCs w:val="28"/>
        </w:rPr>
        <w:t xml:space="preserve"> Ребенок – дошкольник как объект и субъект дошкольной педагогики.</w:t>
      </w:r>
    </w:p>
    <w:p w:rsidR="00E436F0" w:rsidRPr="001617C7" w:rsidRDefault="00E436F0" w:rsidP="00590CE9">
      <w:pPr>
        <w:pStyle w:val="a3"/>
        <w:spacing w:after="0" w:line="360" w:lineRule="auto"/>
        <w:ind w:left="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436F0" w:rsidRDefault="00AC0334" w:rsidP="00590CE9">
      <w:pPr>
        <w:spacing w:line="360" w:lineRule="auto"/>
        <w:jc w:val="center"/>
        <w:rPr>
          <w:color w:val="000000"/>
          <w:sz w:val="28"/>
          <w:szCs w:val="28"/>
        </w:rPr>
      </w:pPr>
      <w:r w:rsidRPr="001617C7">
        <w:rPr>
          <w:b/>
          <w:sz w:val="28"/>
          <w:szCs w:val="28"/>
        </w:rPr>
        <w:t>Задание:</w:t>
      </w:r>
      <w:r w:rsidR="00093721">
        <w:rPr>
          <w:b/>
          <w:sz w:val="28"/>
          <w:szCs w:val="28"/>
        </w:rPr>
        <w:t xml:space="preserve"> </w:t>
      </w:r>
      <w:r w:rsidR="00D906D4">
        <w:rPr>
          <w:color w:val="000000"/>
          <w:sz w:val="28"/>
          <w:szCs w:val="28"/>
        </w:rPr>
        <w:t>Состав</w:t>
      </w:r>
      <w:r w:rsidR="00093721">
        <w:rPr>
          <w:color w:val="000000"/>
          <w:sz w:val="28"/>
          <w:szCs w:val="28"/>
        </w:rPr>
        <w:t>ление</w:t>
      </w:r>
      <w:r w:rsidR="00D906D4">
        <w:rPr>
          <w:color w:val="000000"/>
          <w:sz w:val="28"/>
          <w:szCs w:val="28"/>
        </w:rPr>
        <w:t xml:space="preserve"> п</w:t>
      </w:r>
      <w:r w:rsidRPr="001617C7">
        <w:rPr>
          <w:color w:val="000000"/>
          <w:sz w:val="28"/>
          <w:szCs w:val="28"/>
        </w:rPr>
        <w:t>лан</w:t>
      </w:r>
      <w:r w:rsidR="00093721">
        <w:rPr>
          <w:color w:val="000000"/>
          <w:sz w:val="28"/>
          <w:szCs w:val="28"/>
        </w:rPr>
        <w:t>а</w:t>
      </w:r>
      <w:r w:rsidRPr="001617C7">
        <w:rPr>
          <w:color w:val="000000"/>
          <w:sz w:val="28"/>
          <w:szCs w:val="28"/>
        </w:rPr>
        <w:t xml:space="preserve"> мероприятий по нравственному воспитанию</w:t>
      </w:r>
    </w:p>
    <w:p w:rsidR="00AC0334" w:rsidRPr="001617C7" w:rsidRDefault="00D906D4" w:rsidP="00590CE9">
      <w:pPr>
        <w:spacing w:line="360" w:lineRule="auto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детей дошкольного возраста.</w:t>
      </w:r>
    </w:p>
    <w:p w:rsidR="00AC0334" w:rsidRPr="001617C7" w:rsidRDefault="00AC0334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center"/>
        <w:rPr>
          <w:b/>
          <w:sz w:val="28"/>
          <w:szCs w:val="28"/>
        </w:rPr>
      </w:pPr>
      <w:r w:rsidRPr="001617C7">
        <w:rPr>
          <w:b/>
          <w:sz w:val="28"/>
          <w:szCs w:val="28"/>
        </w:rPr>
        <w:t>Методические рекомендации к выполнению задания</w:t>
      </w:r>
    </w:p>
    <w:p w:rsidR="00AC0334" w:rsidRPr="001617C7" w:rsidRDefault="00AC0334" w:rsidP="00D673A0">
      <w:pPr>
        <w:pStyle w:val="a3"/>
        <w:numPr>
          <w:ilvl w:val="0"/>
          <w:numId w:val="12"/>
        </w:numPr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1617C7">
        <w:rPr>
          <w:rFonts w:ascii="Times New Roman" w:hAnsi="Times New Roman"/>
          <w:sz w:val="28"/>
          <w:szCs w:val="28"/>
        </w:rPr>
        <w:t xml:space="preserve">По учебным пособиям по дошкольной педагогике </w:t>
      </w:r>
      <w:r w:rsidR="00D906D4">
        <w:rPr>
          <w:rFonts w:ascii="Times New Roman" w:hAnsi="Times New Roman"/>
          <w:sz w:val="28"/>
          <w:szCs w:val="28"/>
        </w:rPr>
        <w:t xml:space="preserve">повторите </w:t>
      </w:r>
      <w:r w:rsidRPr="001617C7">
        <w:rPr>
          <w:rFonts w:ascii="Times New Roman" w:hAnsi="Times New Roman"/>
          <w:sz w:val="28"/>
          <w:szCs w:val="28"/>
        </w:rPr>
        <w:t>самостоятельно тему «Социально-нравст</w:t>
      </w:r>
      <w:r w:rsidR="00D906D4">
        <w:rPr>
          <w:rFonts w:ascii="Times New Roman" w:hAnsi="Times New Roman"/>
          <w:sz w:val="28"/>
          <w:szCs w:val="28"/>
        </w:rPr>
        <w:t>венное воспитание дошкольников».</w:t>
      </w:r>
    </w:p>
    <w:p w:rsidR="00AC0334" w:rsidRPr="001617C7" w:rsidRDefault="00AC0334" w:rsidP="00D673A0">
      <w:pPr>
        <w:pStyle w:val="a3"/>
        <w:numPr>
          <w:ilvl w:val="0"/>
          <w:numId w:val="12"/>
        </w:numPr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1617C7">
        <w:rPr>
          <w:rFonts w:ascii="Times New Roman" w:hAnsi="Times New Roman"/>
          <w:sz w:val="28"/>
          <w:szCs w:val="28"/>
        </w:rPr>
        <w:t>Определите по примерной основной общеобразовательной программе дошкольного образования задачи нравственного воспитания в одной возрастной группе (</w:t>
      </w:r>
      <w:r w:rsidR="00EC229B">
        <w:rPr>
          <w:rFonts w:ascii="Times New Roman" w:hAnsi="Times New Roman"/>
          <w:sz w:val="28"/>
          <w:szCs w:val="28"/>
        </w:rPr>
        <w:t xml:space="preserve">программа и возрастной период - </w:t>
      </w:r>
      <w:r w:rsidRPr="001617C7">
        <w:rPr>
          <w:rFonts w:ascii="Times New Roman" w:hAnsi="Times New Roman"/>
          <w:sz w:val="28"/>
          <w:szCs w:val="28"/>
        </w:rPr>
        <w:t>по выбору студента);</w:t>
      </w:r>
    </w:p>
    <w:p w:rsidR="00AC0334" w:rsidRDefault="00AC0334" w:rsidP="00D673A0">
      <w:pPr>
        <w:pStyle w:val="a3"/>
        <w:numPr>
          <w:ilvl w:val="0"/>
          <w:numId w:val="12"/>
        </w:numPr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1617C7">
        <w:rPr>
          <w:rFonts w:ascii="Times New Roman" w:hAnsi="Times New Roman"/>
          <w:sz w:val="28"/>
          <w:szCs w:val="28"/>
        </w:rPr>
        <w:lastRenderedPageBreak/>
        <w:t>Исходя из задач социально-нравственного воспитания</w:t>
      </w:r>
      <w:r w:rsidR="00D906D4">
        <w:rPr>
          <w:rFonts w:ascii="Times New Roman" w:hAnsi="Times New Roman"/>
          <w:sz w:val="28"/>
          <w:szCs w:val="28"/>
        </w:rPr>
        <w:t>,</w:t>
      </w:r>
      <w:r w:rsidRPr="001617C7">
        <w:rPr>
          <w:rFonts w:ascii="Times New Roman" w:hAnsi="Times New Roman"/>
          <w:sz w:val="28"/>
          <w:szCs w:val="28"/>
        </w:rPr>
        <w:t xml:space="preserve"> составьте примерный перечень мероприятий для одной возрастной группы</w:t>
      </w:r>
      <w:r w:rsidR="002B5B72">
        <w:rPr>
          <w:rFonts w:ascii="Times New Roman" w:hAnsi="Times New Roman"/>
          <w:sz w:val="28"/>
          <w:szCs w:val="28"/>
        </w:rPr>
        <w:t>, включающий все аспекты нравственного воспитания дошкольников (культура поведения, воспитание патриотизма и гражданственности)</w:t>
      </w:r>
      <w:r w:rsidRPr="001617C7">
        <w:rPr>
          <w:rFonts w:ascii="Times New Roman" w:hAnsi="Times New Roman"/>
          <w:sz w:val="28"/>
          <w:szCs w:val="28"/>
        </w:rPr>
        <w:t>.</w:t>
      </w:r>
    </w:p>
    <w:p w:rsidR="00EC229B" w:rsidRPr="001617C7" w:rsidRDefault="00EC229B" w:rsidP="00D673A0">
      <w:pPr>
        <w:pStyle w:val="a3"/>
        <w:numPr>
          <w:ilvl w:val="0"/>
          <w:numId w:val="12"/>
        </w:numPr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составлении перечня опирайтесь на материалы журналов «Дошкольное воспитание», «Ребенок в детском саду», «Дошкольная педагогика» и др.</w:t>
      </w:r>
    </w:p>
    <w:p w:rsidR="00AC0334" w:rsidRPr="001617C7" w:rsidRDefault="00AC0334" w:rsidP="00D673A0">
      <w:pPr>
        <w:pStyle w:val="a3"/>
        <w:numPr>
          <w:ilvl w:val="0"/>
          <w:numId w:val="12"/>
        </w:numPr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1617C7">
        <w:rPr>
          <w:rFonts w:ascii="Times New Roman" w:hAnsi="Times New Roman"/>
          <w:sz w:val="28"/>
          <w:szCs w:val="28"/>
        </w:rPr>
        <w:t>Составьте план по нравственному воспитанию детей дошкольного возраста по следующей таблице:</w:t>
      </w:r>
    </w:p>
    <w:p w:rsidR="00892B03" w:rsidRPr="001617C7" w:rsidRDefault="00AC0334" w:rsidP="00590CE9">
      <w:pPr>
        <w:pStyle w:val="a3"/>
        <w:spacing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1617C7">
        <w:rPr>
          <w:rFonts w:ascii="Times New Roman" w:hAnsi="Times New Roman"/>
          <w:sz w:val="28"/>
          <w:szCs w:val="28"/>
        </w:rPr>
        <w:t>Возраст: _______________</w:t>
      </w:r>
    </w:p>
    <w:tbl>
      <w:tblPr>
        <w:tblStyle w:val="a8"/>
        <w:tblW w:w="9114" w:type="dxa"/>
        <w:tblInd w:w="392" w:type="dxa"/>
        <w:tblLook w:val="04A0"/>
      </w:tblPr>
      <w:tblGrid>
        <w:gridCol w:w="567"/>
        <w:gridCol w:w="1984"/>
        <w:gridCol w:w="1984"/>
        <w:gridCol w:w="2071"/>
        <w:gridCol w:w="2508"/>
      </w:tblGrid>
      <w:tr w:rsidR="00AC0334" w:rsidRPr="00E436F0" w:rsidTr="00E436F0">
        <w:tc>
          <w:tcPr>
            <w:tcW w:w="567" w:type="dxa"/>
          </w:tcPr>
          <w:p w:rsidR="00AC0334" w:rsidRPr="00E436F0" w:rsidRDefault="00AC0334" w:rsidP="00590CE9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E436F0">
              <w:rPr>
                <w:rFonts w:ascii="Times New Roman" w:hAnsi="Times New Roman"/>
                <w:i/>
                <w:sz w:val="24"/>
                <w:szCs w:val="24"/>
              </w:rPr>
              <w:t>№</w:t>
            </w:r>
          </w:p>
        </w:tc>
        <w:tc>
          <w:tcPr>
            <w:tcW w:w="1984" w:type="dxa"/>
          </w:tcPr>
          <w:p w:rsidR="00AC0334" w:rsidRPr="00E436F0" w:rsidRDefault="00AC0334" w:rsidP="00590CE9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E436F0">
              <w:rPr>
                <w:rFonts w:ascii="Times New Roman" w:hAnsi="Times New Roman"/>
                <w:i/>
                <w:sz w:val="24"/>
                <w:szCs w:val="24"/>
              </w:rPr>
              <w:t>Тема мероприятия</w:t>
            </w:r>
          </w:p>
        </w:tc>
        <w:tc>
          <w:tcPr>
            <w:tcW w:w="1984" w:type="dxa"/>
          </w:tcPr>
          <w:p w:rsidR="00AC0334" w:rsidRPr="00E436F0" w:rsidRDefault="00AC0334" w:rsidP="00590CE9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E436F0">
              <w:rPr>
                <w:rFonts w:ascii="Times New Roman" w:hAnsi="Times New Roman"/>
                <w:i/>
                <w:sz w:val="24"/>
                <w:szCs w:val="24"/>
              </w:rPr>
              <w:t>Форма мероприятия</w:t>
            </w:r>
          </w:p>
        </w:tc>
        <w:tc>
          <w:tcPr>
            <w:tcW w:w="2071" w:type="dxa"/>
          </w:tcPr>
          <w:p w:rsidR="00AC0334" w:rsidRPr="00E436F0" w:rsidRDefault="00AC0334" w:rsidP="00590CE9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E436F0">
              <w:rPr>
                <w:rFonts w:ascii="Times New Roman" w:hAnsi="Times New Roman"/>
                <w:i/>
                <w:sz w:val="24"/>
                <w:szCs w:val="24"/>
              </w:rPr>
              <w:t>Задача</w:t>
            </w:r>
          </w:p>
        </w:tc>
        <w:tc>
          <w:tcPr>
            <w:tcW w:w="2508" w:type="dxa"/>
          </w:tcPr>
          <w:p w:rsidR="00AC0334" w:rsidRPr="00E436F0" w:rsidRDefault="00AC0334" w:rsidP="00590CE9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E436F0">
              <w:rPr>
                <w:rFonts w:ascii="Times New Roman" w:hAnsi="Times New Roman"/>
                <w:i/>
                <w:sz w:val="24"/>
                <w:szCs w:val="24"/>
              </w:rPr>
              <w:t>Задействованные субъекты</w:t>
            </w:r>
            <w:r w:rsidR="00D906D4" w:rsidRPr="00E436F0">
              <w:rPr>
                <w:rFonts w:ascii="Times New Roman" w:hAnsi="Times New Roman"/>
                <w:i/>
                <w:sz w:val="24"/>
                <w:szCs w:val="24"/>
              </w:rPr>
              <w:t xml:space="preserve"> образовательного процесса</w:t>
            </w:r>
          </w:p>
        </w:tc>
      </w:tr>
      <w:tr w:rsidR="00AC0334" w:rsidRPr="00D906D4" w:rsidTr="00E436F0">
        <w:tc>
          <w:tcPr>
            <w:tcW w:w="567" w:type="dxa"/>
          </w:tcPr>
          <w:p w:rsidR="00AC0334" w:rsidRPr="00D906D4" w:rsidRDefault="00AC0334" w:rsidP="00590CE9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906D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AC0334" w:rsidRPr="00D906D4" w:rsidRDefault="00AC0334" w:rsidP="00590CE9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906D4">
              <w:rPr>
                <w:rFonts w:ascii="Times New Roman" w:hAnsi="Times New Roman"/>
                <w:sz w:val="24"/>
                <w:szCs w:val="24"/>
              </w:rPr>
              <w:t>«Вежливые слова»</w:t>
            </w:r>
          </w:p>
        </w:tc>
        <w:tc>
          <w:tcPr>
            <w:tcW w:w="1984" w:type="dxa"/>
          </w:tcPr>
          <w:p w:rsidR="00AC0334" w:rsidRPr="00D906D4" w:rsidRDefault="00AC0334" w:rsidP="00590CE9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906D4">
              <w:rPr>
                <w:rFonts w:ascii="Times New Roman" w:hAnsi="Times New Roman"/>
                <w:sz w:val="24"/>
                <w:szCs w:val="24"/>
              </w:rPr>
              <w:t>Беседа</w:t>
            </w:r>
          </w:p>
        </w:tc>
        <w:tc>
          <w:tcPr>
            <w:tcW w:w="2071" w:type="dxa"/>
          </w:tcPr>
          <w:p w:rsidR="00AC0334" w:rsidRPr="00D906D4" w:rsidRDefault="00AC0334" w:rsidP="00590CE9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906D4">
              <w:rPr>
                <w:rFonts w:ascii="Times New Roman" w:hAnsi="Times New Roman"/>
                <w:sz w:val="24"/>
                <w:szCs w:val="24"/>
              </w:rPr>
              <w:t>Продолжать формировать….</w:t>
            </w:r>
          </w:p>
        </w:tc>
        <w:tc>
          <w:tcPr>
            <w:tcW w:w="2508" w:type="dxa"/>
          </w:tcPr>
          <w:p w:rsidR="00AC0334" w:rsidRPr="00D906D4" w:rsidRDefault="00AC0334" w:rsidP="00590CE9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906D4">
              <w:rPr>
                <w:rFonts w:ascii="Times New Roman" w:hAnsi="Times New Roman"/>
                <w:sz w:val="24"/>
                <w:szCs w:val="24"/>
              </w:rPr>
              <w:t>Дети</w:t>
            </w:r>
          </w:p>
          <w:p w:rsidR="00AC0334" w:rsidRPr="00D906D4" w:rsidRDefault="00AC0334" w:rsidP="00590CE9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906D4">
              <w:rPr>
                <w:rFonts w:ascii="Times New Roman" w:hAnsi="Times New Roman"/>
                <w:sz w:val="24"/>
                <w:szCs w:val="24"/>
              </w:rPr>
              <w:t>воспитатель</w:t>
            </w:r>
          </w:p>
        </w:tc>
      </w:tr>
    </w:tbl>
    <w:p w:rsidR="00892B03" w:rsidRDefault="00892B03" w:rsidP="00590CE9">
      <w:pPr>
        <w:pStyle w:val="a3"/>
        <w:spacing w:line="36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</w:p>
    <w:p w:rsidR="00AC0334" w:rsidRPr="001617C7" w:rsidRDefault="00AC0334" w:rsidP="00590CE9">
      <w:pPr>
        <w:pStyle w:val="a3"/>
        <w:spacing w:line="36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1617C7">
        <w:rPr>
          <w:rFonts w:ascii="Times New Roman" w:hAnsi="Times New Roman"/>
          <w:b/>
          <w:sz w:val="28"/>
          <w:szCs w:val="28"/>
        </w:rPr>
        <w:t>Литература:</w:t>
      </w:r>
    </w:p>
    <w:p w:rsidR="00AC0334" w:rsidRPr="001617C7" w:rsidRDefault="00AC0334" w:rsidP="00892B03">
      <w:pPr>
        <w:pStyle w:val="a3"/>
        <w:numPr>
          <w:ilvl w:val="0"/>
          <w:numId w:val="13"/>
        </w:numPr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1617C7">
        <w:rPr>
          <w:rFonts w:ascii="Times New Roman" w:hAnsi="Times New Roman"/>
          <w:sz w:val="28"/>
          <w:szCs w:val="28"/>
        </w:rPr>
        <w:t xml:space="preserve">  Козлова С.А. Дошкольная педагогика: учебник для студ. сред.проф. учеб. Заведений / С.А. Козлова, Т.А. Куликова. – 10-е изд., стер. – М.: Академия, 2009. – 416 с.              </w:t>
      </w:r>
    </w:p>
    <w:p w:rsidR="00AC0334" w:rsidRDefault="00AC0334" w:rsidP="00590CE9">
      <w:pPr>
        <w:pStyle w:val="a3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E436F0">
        <w:rPr>
          <w:rFonts w:ascii="Times New Roman" w:hAnsi="Times New Roman"/>
          <w:b/>
          <w:sz w:val="24"/>
          <w:szCs w:val="24"/>
        </w:rPr>
        <w:t>Критерии оценивания задания:</w:t>
      </w:r>
    </w:p>
    <w:p w:rsidR="00093721" w:rsidRPr="00E436F0" w:rsidRDefault="00093721" w:rsidP="00590CE9">
      <w:pPr>
        <w:pStyle w:val="a3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518"/>
        <w:gridCol w:w="6946"/>
      </w:tblGrid>
      <w:tr w:rsidR="00D906D4" w:rsidRPr="002B5B72" w:rsidTr="002B5B72">
        <w:tc>
          <w:tcPr>
            <w:tcW w:w="2518" w:type="dxa"/>
            <w:shd w:val="clear" w:color="auto" w:fill="D9D9D9"/>
          </w:tcPr>
          <w:p w:rsidR="00D906D4" w:rsidRPr="002B5B72" w:rsidRDefault="00D906D4" w:rsidP="00590CE9">
            <w:pPr>
              <w:jc w:val="center"/>
            </w:pPr>
            <w:r w:rsidRPr="002B5B72">
              <w:t xml:space="preserve">Показатели </w:t>
            </w:r>
          </w:p>
        </w:tc>
        <w:tc>
          <w:tcPr>
            <w:tcW w:w="6946" w:type="dxa"/>
            <w:shd w:val="clear" w:color="auto" w:fill="D9D9D9"/>
          </w:tcPr>
          <w:p w:rsidR="00D906D4" w:rsidRPr="002B5B72" w:rsidRDefault="00D906D4" w:rsidP="00590CE9">
            <w:pPr>
              <w:jc w:val="center"/>
            </w:pPr>
            <w:r w:rsidRPr="002B5B72">
              <w:t>Критерии оценивания</w:t>
            </w:r>
          </w:p>
        </w:tc>
      </w:tr>
      <w:tr w:rsidR="002B5B72" w:rsidRPr="002B5B72" w:rsidTr="002B5B72">
        <w:tc>
          <w:tcPr>
            <w:tcW w:w="2518" w:type="dxa"/>
            <w:vMerge w:val="restart"/>
            <w:shd w:val="clear" w:color="auto" w:fill="auto"/>
          </w:tcPr>
          <w:p w:rsidR="002B5B72" w:rsidRPr="002B5B72" w:rsidRDefault="002B5B72" w:rsidP="00590CE9">
            <w:pPr>
              <w:jc w:val="both"/>
            </w:pPr>
            <w:r w:rsidRPr="002B5B72">
              <w:t xml:space="preserve">Соответствие плана теме </w:t>
            </w:r>
          </w:p>
        </w:tc>
        <w:tc>
          <w:tcPr>
            <w:tcW w:w="6946" w:type="dxa"/>
          </w:tcPr>
          <w:p w:rsidR="002B5B72" w:rsidRPr="002B5B72" w:rsidRDefault="002B5B72" w:rsidP="00590CE9">
            <w:pPr>
              <w:jc w:val="both"/>
            </w:pPr>
            <w:r w:rsidRPr="002B5B72">
              <w:t>План соответствует теме</w:t>
            </w:r>
          </w:p>
        </w:tc>
      </w:tr>
      <w:tr w:rsidR="002B5B72" w:rsidRPr="002B5B72" w:rsidTr="002B5B72">
        <w:tc>
          <w:tcPr>
            <w:tcW w:w="2518" w:type="dxa"/>
            <w:vMerge/>
            <w:shd w:val="clear" w:color="auto" w:fill="auto"/>
          </w:tcPr>
          <w:p w:rsidR="002B5B72" w:rsidRPr="002B5B72" w:rsidRDefault="002B5B72" w:rsidP="00590CE9">
            <w:pPr>
              <w:jc w:val="both"/>
            </w:pPr>
          </w:p>
        </w:tc>
        <w:tc>
          <w:tcPr>
            <w:tcW w:w="6946" w:type="dxa"/>
          </w:tcPr>
          <w:p w:rsidR="002B5B72" w:rsidRPr="002B5B72" w:rsidRDefault="002B5B72" w:rsidP="00590CE9">
            <w:pPr>
              <w:jc w:val="both"/>
            </w:pPr>
            <w:r w:rsidRPr="002B5B72">
              <w:t>В плане имеются не соответствие тематике</w:t>
            </w:r>
          </w:p>
        </w:tc>
      </w:tr>
      <w:tr w:rsidR="002B5B72" w:rsidRPr="002B5B72" w:rsidTr="002B5B72">
        <w:tc>
          <w:tcPr>
            <w:tcW w:w="2518" w:type="dxa"/>
            <w:vMerge w:val="restart"/>
            <w:shd w:val="clear" w:color="auto" w:fill="auto"/>
          </w:tcPr>
          <w:p w:rsidR="002B5B72" w:rsidRPr="002B5B72" w:rsidRDefault="002B5B72" w:rsidP="00590CE9">
            <w:pPr>
              <w:jc w:val="both"/>
            </w:pPr>
            <w:r w:rsidRPr="002B5B72">
              <w:t>Разнообразие тем</w:t>
            </w:r>
          </w:p>
        </w:tc>
        <w:tc>
          <w:tcPr>
            <w:tcW w:w="6946" w:type="dxa"/>
          </w:tcPr>
          <w:p w:rsidR="002B5B72" w:rsidRPr="002B5B72" w:rsidRDefault="002B5B72" w:rsidP="00590CE9">
            <w:pPr>
              <w:jc w:val="both"/>
            </w:pPr>
            <w:r>
              <w:t>В план включены все аспекты нравственного воспитания</w:t>
            </w:r>
          </w:p>
        </w:tc>
      </w:tr>
      <w:tr w:rsidR="002B5B72" w:rsidRPr="002B5B72" w:rsidTr="002B5B72">
        <w:tc>
          <w:tcPr>
            <w:tcW w:w="2518" w:type="dxa"/>
            <w:vMerge/>
            <w:shd w:val="clear" w:color="auto" w:fill="auto"/>
          </w:tcPr>
          <w:p w:rsidR="002B5B72" w:rsidRPr="002B5B72" w:rsidRDefault="002B5B72" w:rsidP="00590CE9">
            <w:pPr>
              <w:jc w:val="both"/>
            </w:pPr>
          </w:p>
        </w:tc>
        <w:tc>
          <w:tcPr>
            <w:tcW w:w="6946" w:type="dxa"/>
          </w:tcPr>
          <w:p w:rsidR="002B5B72" w:rsidRDefault="002B5B72" w:rsidP="00590CE9">
            <w:pPr>
              <w:jc w:val="both"/>
            </w:pPr>
            <w:r>
              <w:t>План включены не все аспекты нравственного воспитания</w:t>
            </w:r>
          </w:p>
        </w:tc>
      </w:tr>
      <w:tr w:rsidR="002B5B72" w:rsidRPr="002B5B72" w:rsidTr="002B5B72">
        <w:tc>
          <w:tcPr>
            <w:tcW w:w="2518" w:type="dxa"/>
            <w:vMerge w:val="restart"/>
            <w:shd w:val="clear" w:color="auto" w:fill="auto"/>
          </w:tcPr>
          <w:p w:rsidR="002B5B72" w:rsidRPr="002B5B72" w:rsidRDefault="002B5B72" w:rsidP="00590CE9">
            <w:pPr>
              <w:jc w:val="both"/>
            </w:pPr>
            <w:r w:rsidRPr="002B5B72">
              <w:t xml:space="preserve">Разнообразие форм мероприятий </w:t>
            </w:r>
          </w:p>
        </w:tc>
        <w:tc>
          <w:tcPr>
            <w:tcW w:w="6946" w:type="dxa"/>
          </w:tcPr>
          <w:p w:rsidR="002B5B72" w:rsidRPr="002B5B72" w:rsidRDefault="002B5B72" w:rsidP="00590CE9">
            <w:pPr>
              <w:jc w:val="both"/>
            </w:pPr>
            <w:r>
              <w:t>В плане разные формы работы, виды деятельности детей</w:t>
            </w:r>
          </w:p>
        </w:tc>
      </w:tr>
      <w:tr w:rsidR="002B5B72" w:rsidRPr="002B5B72" w:rsidTr="002B5B72">
        <w:tc>
          <w:tcPr>
            <w:tcW w:w="2518" w:type="dxa"/>
            <w:vMerge/>
            <w:shd w:val="clear" w:color="auto" w:fill="auto"/>
          </w:tcPr>
          <w:p w:rsidR="002B5B72" w:rsidRPr="002B5B72" w:rsidRDefault="002B5B72" w:rsidP="00590CE9">
            <w:pPr>
              <w:jc w:val="both"/>
            </w:pPr>
          </w:p>
        </w:tc>
        <w:tc>
          <w:tcPr>
            <w:tcW w:w="6946" w:type="dxa"/>
          </w:tcPr>
          <w:p w:rsidR="002B5B72" w:rsidRPr="002B5B72" w:rsidRDefault="002B5B72" w:rsidP="00590CE9">
            <w:pPr>
              <w:jc w:val="both"/>
            </w:pPr>
            <w:r>
              <w:t>Формы работы однообразны</w:t>
            </w:r>
          </w:p>
        </w:tc>
      </w:tr>
      <w:tr w:rsidR="002B5B72" w:rsidRPr="002B5B72" w:rsidTr="002B5B72">
        <w:tc>
          <w:tcPr>
            <w:tcW w:w="2518" w:type="dxa"/>
            <w:vMerge w:val="restart"/>
            <w:shd w:val="clear" w:color="auto" w:fill="auto"/>
          </w:tcPr>
          <w:p w:rsidR="002B5B72" w:rsidRPr="002B5B72" w:rsidRDefault="002B5B72" w:rsidP="00590CE9">
            <w:pPr>
              <w:jc w:val="both"/>
            </w:pPr>
            <w:r w:rsidRPr="002B5B72">
              <w:t>Соответствие мероприятий задачам воспитания</w:t>
            </w:r>
          </w:p>
        </w:tc>
        <w:tc>
          <w:tcPr>
            <w:tcW w:w="6946" w:type="dxa"/>
          </w:tcPr>
          <w:p w:rsidR="002B5B72" w:rsidRPr="002B5B72" w:rsidRDefault="002B5B72" w:rsidP="00590CE9">
            <w:pPr>
              <w:jc w:val="both"/>
            </w:pPr>
            <w:r>
              <w:t>Задачи мероприятий полностью раскрывают содержание нравственного воспитания детей дошкольного возраста</w:t>
            </w:r>
          </w:p>
        </w:tc>
      </w:tr>
      <w:tr w:rsidR="002B5B72" w:rsidRPr="002B5B72" w:rsidTr="002B5B72">
        <w:tc>
          <w:tcPr>
            <w:tcW w:w="2518" w:type="dxa"/>
            <w:vMerge/>
            <w:shd w:val="clear" w:color="auto" w:fill="auto"/>
          </w:tcPr>
          <w:p w:rsidR="002B5B72" w:rsidRPr="002B5B72" w:rsidRDefault="002B5B72" w:rsidP="00590CE9">
            <w:pPr>
              <w:jc w:val="both"/>
            </w:pPr>
          </w:p>
        </w:tc>
        <w:tc>
          <w:tcPr>
            <w:tcW w:w="6946" w:type="dxa"/>
          </w:tcPr>
          <w:p w:rsidR="002B5B72" w:rsidRPr="002B5B72" w:rsidRDefault="002B5B72" w:rsidP="00590CE9">
            <w:pPr>
              <w:jc w:val="both"/>
            </w:pPr>
            <w:r>
              <w:t>Задачи общие, имеются ошибки в соответствии поставленных задач возрасту детей</w:t>
            </w:r>
          </w:p>
        </w:tc>
      </w:tr>
    </w:tbl>
    <w:p w:rsidR="00AC0334" w:rsidRPr="001617C7" w:rsidRDefault="00AC0334" w:rsidP="00590CE9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8030CF" w:rsidRPr="001617C7" w:rsidRDefault="008030CF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center"/>
        <w:rPr>
          <w:b/>
          <w:sz w:val="28"/>
          <w:szCs w:val="28"/>
        </w:rPr>
      </w:pPr>
      <w:r w:rsidRPr="001617C7">
        <w:rPr>
          <w:b/>
          <w:sz w:val="28"/>
          <w:szCs w:val="28"/>
        </w:rPr>
        <w:t>Самостоятельная работа №</w:t>
      </w:r>
      <w:r>
        <w:rPr>
          <w:b/>
          <w:sz w:val="28"/>
          <w:szCs w:val="28"/>
        </w:rPr>
        <w:t>10</w:t>
      </w:r>
    </w:p>
    <w:p w:rsidR="00AC0334" w:rsidRDefault="00AC0334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center"/>
        <w:rPr>
          <w:color w:val="000000"/>
          <w:sz w:val="28"/>
          <w:szCs w:val="28"/>
        </w:rPr>
      </w:pPr>
      <w:r w:rsidRPr="001617C7">
        <w:rPr>
          <w:b/>
          <w:color w:val="000000"/>
          <w:sz w:val="28"/>
          <w:szCs w:val="28"/>
        </w:rPr>
        <w:t>Тема 5.3.</w:t>
      </w:r>
      <w:r w:rsidRPr="001617C7">
        <w:rPr>
          <w:color w:val="000000"/>
          <w:sz w:val="28"/>
          <w:szCs w:val="28"/>
        </w:rPr>
        <w:t xml:space="preserve"> Особенности организации целостного педагогического процесса в </w:t>
      </w:r>
      <w:r>
        <w:rPr>
          <w:color w:val="000000"/>
          <w:sz w:val="28"/>
          <w:szCs w:val="28"/>
        </w:rPr>
        <w:t>дошкольном образовательном учреждении</w:t>
      </w:r>
    </w:p>
    <w:p w:rsidR="00E436F0" w:rsidRPr="001617C7" w:rsidRDefault="00E436F0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center"/>
        <w:rPr>
          <w:color w:val="000000"/>
          <w:sz w:val="28"/>
          <w:szCs w:val="28"/>
        </w:rPr>
      </w:pPr>
    </w:p>
    <w:p w:rsidR="00AC0334" w:rsidRPr="001617C7" w:rsidRDefault="00AC0334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center"/>
        <w:rPr>
          <w:b/>
          <w:sz w:val="28"/>
          <w:szCs w:val="28"/>
        </w:rPr>
      </w:pPr>
      <w:r w:rsidRPr="001617C7">
        <w:rPr>
          <w:b/>
          <w:color w:val="000000"/>
          <w:sz w:val="28"/>
          <w:szCs w:val="28"/>
        </w:rPr>
        <w:t>Задание:</w:t>
      </w:r>
      <w:r w:rsidRPr="001617C7">
        <w:rPr>
          <w:color w:val="000000"/>
          <w:sz w:val="28"/>
          <w:szCs w:val="28"/>
        </w:rPr>
        <w:t xml:space="preserve"> Подготовка </w:t>
      </w:r>
      <w:r w:rsidRPr="001617C7">
        <w:rPr>
          <w:sz w:val="28"/>
          <w:szCs w:val="28"/>
        </w:rPr>
        <w:t>проекта «Детский сад моими глазами»</w:t>
      </w:r>
      <w:r w:rsidR="00E436F0">
        <w:rPr>
          <w:sz w:val="28"/>
          <w:szCs w:val="28"/>
        </w:rPr>
        <w:t>.</w:t>
      </w:r>
    </w:p>
    <w:p w:rsidR="00AC0334" w:rsidRPr="001617C7" w:rsidRDefault="00AC0334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center"/>
        <w:rPr>
          <w:b/>
          <w:sz w:val="28"/>
          <w:szCs w:val="28"/>
        </w:rPr>
      </w:pPr>
      <w:r w:rsidRPr="001617C7">
        <w:rPr>
          <w:b/>
          <w:sz w:val="28"/>
          <w:szCs w:val="28"/>
        </w:rPr>
        <w:t>Методические рекомендации к выполнению задания</w:t>
      </w:r>
    </w:p>
    <w:p w:rsidR="00AC0334" w:rsidRPr="001617C7" w:rsidRDefault="00AC0334" w:rsidP="00EC229B">
      <w:pPr>
        <w:pStyle w:val="a3"/>
        <w:widowControl w:val="0"/>
        <w:numPr>
          <w:ilvl w:val="0"/>
          <w:numId w:val="1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1617C7">
        <w:rPr>
          <w:rFonts w:ascii="Times New Roman" w:hAnsi="Times New Roman"/>
          <w:sz w:val="28"/>
          <w:szCs w:val="28"/>
        </w:rPr>
        <w:t>Задание выполняется в подгруппах. Распределитесь на 3 груп</w:t>
      </w:r>
      <w:r w:rsidR="00B234FD">
        <w:rPr>
          <w:rFonts w:ascii="Times New Roman" w:hAnsi="Times New Roman"/>
          <w:sz w:val="28"/>
          <w:szCs w:val="28"/>
        </w:rPr>
        <w:t>пы и определитесь с тематикой:  «С</w:t>
      </w:r>
      <w:r w:rsidRPr="001617C7">
        <w:rPr>
          <w:rFonts w:ascii="Times New Roman" w:hAnsi="Times New Roman"/>
          <w:sz w:val="28"/>
          <w:szCs w:val="28"/>
        </w:rPr>
        <w:t>овременный педагог детского сада</w:t>
      </w:r>
      <w:r w:rsidR="00B234FD">
        <w:rPr>
          <w:rFonts w:ascii="Times New Roman" w:hAnsi="Times New Roman"/>
          <w:sz w:val="28"/>
          <w:szCs w:val="28"/>
        </w:rPr>
        <w:t>», «П</w:t>
      </w:r>
      <w:r w:rsidRPr="001617C7">
        <w:rPr>
          <w:rFonts w:ascii="Times New Roman" w:hAnsi="Times New Roman"/>
          <w:sz w:val="28"/>
          <w:szCs w:val="28"/>
        </w:rPr>
        <w:t>ортрет ребенка</w:t>
      </w:r>
      <w:r w:rsidR="00B234FD">
        <w:rPr>
          <w:rFonts w:ascii="Times New Roman" w:hAnsi="Times New Roman"/>
          <w:sz w:val="28"/>
          <w:szCs w:val="28"/>
        </w:rPr>
        <w:t xml:space="preserve"> –</w:t>
      </w:r>
      <w:r w:rsidRPr="001617C7">
        <w:rPr>
          <w:rFonts w:ascii="Times New Roman" w:hAnsi="Times New Roman"/>
          <w:sz w:val="28"/>
          <w:szCs w:val="28"/>
        </w:rPr>
        <w:t xml:space="preserve"> дошкольника</w:t>
      </w:r>
      <w:r w:rsidR="00B234FD">
        <w:rPr>
          <w:rFonts w:ascii="Times New Roman" w:hAnsi="Times New Roman"/>
          <w:sz w:val="28"/>
          <w:szCs w:val="28"/>
        </w:rPr>
        <w:t>», «Р</w:t>
      </w:r>
      <w:r w:rsidRPr="001617C7">
        <w:rPr>
          <w:rFonts w:ascii="Times New Roman" w:hAnsi="Times New Roman"/>
          <w:sz w:val="28"/>
          <w:szCs w:val="28"/>
        </w:rPr>
        <w:t>азвивающая предметно-пространственная среда детского сада</w:t>
      </w:r>
      <w:r w:rsidR="00B234FD">
        <w:rPr>
          <w:rFonts w:ascii="Times New Roman" w:hAnsi="Times New Roman"/>
          <w:sz w:val="28"/>
          <w:szCs w:val="28"/>
        </w:rPr>
        <w:t>»</w:t>
      </w:r>
      <w:r w:rsidRPr="001617C7">
        <w:rPr>
          <w:rFonts w:ascii="Times New Roman" w:hAnsi="Times New Roman"/>
          <w:sz w:val="28"/>
          <w:szCs w:val="28"/>
        </w:rPr>
        <w:t>.</w:t>
      </w:r>
    </w:p>
    <w:p w:rsidR="00AC0334" w:rsidRPr="001617C7" w:rsidRDefault="00AC0334" w:rsidP="00EC229B">
      <w:pPr>
        <w:pStyle w:val="a3"/>
        <w:widowControl w:val="0"/>
        <w:numPr>
          <w:ilvl w:val="0"/>
          <w:numId w:val="1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1617C7">
        <w:rPr>
          <w:rFonts w:ascii="Times New Roman" w:hAnsi="Times New Roman"/>
          <w:sz w:val="28"/>
          <w:szCs w:val="28"/>
        </w:rPr>
        <w:t>По выбранной проблеме необходимо подготовить теоретический и практический материал, используя литературу (</w:t>
      </w:r>
      <w:r w:rsidR="00093721">
        <w:rPr>
          <w:rFonts w:ascii="Times New Roman" w:hAnsi="Times New Roman"/>
          <w:sz w:val="28"/>
          <w:szCs w:val="28"/>
        </w:rPr>
        <w:t xml:space="preserve">нормативные документы, </w:t>
      </w:r>
      <w:r w:rsidRPr="001617C7">
        <w:rPr>
          <w:rFonts w:ascii="Times New Roman" w:hAnsi="Times New Roman"/>
          <w:sz w:val="28"/>
          <w:szCs w:val="28"/>
        </w:rPr>
        <w:t>учебные пособия по дошкольной педагогике, интернет-ресурсы, материал лабораторных работ: результаты анкетирования, наблюдения, бесед).</w:t>
      </w:r>
    </w:p>
    <w:p w:rsidR="00AC0334" w:rsidRPr="001617C7" w:rsidRDefault="00AC0334" w:rsidP="00EC229B">
      <w:pPr>
        <w:pStyle w:val="a3"/>
        <w:widowControl w:val="0"/>
        <w:numPr>
          <w:ilvl w:val="0"/>
          <w:numId w:val="1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1617C7">
        <w:rPr>
          <w:rFonts w:ascii="Times New Roman" w:hAnsi="Times New Roman"/>
          <w:sz w:val="28"/>
          <w:szCs w:val="28"/>
        </w:rPr>
        <w:t>На основе анализа собранного материала подготовьте тезисы к выступлению (ориентируйтесь по следующему плану: актуальность проблемы, современные подходы к проблеме, результаты анализа исследования, выводы и рекомендации).</w:t>
      </w:r>
    </w:p>
    <w:p w:rsidR="00AC0334" w:rsidRPr="00BE49E2" w:rsidRDefault="00AC0334" w:rsidP="00EC229B">
      <w:pPr>
        <w:pStyle w:val="a3"/>
        <w:widowControl w:val="0"/>
        <w:numPr>
          <w:ilvl w:val="0"/>
          <w:numId w:val="1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b/>
          <w:sz w:val="28"/>
          <w:szCs w:val="28"/>
        </w:rPr>
      </w:pPr>
      <w:r w:rsidRPr="00BE49E2">
        <w:rPr>
          <w:rFonts w:ascii="Times New Roman" w:hAnsi="Times New Roman"/>
          <w:sz w:val="28"/>
          <w:szCs w:val="28"/>
        </w:rPr>
        <w:t>На основе тезисов составьте слайд – презентацию по выбранной проблеме в программе. Учитывайте тре</w:t>
      </w:r>
      <w:r w:rsidR="00E708AC" w:rsidRPr="00BE49E2">
        <w:rPr>
          <w:rFonts w:ascii="Times New Roman" w:hAnsi="Times New Roman"/>
          <w:sz w:val="28"/>
          <w:szCs w:val="28"/>
        </w:rPr>
        <w:t>бования к слайдовой презентации</w:t>
      </w:r>
      <w:r w:rsidR="00BE49E2" w:rsidRPr="00BE49E2">
        <w:rPr>
          <w:rFonts w:ascii="Times New Roman" w:hAnsi="Times New Roman"/>
          <w:sz w:val="28"/>
          <w:szCs w:val="28"/>
        </w:rPr>
        <w:t xml:space="preserve"> (</w:t>
      </w:r>
      <w:r w:rsidR="00BE49E2" w:rsidRPr="00093721">
        <w:rPr>
          <w:rFonts w:ascii="Times New Roman" w:hAnsi="Times New Roman"/>
          <w:sz w:val="28"/>
          <w:szCs w:val="28"/>
        </w:rPr>
        <w:t>см.</w:t>
      </w:r>
      <w:r w:rsidR="00BE49E2">
        <w:rPr>
          <w:rFonts w:ascii="Times New Roman" w:hAnsi="Times New Roman"/>
          <w:b/>
          <w:sz w:val="28"/>
          <w:szCs w:val="28"/>
        </w:rPr>
        <w:t xml:space="preserve"> </w:t>
      </w:r>
      <w:r w:rsidR="00BE49E2" w:rsidRPr="00093721">
        <w:rPr>
          <w:rFonts w:ascii="Times New Roman" w:hAnsi="Times New Roman"/>
          <w:sz w:val="28"/>
          <w:szCs w:val="28"/>
        </w:rPr>
        <w:t>Самостоятельная работа №8</w:t>
      </w:r>
      <w:r w:rsidR="00BE49E2" w:rsidRPr="00BE49E2">
        <w:rPr>
          <w:rFonts w:ascii="Times New Roman" w:hAnsi="Times New Roman"/>
          <w:sz w:val="28"/>
          <w:szCs w:val="28"/>
        </w:rPr>
        <w:t>)</w:t>
      </w:r>
      <w:r w:rsidRPr="00BE49E2">
        <w:rPr>
          <w:rFonts w:ascii="Times New Roman" w:hAnsi="Times New Roman"/>
          <w:sz w:val="28"/>
          <w:szCs w:val="28"/>
        </w:rPr>
        <w:t>.</w:t>
      </w:r>
    </w:p>
    <w:p w:rsidR="00AC0334" w:rsidRPr="001617C7" w:rsidRDefault="00AC0334" w:rsidP="00EC229B">
      <w:pPr>
        <w:pStyle w:val="a3"/>
        <w:widowControl w:val="0"/>
        <w:numPr>
          <w:ilvl w:val="0"/>
          <w:numId w:val="1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1617C7">
        <w:rPr>
          <w:rFonts w:ascii="Times New Roman" w:hAnsi="Times New Roman"/>
          <w:sz w:val="28"/>
          <w:szCs w:val="28"/>
        </w:rPr>
        <w:t>Подготовьтесь к устной презентации подготовленного материала.</w:t>
      </w:r>
    </w:p>
    <w:p w:rsidR="00AC0334" w:rsidRPr="001617C7" w:rsidRDefault="00AC0334" w:rsidP="00590CE9">
      <w:pPr>
        <w:pStyle w:val="a3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1617C7">
        <w:rPr>
          <w:rFonts w:ascii="Times New Roman" w:hAnsi="Times New Roman"/>
          <w:b/>
          <w:sz w:val="28"/>
          <w:szCs w:val="28"/>
        </w:rPr>
        <w:t>Литература:</w:t>
      </w:r>
    </w:p>
    <w:p w:rsidR="0069602E" w:rsidRDefault="00AC0334" w:rsidP="00590CE9">
      <w:pPr>
        <w:spacing w:line="360" w:lineRule="auto"/>
        <w:jc w:val="both"/>
        <w:rPr>
          <w:sz w:val="28"/>
          <w:szCs w:val="28"/>
        </w:rPr>
      </w:pPr>
      <w:r w:rsidRPr="00665B02">
        <w:rPr>
          <w:sz w:val="28"/>
          <w:szCs w:val="28"/>
        </w:rPr>
        <w:t xml:space="preserve"> Козлова С.А. Дошкольная педагогика: учебник для студ. сред.проф. учеб. Заведений / С.А. Козлова, Т.А. Куликова. – 10-е изд., стер. – М.: Академия, 2009. – 416 с.        </w:t>
      </w:r>
    </w:p>
    <w:p w:rsidR="00093721" w:rsidRPr="00E436F0" w:rsidRDefault="0069602E" w:rsidP="00590CE9">
      <w:pPr>
        <w:spacing w:line="360" w:lineRule="auto"/>
        <w:jc w:val="center"/>
        <w:rPr>
          <w:b/>
        </w:rPr>
      </w:pPr>
      <w:r w:rsidRPr="00E436F0">
        <w:rPr>
          <w:b/>
        </w:rPr>
        <w:t>Критерии оценивания задания</w:t>
      </w:r>
    </w:p>
    <w:tbl>
      <w:tblPr>
        <w:tblW w:w="9781" w:type="dxa"/>
        <w:tblInd w:w="245" w:type="dxa"/>
        <w:shd w:val="clear" w:color="auto" w:fill="FFFFFF" w:themeFill="background1"/>
        <w:tblCellMar>
          <w:left w:w="0" w:type="dxa"/>
          <w:right w:w="0" w:type="dxa"/>
        </w:tblCellMar>
        <w:tblLook w:val="04A0"/>
      </w:tblPr>
      <w:tblGrid>
        <w:gridCol w:w="3402"/>
        <w:gridCol w:w="6379"/>
      </w:tblGrid>
      <w:tr w:rsidR="0069602E" w:rsidRPr="00E436F0" w:rsidTr="00EC229B">
        <w:trPr>
          <w:trHeight w:val="442"/>
        </w:trPr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15" w:type="dxa"/>
              <w:left w:w="103" w:type="dxa"/>
              <w:bottom w:w="0" w:type="dxa"/>
              <w:right w:w="103" w:type="dxa"/>
            </w:tcMar>
            <w:hideMark/>
          </w:tcPr>
          <w:p w:rsidR="0069602E" w:rsidRPr="00E436F0" w:rsidRDefault="0069602E" w:rsidP="00590CE9">
            <w:pPr>
              <w:jc w:val="center"/>
              <w:rPr>
                <w:b/>
              </w:rPr>
            </w:pPr>
            <w:r w:rsidRPr="00E436F0">
              <w:rPr>
                <w:rFonts w:eastAsia="Tahoma"/>
                <w:b/>
                <w:bCs/>
                <w:kern w:val="24"/>
              </w:rPr>
              <w:t>ОПОР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:rsidR="0069602E" w:rsidRPr="00E436F0" w:rsidRDefault="0069602E" w:rsidP="00590CE9">
            <w:pPr>
              <w:jc w:val="center"/>
              <w:rPr>
                <w:b/>
              </w:rPr>
            </w:pPr>
            <w:r w:rsidRPr="00E436F0">
              <w:rPr>
                <w:rFonts w:eastAsia="Tahoma"/>
                <w:b/>
                <w:bCs/>
                <w:kern w:val="24"/>
              </w:rPr>
              <w:t>Критерии оцен</w:t>
            </w:r>
            <w:r w:rsidR="00E436F0">
              <w:rPr>
                <w:rFonts w:eastAsia="Tahoma"/>
                <w:b/>
                <w:bCs/>
                <w:kern w:val="24"/>
              </w:rPr>
              <w:t>ивания</w:t>
            </w:r>
          </w:p>
        </w:tc>
      </w:tr>
      <w:tr w:rsidR="0069602E" w:rsidRPr="00085EA3" w:rsidTr="00EC229B">
        <w:trPr>
          <w:trHeight w:val="442"/>
        </w:trPr>
        <w:tc>
          <w:tcPr>
            <w:tcW w:w="3402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15" w:type="dxa"/>
              <w:left w:w="103" w:type="dxa"/>
              <w:bottom w:w="0" w:type="dxa"/>
              <w:right w:w="103" w:type="dxa"/>
            </w:tcMar>
            <w:hideMark/>
          </w:tcPr>
          <w:p w:rsidR="0069602E" w:rsidRPr="00085EA3" w:rsidRDefault="0069602E" w:rsidP="00590CE9">
            <w:pPr>
              <w:jc w:val="both"/>
              <w:rPr>
                <w:rFonts w:eastAsia="Tahoma"/>
                <w:b/>
                <w:bCs/>
                <w:kern w:val="24"/>
              </w:rPr>
            </w:pPr>
            <w:r w:rsidRPr="00085EA3">
              <w:rPr>
                <w:rFonts w:eastAsia="Tahoma"/>
                <w:kern w:val="24"/>
              </w:rPr>
              <w:t xml:space="preserve">Соблюдение требований к первому и последнему слайдам, 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:rsidR="0069602E" w:rsidRPr="00085EA3" w:rsidRDefault="0069602E" w:rsidP="00590CE9">
            <w:pPr>
              <w:jc w:val="both"/>
              <w:rPr>
                <w:rFonts w:eastAsia="Tahoma"/>
                <w:bCs/>
                <w:kern w:val="24"/>
              </w:rPr>
            </w:pPr>
            <w:r w:rsidRPr="00085EA3">
              <w:rPr>
                <w:rFonts w:eastAsia="Tahoma"/>
                <w:bCs/>
                <w:kern w:val="24"/>
              </w:rPr>
              <w:t>Имеются титульный и завершающий слайды</w:t>
            </w:r>
          </w:p>
        </w:tc>
      </w:tr>
      <w:tr w:rsidR="0069602E" w:rsidRPr="00085EA3" w:rsidTr="00EC229B">
        <w:trPr>
          <w:trHeight w:val="442"/>
        </w:trPr>
        <w:tc>
          <w:tcPr>
            <w:tcW w:w="3402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15" w:type="dxa"/>
              <w:left w:w="103" w:type="dxa"/>
              <w:bottom w:w="0" w:type="dxa"/>
              <w:right w:w="103" w:type="dxa"/>
            </w:tcMar>
            <w:hideMark/>
          </w:tcPr>
          <w:p w:rsidR="0069602E" w:rsidRPr="00085EA3" w:rsidRDefault="0069602E" w:rsidP="00590CE9">
            <w:pPr>
              <w:jc w:val="both"/>
              <w:rPr>
                <w:rFonts w:eastAsia="Tahoma"/>
                <w:kern w:val="24"/>
              </w:rPr>
            </w:pP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:rsidR="0069602E" w:rsidRPr="00085EA3" w:rsidRDefault="0069602E" w:rsidP="00590CE9">
            <w:pPr>
              <w:jc w:val="both"/>
              <w:rPr>
                <w:rFonts w:eastAsia="Tahoma"/>
                <w:bCs/>
                <w:kern w:val="24"/>
              </w:rPr>
            </w:pPr>
            <w:r w:rsidRPr="00085EA3">
              <w:rPr>
                <w:rFonts w:eastAsia="Tahoma"/>
                <w:bCs/>
                <w:kern w:val="24"/>
              </w:rPr>
              <w:t>Нет титульного и завершающего слайда</w:t>
            </w:r>
          </w:p>
        </w:tc>
      </w:tr>
      <w:tr w:rsidR="0069602E" w:rsidRPr="00085EA3" w:rsidTr="00EC229B">
        <w:trPr>
          <w:trHeight w:val="442"/>
        </w:trPr>
        <w:tc>
          <w:tcPr>
            <w:tcW w:w="3402" w:type="dxa"/>
            <w:vMerge w:val="restart"/>
            <w:tcBorders>
              <w:left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15" w:type="dxa"/>
              <w:left w:w="103" w:type="dxa"/>
              <w:bottom w:w="0" w:type="dxa"/>
              <w:right w:w="103" w:type="dxa"/>
            </w:tcMar>
            <w:hideMark/>
          </w:tcPr>
          <w:p w:rsidR="0069602E" w:rsidRPr="00085EA3" w:rsidRDefault="0069602E" w:rsidP="00590CE9">
            <w:pPr>
              <w:jc w:val="both"/>
              <w:rPr>
                <w:rFonts w:eastAsia="Tahoma"/>
                <w:kern w:val="24"/>
              </w:rPr>
            </w:pPr>
            <w:r w:rsidRPr="00085EA3">
              <w:rPr>
                <w:rFonts w:eastAsia="Tahoma"/>
                <w:kern w:val="24"/>
              </w:rPr>
              <w:t xml:space="preserve">Прослеживание обоснованной последовательности слайдов и </w:t>
            </w:r>
            <w:r w:rsidRPr="00085EA3">
              <w:rPr>
                <w:rFonts w:eastAsia="Tahoma"/>
                <w:kern w:val="24"/>
              </w:rPr>
              <w:lastRenderedPageBreak/>
              <w:t>информации на слайдах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:rsidR="0069602E" w:rsidRPr="00085EA3" w:rsidRDefault="0069602E" w:rsidP="00590CE9">
            <w:pPr>
              <w:jc w:val="both"/>
              <w:rPr>
                <w:rFonts w:eastAsia="Tahoma"/>
                <w:bCs/>
                <w:kern w:val="24"/>
              </w:rPr>
            </w:pPr>
            <w:r w:rsidRPr="00085EA3">
              <w:rPr>
                <w:rFonts w:eastAsia="Tahoma"/>
                <w:bCs/>
                <w:kern w:val="24"/>
              </w:rPr>
              <w:lastRenderedPageBreak/>
              <w:t xml:space="preserve">Наличие определенной структуры: титульный лист, план  работы, цель и задачи, основные этапы работы, главные </w:t>
            </w:r>
            <w:r w:rsidRPr="00085EA3">
              <w:rPr>
                <w:rFonts w:eastAsia="Tahoma"/>
                <w:bCs/>
                <w:kern w:val="24"/>
              </w:rPr>
              <w:lastRenderedPageBreak/>
              <w:t xml:space="preserve">результаты, выводы (рекомендации) </w:t>
            </w:r>
          </w:p>
        </w:tc>
      </w:tr>
      <w:tr w:rsidR="0069602E" w:rsidRPr="00085EA3" w:rsidTr="00EC229B">
        <w:trPr>
          <w:trHeight w:val="442"/>
        </w:trPr>
        <w:tc>
          <w:tcPr>
            <w:tcW w:w="3402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15" w:type="dxa"/>
              <w:left w:w="103" w:type="dxa"/>
              <w:bottom w:w="0" w:type="dxa"/>
              <w:right w:w="103" w:type="dxa"/>
            </w:tcMar>
            <w:hideMark/>
          </w:tcPr>
          <w:p w:rsidR="0069602E" w:rsidRPr="00085EA3" w:rsidRDefault="0069602E" w:rsidP="00590CE9">
            <w:pPr>
              <w:jc w:val="both"/>
              <w:rPr>
                <w:rFonts w:eastAsia="Tahoma"/>
                <w:kern w:val="24"/>
              </w:rPr>
            </w:pP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:rsidR="0069602E" w:rsidRPr="00085EA3" w:rsidRDefault="0069602E" w:rsidP="00590CE9">
            <w:pPr>
              <w:jc w:val="both"/>
              <w:rPr>
                <w:rFonts w:eastAsia="Tahoma"/>
                <w:bCs/>
                <w:kern w:val="24"/>
              </w:rPr>
            </w:pPr>
            <w:r w:rsidRPr="00085EA3">
              <w:rPr>
                <w:rFonts w:eastAsia="Tahoma"/>
                <w:bCs/>
                <w:kern w:val="24"/>
              </w:rPr>
              <w:t>В структуре слайдов есть частичное нарушение</w:t>
            </w:r>
          </w:p>
        </w:tc>
      </w:tr>
      <w:tr w:rsidR="0069602E" w:rsidRPr="00085EA3" w:rsidTr="00EC229B">
        <w:trPr>
          <w:trHeight w:val="442"/>
        </w:trPr>
        <w:tc>
          <w:tcPr>
            <w:tcW w:w="3402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15" w:type="dxa"/>
              <w:left w:w="103" w:type="dxa"/>
              <w:bottom w:w="0" w:type="dxa"/>
              <w:right w:w="103" w:type="dxa"/>
            </w:tcMar>
            <w:hideMark/>
          </w:tcPr>
          <w:p w:rsidR="0069602E" w:rsidRPr="00085EA3" w:rsidRDefault="0069602E" w:rsidP="00590CE9">
            <w:pPr>
              <w:jc w:val="both"/>
              <w:rPr>
                <w:rFonts w:eastAsia="Tahoma"/>
                <w:kern w:val="24"/>
              </w:rPr>
            </w:pP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:rsidR="0069602E" w:rsidRPr="00085EA3" w:rsidRDefault="0069602E" w:rsidP="00590CE9">
            <w:pPr>
              <w:jc w:val="both"/>
              <w:rPr>
                <w:rFonts w:eastAsia="Tahoma"/>
                <w:bCs/>
                <w:kern w:val="24"/>
              </w:rPr>
            </w:pPr>
            <w:r w:rsidRPr="00085EA3">
              <w:rPr>
                <w:rFonts w:eastAsia="Tahoma"/>
                <w:bCs/>
                <w:kern w:val="24"/>
              </w:rPr>
              <w:t>Структура нарушена</w:t>
            </w:r>
          </w:p>
        </w:tc>
      </w:tr>
      <w:tr w:rsidR="0069602E" w:rsidRPr="00085EA3" w:rsidTr="00EC229B">
        <w:trPr>
          <w:trHeight w:val="442"/>
        </w:trPr>
        <w:tc>
          <w:tcPr>
            <w:tcW w:w="3402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15" w:type="dxa"/>
              <w:left w:w="103" w:type="dxa"/>
              <w:bottom w:w="0" w:type="dxa"/>
              <w:right w:w="103" w:type="dxa"/>
            </w:tcMar>
            <w:hideMark/>
          </w:tcPr>
          <w:p w:rsidR="0069602E" w:rsidRPr="00085EA3" w:rsidRDefault="0069602E" w:rsidP="00590CE9">
            <w:pPr>
              <w:jc w:val="both"/>
              <w:rPr>
                <w:rFonts w:eastAsia="Tahoma"/>
                <w:kern w:val="24"/>
              </w:rPr>
            </w:pPr>
            <w:r w:rsidRPr="00085EA3">
              <w:rPr>
                <w:rFonts w:eastAsia="Tahoma"/>
                <w:kern w:val="24"/>
              </w:rPr>
              <w:t>Необходимое и достаточное количество фото- и видеоматериалов, учет особенностей восприятия графической (иллюстративной) информации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:rsidR="0069602E" w:rsidRPr="00085EA3" w:rsidRDefault="0069602E" w:rsidP="00590CE9">
            <w:pPr>
              <w:rPr>
                <w:rFonts w:eastAsia="Tahoma"/>
                <w:bCs/>
                <w:kern w:val="24"/>
              </w:rPr>
            </w:pPr>
            <w:r w:rsidRPr="00085EA3">
              <w:rPr>
                <w:rFonts w:eastAsia="Tahoma"/>
                <w:bCs/>
                <w:kern w:val="24"/>
              </w:rPr>
              <w:t xml:space="preserve">Выполнено в официальном стиле (готовом шаблоне), на светлом фоне, используется оптимальное количество слайдов </w:t>
            </w:r>
          </w:p>
        </w:tc>
      </w:tr>
      <w:tr w:rsidR="0069602E" w:rsidRPr="00085EA3" w:rsidTr="00EC229B">
        <w:trPr>
          <w:trHeight w:val="442"/>
        </w:trPr>
        <w:tc>
          <w:tcPr>
            <w:tcW w:w="3402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15" w:type="dxa"/>
              <w:left w:w="103" w:type="dxa"/>
              <w:bottom w:w="0" w:type="dxa"/>
              <w:right w:w="103" w:type="dxa"/>
            </w:tcMar>
            <w:hideMark/>
          </w:tcPr>
          <w:p w:rsidR="0069602E" w:rsidRPr="00085EA3" w:rsidRDefault="0069602E" w:rsidP="00590CE9">
            <w:pPr>
              <w:jc w:val="both"/>
              <w:rPr>
                <w:rFonts w:eastAsia="Tahoma"/>
                <w:kern w:val="24"/>
              </w:rPr>
            </w:pP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:rsidR="0069602E" w:rsidRPr="00085EA3" w:rsidRDefault="0069602E" w:rsidP="00590CE9">
            <w:pPr>
              <w:jc w:val="both"/>
              <w:rPr>
                <w:rFonts w:eastAsia="Tahoma"/>
                <w:bCs/>
                <w:kern w:val="24"/>
              </w:rPr>
            </w:pPr>
            <w:r w:rsidRPr="00085EA3">
              <w:rPr>
                <w:rFonts w:eastAsia="Tahoma"/>
                <w:bCs/>
                <w:kern w:val="24"/>
              </w:rPr>
              <w:t>Выполнено не в официальном стиле (готовом шаблоне), фон темный, используется не оптимальное количество слайдов (слишком много или слишком мало)</w:t>
            </w:r>
          </w:p>
        </w:tc>
      </w:tr>
      <w:tr w:rsidR="0069602E" w:rsidRPr="00085EA3" w:rsidTr="00EC229B">
        <w:trPr>
          <w:trHeight w:val="442"/>
        </w:trPr>
        <w:tc>
          <w:tcPr>
            <w:tcW w:w="3402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15" w:type="dxa"/>
              <w:left w:w="103" w:type="dxa"/>
              <w:bottom w:w="0" w:type="dxa"/>
              <w:right w:w="103" w:type="dxa"/>
            </w:tcMar>
            <w:hideMark/>
          </w:tcPr>
          <w:p w:rsidR="0069602E" w:rsidRPr="00085EA3" w:rsidRDefault="0069602E" w:rsidP="00590CE9">
            <w:pPr>
              <w:jc w:val="both"/>
              <w:rPr>
                <w:rFonts w:eastAsia="Tahoma"/>
                <w:kern w:val="24"/>
              </w:rPr>
            </w:pPr>
            <w:r w:rsidRPr="00085EA3">
              <w:rPr>
                <w:rFonts w:eastAsia="Tahoma"/>
                <w:kern w:val="24"/>
              </w:rPr>
              <w:t>Корректное сочетание фона и графики, органичное соответствие дизайна презентации ее содержанию, грамотное соотнесение устного выступления и компьютерного сопровождения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:rsidR="0069602E" w:rsidRPr="00085EA3" w:rsidRDefault="0069602E" w:rsidP="00590CE9">
            <w:pPr>
              <w:jc w:val="both"/>
              <w:rPr>
                <w:rFonts w:eastAsia="Tahoma"/>
                <w:bCs/>
                <w:kern w:val="24"/>
              </w:rPr>
            </w:pPr>
            <w:r w:rsidRPr="00085EA3">
              <w:rPr>
                <w:rFonts w:eastAsia="Tahoma"/>
                <w:bCs/>
                <w:kern w:val="24"/>
              </w:rPr>
              <w:t xml:space="preserve">Краткость, ясность, четкость,  рациональное сочетание зрительных и текстовых  материалов </w:t>
            </w:r>
          </w:p>
        </w:tc>
      </w:tr>
      <w:tr w:rsidR="0069602E" w:rsidRPr="00085EA3" w:rsidTr="00EC229B">
        <w:trPr>
          <w:trHeight w:val="442"/>
        </w:trPr>
        <w:tc>
          <w:tcPr>
            <w:tcW w:w="3402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15" w:type="dxa"/>
              <w:left w:w="103" w:type="dxa"/>
              <w:bottom w:w="0" w:type="dxa"/>
              <w:right w:w="103" w:type="dxa"/>
            </w:tcMar>
            <w:hideMark/>
          </w:tcPr>
          <w:p w:rsidR="0069602E" w:rsidRPr="00085EA3" w:rsidRDefault="0069602E" w:rsidP="00590CE9">
            <w:pPr>
              <w:jc w:val="both"/>
              <w:rPr>
                <w:rFonts w:eastAsia="Tahoma"/>
                <w:kern w:val="24"/>
              </w:rPr>
            </w:pP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:rsidR="0069602E" w:rsidRPr="00085EA3" w:rsidRDefault="0069602E" w:rsidP="00590CE9">
            <w:pPr>
              <w:jc w:val="both"/>
              <w:rPr>
                <w:rFonts w:eastAsia="Tahoma"/>
                <w:bCs/>
                <w:kern w:val="24"/>
              </w:rPr>
            </w:pPr>
            <w:r w:rsidRPr="00085EA3">
              <w:rPr>
                <w:rFonts w:eastAsia="Tahoma"/>
                <w:bCs/>
                <w:kern w:val="24"/>
              </w:rPr>
              <w:t>Презентация повторяет текст работы</w:t>
            </w:r>
          </w:p>
        </w:tc>
      </w:tr>
      <w:tr w:rsidR="0069602E" w:rsidRPr="00085EA3" w:rsidTr="00EC229B">
        <w:trPr>
          <w:trHeight w:val="736"/>
        </w:trPr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15" w:type="dxa"/>
              <w:left w:w="103" w:type="dxa"/>
              <w:bottom w:w="0" w:type="dxa"/>
              <w:right w:w="103" w:type="dxa"/>
            </w:tcMar>
            <w:hideMark/>
          </w:tcPr>
          <w:p w:rsidR="0069602E" w:rsidRPr="00085EA3" w:rsidRDefault="0069602E" w:rsidP="00590CE9">
            <w:pPr>
              <w:jc w:val="both"/>
            </w:pPr>
            <w:r w:rsidRPr="00085EA3">
              <w:rPr>
                <w:rFonts w:eastAsia="Tahoma"/>
                <w:kern w:val="24"/>
              </w:rPr>
              <w:t xml:space="preserve">Общее впечатление от мультимедийной презентации 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:rsidR="0069602E" w:rsidRPr="00085EA3" w:rsidRDefault="0069602E" w:rsidP="00590CE9">
            <w:pPr>
              <w:jc w:val="both"/>
            </w:pPr>
            <w:r w:rsidRPr="00085EA3">
              <w:rPr>
                <w:rFonts w:eastAsia="Tahoma"/>
                <w:bCs/>
                <w:kern w:val="24"/>
              </w:rPr>
              <w:t>Презентация дополняет, аргументирует доклад  зрительно, графически, схематично.</w:t>
            </w:r>
          </w:p>
        </w:tc>
      </w:tr>
    </w:tbl>
    <w:p w:rsidR="00AC0334" w:rsidRDefault="00AC0334" w:rsidP="00590CE9">
      <w:pPr>
        <w:pStyle w:val="a3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360" w:lineRule="auto"/>
        <w:ind w:left="0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E436F0" w:rsidRPr="001617C7" w:rsidRDefault="008030CF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center"/>
        <w:rPr>
          <w:b/>
          <w:sz w:val="28"/>
          <w:szCs w:val="28"/>
        </w:rPr>
      </w:pPr>
      <w:r w:rsidRPr="001617C7">
        <w:rPr>
          <w:b/>
          <w:sz w:val="28"/>
          <w:szCs w:val="28"/>
        </w:rPr>
        <w:t>Самостоятельная работа №</w:t>
      </w:r>
      <w:r>
        <w:rPr>
          <w:b/>
          <w:sz w:val="28"/>
          <w:szCs w:val="28"/>
        </w:rPr>
        <w:t>11</w:t>
      </w:r>
    </w:p>
    <w:p w:rsidR="00AC0334" w:rsidRPr="001617C7" w:rsidRDefault="00AC0334" w:rsidP="00590CE9">
      <w:pPr>
        <w:pStyle w:val="a3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360" w:lineRule="auto"/>
        <w:ind w:left="0"/>
        <w:jc w:val="center"/>
        <w:rPr>
          <w:rFonts w:ascii="Times New Roman" w:hAnsi="Times New Roman"/>
          <w:sz w:val="28"/>
          <w:szCs w:val="28"/>
        </w:rPr>
      </w:pPr>
      <w:r w:rsidRPr="001617C7">
        <w:rPr>
          <w:rFonts w:ascii="Times New Roman" w:hAnsi="Times New Roman"/>
          <w:b/>
          <w:bCs/>
          <w:color w:val="000000"/>
          <w:sz w:val="28"/>
          <w:szCs w:val="28"/>
        </w:rPr>
        <w:t>Раздел: Основы специального образования</w:t>
      </w:r>
    </w:p>
    <w:p w:rsidR="00AC0334" w:rsidRDefault="00AC0334" w:rsidP="00590CE9">
      <w:pPr>
        <w:autoSpaceDE w:val="0"/>
        <w:autoSpaceDN w:val="0"/>
        <w:adjustRightInd w:val="0"/>
        <w:spacing w:line="360" w:lineRule="auto"/>
        <w:jc w:val="center"/>
        <w:rPr>
          <w:color w:val="000000"/>
          <w:sz w:val="28"/>
          <w:szCs w:val="28"/>
        </w:rPr>
      </w:pPr>
      <w:r w:rsidRPr="001617C7">
        <w:rPr>
          <w:b/>
          <w:color w:val="000000"/>
          <w:sz w:val="28"/>
          <w:szCs w:val="28"/>
        </w:rPr>
        <w:t>Тема 6.2</w:t>
      </w:r>
      <w:r w:rsidRPr="001617C7">
        <w:rPr>
          <w:color w:val="000000"/>
          <w:sz w:val="28"/>
          <w:szCs w:val="28"/>
        </w:rPr>
        <w:t>. Особенности работы с одаренными детьми, детьми с особыми образовательными потребностями, девиантным поведением.</w:t>
      </w:r>
    </w:p>
    <w:p w:rsidR="00E436F0" w:rsidRPr="001617C7" w:rsidRDefault="00E436F0" w:rsidP="00590CE9">
      <w:pPr>
        <w:autoSpaceDE w:val="0"/>
        <w:autoSpaceDN w:val="0"/>
        <w:adjustRightInd w:val="0"/>
        <w:spacing w:line="360" w:lineRule="auto"/>
        <w:jc w:val="center"/>
        <w:rPr>
          <w:color w:val="000000"/>
          <w:sz w:val="28"/>
          <w:szCs w:val="28"/>
        </w:rPr>
      </w:pPr>
    </w:p>
    <w:p w:rsidR="00E436F0" w:rsidRDefault="00AC0334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center"/>
        <w:rPr>
          <w:color w:val="000000"/>
          <w:sz w:val="28"/>
          <w:szCs w:val="28"/>
        </w:rPr>
      </w:pPr>
      <w:r w:rsidRPr="001617C7">
        <w:rPr>
          <w:b/>
          <w:sz w:val="28"/>
          <w:szCs w:val="28"/>
        </w:rPr>
        <w:t>Задание:</w:t>
      </w:r>
      <w:r w:rsidR="00185CFB">
        <w:rPr>
          <w:b/>
          <w:sz w:val="28"/>
          <w:szCs w:val="28"/>
        </w:rPr>
        <w:t xml:space="preserve"> </w:t>
      </w:r>
      <w:r w:rsidR="000C03FF">
        <w:rPr>
          <w:color w:val="000000"/>
          <w:sz w:val="28"/>
          <w:szCs w:val="28"/>
        </w:rPr>
        <w:t>Подобрать</w:t>
      </w:r>
      <w:r w:rsidRPr="001617C7">
        <w:rPr>
          <w:color w:val="000000"/>
          <w:sz w:val="28"/>
          <w:szCs w:val="28"/>
        </w:rPr>
        <w:t xml:space="preserve"> игр</w:t>
      </w:r>
      <w:r w:rsidR="000C03FF">
        <w:rPr>
          <w:color w:val="000000"/>
          <w:sz w:val="28"/>
          <w:szCs w:val="28"/>
        </w:rPr>
        <w:t>ы</w:t>
      </w:r>
      <w:r w:rsidRPr="001617C7">
        <w:rPr>
          <w:color w:val="000000"/>
          <w:sz w:val="28"/>
          <w:szCs w:val="28"/>
        </w:rPr>
        <w:t xml:space="preserve"> и упражнени</w:t>
      </w:r>
      <w:r w:rsidR="000C03FF">
        <w:rPr>
          <w:color w:val="000000"/>
          <w:sz w:val="28"/>
          <w:szCs w:val="28"/>
        </w:rPr>
        <w:t>я</w:t>
      </w:r>
      <w:r w:rsidRPr="001617C7">
        <w:rPr>
          <w:color w:val="000000"/>
          <w:sz w:val="28"/>
          <w:szCs w:val="28"/>
        </w:rPr>
        <w:t xml:space="preserve"> для работы с детьми</w:t>
      </w:r>
    </w:p>
    <w:p w:rsidR="00AC0334" w:rsidRPr="001617C7" w:rsidRDefault="00AC0334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center"/>
        <w:rPr>
          <w:color w:val="000000"/>
          <w:sz w:val="28"/>
          <w:szCs w:val="28"/>
        </w:rPr>
      </w:pPr>
      <w:r w:rsidRPr="001617C7">
        <w:rPr>
          <w:color w:val="000000"/>
          <w:sz w:val="28"/>
          <w:szCs w:val="28"/>
        </w:rPr>
        <w:t xml:space="preserve"> с нарушениями в развитии и поведении</w:t>
      </w:r>
      <w:r w:rsidR="000C03FF">
        <w:rPr>
          <w:color w:val="000000"/>
          <w:sz w:val="28"/>
          <w:szCs w:val="28"/>
        </w:rPr>
        <w:t>.</w:t>
      </w:r>
    </w:p>
    <w:p w:rsidR="00AC0334" w:rsidRPr="001617C7" w:rsidRDefault="00AC0334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center"/>
        <w:rPr>
          <w:b/>
          <w:sz w:val="28"/>
          <w:szCs w:val="28"/>
        </w:rPr>
      </w:pPr>
      <w:r w:rsidRPr="001617C7">
        <w:rPr>
          <w:b/>
          <w:sz w:val="28"/>
          <w:szCs w:val="28"/>
        </w:rPr>
        <w:t>Методические рекомендации к выполнению задания</w:t>
      </w:r>
    </w:p>
    <w:p w:rsidR="00AC0334" w:rsidRPr="001617C7" w:rsidRDefault="000C03FF" w:rsidP="00EC229B">
      <w:pPr>
        <w:pStyle w:val="a3"/>
        <w:widowControl w:val="0"/>
        <w:numPr>
          <w:ilvl w:val="0"/>
          <w:numId w:val="15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Повторите пройденную тему.</w:t>
      </w:r>
    </w:p>
    <w:p w:rsidR="00AC0334" w:rsidRPr="001617C7" w:rsidRDefault="00AC0334" w:rsidP="00EC229B">
      <w:pPr>
        <w:pStyle w:val="a3"/>
        <w:widowControl w:val="0"/>
        <w:numPr>
          <w:ilvl w:val="0"/>
          <w:numId w:val="15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1617C7">
        <w:rPr>
          <w:rFonts w:ascii="Times New Roman" w:hAnsi="Times New Roman"/>
          <w:sz w:val="28"/>
          <w:szCs w:val="28"/>
        </w:rPr>
        <w:t>Из разных источников (методические пособия, интернет-ресурсы, сборники игр и упражнений и др.) подберите игры и упражнения, направленные на профилактику и коррекцию нарушений поведения и развития детей дошкольного возраста (20 игр или упражнений).</w:t>
      </w:r>
    </w:p>
    <w:p w:rsidR="00AC0334" w:rsidRDefault="00AC0334" w:rsidP="00EC229B">
      <w:pPr>
        <w:pStyle w:val="a3"/>
        <w:widowControl w:val="0"/>
        <w:numPr>
          <w:ilvl w:val="0"/>
          <w:numId w:val="15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1617C7">
        <w:rPr>
          <w:rFonts w:ascii="Times New Roman" w:hAnsi="Times New Roman"/>
          <w:sz w:val="28"/>
          <w:szCs w:val="28"/>
        </w:rPr>
        <w:t xml:space="preserve">Составьте картотеку. Размер карточек: ¼ листа формата А4. </w:t>
      </w:r>
    </w:p>
    <w:p w:rsidR="00AC0334" w:rsidRPr="001617C7" w:rsidRDefault="00AC0334" w:rsidP="00EC229B">
      <w:pPr>
        <w:pStyle w:val="a3"/>
        <w:widowControl w:val="0"/>
        <w:numPr>
          <w:ilvl w:val="0"/>
          <w:numId w:val="15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1617C7">
        <w:rPr>
          <w:rFonts w:ascii="Times New Roman" w:hAnsi="Times New Roman"/>
          <w:sz w:val="28"/>
          <w:szCs w:val="28"/>
        </w:rPr>
        <w:t>Оформление карточки:</w:t>
      </w:r>
    </w:p>
    <w:p w:rsidR="00AC0334" w:rsidRPr="001617C7" w:rsidRDefault="00AC0334" w:rsidP="00590CE9">
      <w:pPr>
        <w:pStyle w:val="a3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1617C7">
        <w:rPr>
          <w:rFonts w:ascii="Times New Roman" w:hAnsi="Times New Roman"/>
          <w:sz w:val="28"/>
          <w:szCs w:val="28"/>
        </w:rPr>
        <w:lastRenderedPageBreak/>
        <w:t>(с одной стороны карточки)            (с другой стороны карточки)</w:t>
      </w:r>
    </w:p>
    <w:p w:rsidR="00AC0334" w:rsidRPr="001617C7" w:rsidRDefault="004B5ED2" w:rsidP="00590CE9">
      <w:pPr>
        <w:pStyle w:val="a3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rect id="_x0000_s1032" style="position:absolute;left:0;text-align:left;margin-left:272.35pt;margin-top:5.1pt;width:195.45pt;height:121.45pt;z-index:251663360">
            <v:textbox style="mso-next-textbox:#_x0000_s1032">
              <w:txbxContent>
                <w:p w:rsidR="00E27B09" w:rsidRDefault="00E27B09" w:rsidP="00AC0334">
                  <w:r>
                    <w:t>Описание:</w:t>
                  </w:r>
                </w:p>
              </w:txbxContent>
            </v:textbox>
          </v:rect>
        </w:pict>
      </w:r>
      <w:r>
        <w:rPr>
          <w:rFonts w:ascii="Times New Roman" w:hAnsi="Times New Roman"/>
          <w:noProof/>
          <w:sz w:val="28"/>
          <w:szCs w:val="28"/>
        </w:rPr>
        <w:pict>
          <v:rect id="_x0000_s1031" style="position:absolute;left:0;text-align:left;margin-left:34.5pt;margin-top:2.65pt;width:195.5pt;height:123.9pt;z-index:251662336">
            <v:textbox style="mso-next-textbox:#_x0000_s1031">
              <w:txbxContent>
                <w:p w:rsidR="00E27B09" w:rsidRDefault="00E27B09" w:rsidP="00AC0334">
                  <w:r>
                    <w:t>Название игры: ____________</w:t>
                  </w:r>
                </w:p>
                <w:p w:rsidR="00E27B09" w:rsidRDefault="00E27B09" w:rsidP="00AC0334">
                  <w:r>
                    <w:t>Возраст: ______________</w:t>
                  </w:r>
                </w:p>
                <w:p w:rsidR="00E27B09" w:rsidRDefault="00E27B09" w:rsidP="00AC0334">
                  <w:r>
                    <w:t>Цель: ________________</w:t>
                  </w:r>
                </w:p>
                <w:p w:rsidR="00E27B09" w:rsidRDefault="00E27B09" w:rsidP="00AC0334"/>
              </w:txbxContent>
            </v:textbox>
          </v:rect>
        </w:pict>
      </w:r>
    </w:p>
    <w:p w:rsidR="00AC0334" w:rsidRPr="001617C7" w:rsidRDefault="00AC0334" w:rsidP="00590CE9">
      <w:pPr>
        <w:pStyle w:val="a3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AC0334" w:rsidRPr="001617C7" w:rsidRDefault="00AC0334" w:rsidP="00590CE9">
      <w:pPr>
        <w:pStyle w:val="a3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AC0334" w:rsidRPr="001617C7" w:rsidRDefault="00AC0334" w:rsidP="00590CE9">
      <w:pPr>
        <w:pStyle w:val="a3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AC0334" w:rsidRDefault="00AC0334" w:rsidP="00590CE9">
      <w:pPr>
        <w:pStyle w:val="a3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AC0334" w:rsidRPr="001617C7" w:rsidRDefault="00AC0334" w:rsidP="00590CE9">
      <w:pPr>
        <w:pStyle w:val="a3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AC0334" w:rsidRPr="001617C7" w:rsidRDefault="00AC0334" w:rsidP="00EC229B">
      <w:pPr>
        <w:pStyle w:val="a3"/>
        <w:widowControl w:val="0"/>
        <w:numPr>
          <w:ilvl w:val="0"/>
          <w:numId w:val="1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1617C7">
        <w:rPr>
          <w:rFonts w:ascii="Times New Roman" w:hAnsi="Times New Roman"/>
          <w:sz w:val="28"/>
          <w:szCs w:val="28"/>
        </w:rPr>
        <w:t xml:space="preserve">Для хранения картотеки сделайте конверт «Игры и упражнения на профилактику и коррекцию нарушений </w:t>
      </w:r>
      <w:r w:rsidR="000C03FF">
        <w:rPr>
          <w:rFonts w:ascii="Times New Roman" w:hAnsi="Times New Roman"/>
          <w:sz w:val="28"/>
          <w:szCs w:val="28"/>
        </w:rPr>
        <w:t xml:space="preserve">развития и поведения </w:t>
      </w:r>
      <w:r w:rsidRPr="001617C7">
        <w:rPr>
          <w:rFonts w:ascii="Times New Roman" w:hAnsi="Times New Roman"/>
          <w:sz w:val="28"/>
          <w:szCs w:val="28"/>
        </w:rPr>
        <w:t>у детей дошкольного возраста».</w:t>
      </w:r>
    </w:p>
    <w:p w:rsidR="00AC0334" w:rsidRPr="001617C7" w:rsidRDefault="00AC0334" w:rsidP="00EC229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center"/>
        <w:rPr>
          <w:b/>
          <w:color w:val="000000"/>
          <w:sz w:val="28"/>
          <w:szCs w:val="28"/>
        </w:rPr>
      </w:pPr>
      <w:r w:rsidRPr="001617C7">
        <w:rPr>
          <w:b/>
          <w:color w:val="000000"/>
          <w:sz w:val="28"/>
          <w:szCs w:val="28"/>
        </w:rPr>
        <w:t>Литература:</w:t>
      </w:r>
    </w:p>
    <w:p w:rsidR="00AC0334" w:rsidRPr="001617C7" w:rsidRDefault="00AC0334" w:rsidP="00EC229B">
      <w:pPr>
        <w:pStyle w:val="a3"/>
        <w:widowControl w:val="0"/>
        <w:numPr>
          <w:ilvl w:val="0"/>
          <w:numId w:val="1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color w:val="000000"/>
          <w:sz w:val="28"/>
          <w:szCs w:val="28"/>
        </w:rPr>
      </w:pPr>
      <w:r w:rsidRPr="001617C7">
        <w:rPr>
          <w:rFonts w:ascii="Times New Roman" w:hAnsi="Times New Roman"/>
          <w:color w:val="000000"/>
          <w:sz w:val="28"/>
          <w:szCs w:val="28"/>
        </w:rPr>
        <w:t xml:space="preserve">Артпедагогика и арттерапия в специальном образовании: Учеб.для студентов сред. И выс. Пед. Учебн. Зав. / Е. А. Медведева, И. Ю. Левченко, Л. Н. Комиссарова, Т. А. Добровольская. – М.: Издательский центр «Академия», 2001. – 248 с. </w:t>
      </w:r>
    </w:p>
    <w:p w:rsidR="00AC0334" w:rsidRPr="001617C7" w:rsidRDefault="00AC0334" w:rsidP="00EC229B">
      <w:pPr>
        <w:pStyle w:val="a3"/>
        <w:widowControl w:val="0"/>
        <w:numPr>
          <w:ilvl w:val="0"/>
          <w:numId w:val="1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color w:val="000000"/>
          <w:sz w:val="28"/>
          <w:szCs w:val="28"/>
        </w:rPr>
      </w:pPr>
      <w:r w:rsidRPr="001617C7">
        <w:rPr>
          <w:rFonts w:ascii="Times New Roman" w:hAnsi="Times New Roman"/>
          <w:color w:val="000000"/>
          <w:sz w:val="28"/>
          <w:szCs w:val="28"/>
        </w:rPr>
        <w:t>Богуславская З. М., Смирнова Е. О. Развивающие игры для детей младшего дошкольного возраста: Кн. для воспитателя дет сада. _М.:  Просвещение, 1991. – 207 с.: ил. –</w:t>
      </w:r>
      <w:r w:rsidRPr="001617C7">
        <w:rPr>
          <w:rFonts w:ascii="Times New Roman" w:hAnsi="Times New Roman"/>
          <w:color w:val="000000"/>
          <w:sz w:val="28"/>
          <w:szCs w:val="28"/>
          <w:lang w:val="en-US"/>
        </w:rPr>
        <w:t>ISBN</w:t>
      </w:r>
      <w:r w:rsidRPr="001617C7">
        <w:rPr>
          <w:rFonts w:ascii="Times New Roman" w:hAnsi="Times New Roman"/>
          <w:color w:val="000000"/>
          <w:sz w:val="28"/>
          <w:szCs w:val="28"/>
        </w:rPr>
        <w:t xml:space="preserve"> 5-09-003256-4.</w:t>
      </w:r>
    </w:p>
    <w:p w:rsidR="00AC0334" w:rsidRPr="001617C7" w:rsidRDefault="00AC0334" w:rsidP="00EC229B">
      <w:pPr>
        <w:pStyle w:val="a3"/>
        <w:widowControl w:val="0"/>
        <w:numPr>
          <w:ilvl w:val="0"/>
          <w:numId w:val="1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color w:val="000000"/>
          <w:sz w:val="28"/>
          <w:szCs w:val="28"/>
        </w:rPr>
      </w:pPr>
      <w:r w:rsidRPr="001617C7">
        <w:rPr>
          <w:rFonts w:ascii="Times New Roman" w:hAnsi="Times New Roman"/>
          <w:color w:val="000000"/>
          <w:sz w:val="28"/>
          <w:szCs w:val="28"/>
        </w:rPr>
        <w:t>Галанов А. С. Игры, которые лечат (для детей от 1 года до 3 лет). – М.: ТЦ «Сфера», 2001. – 96 с.</w:t>
      </w:r>
    </w:p>
    <w:p w:rsidR="00AC0334" w:rsidRPr="001617C7" w:rsidRDefault="00AC0334" w:rsidP="00EC229B">
      <w:pPr>
        <w:pStyle w:val="a3"/>
        <w:widowControl w:val="0"/>
        <w:numPr>
          <w:ilvl w:val="0"/>
          <w:numId w:val="1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color w:val="000000"/>
          <w:sz w:val="28"/>
          <w:szCs w:val="28"/>
        </w:rPr>
      </w:pPr>
      <w:r w:rsidRPr="001617C7">
        <w:rPr>
          <w:rFonts w:ascii="Times New Roman" w:hAnsi="Times New Roman"/>
          <w:color w:val="000000"/>
          <w:sz w:val="28"/>
          <w:szCs w:val="28"/>
        </w:rPr>
        <w:t>Данилина Т. А. В мире детских эмоций: пособие для практ. работников ДОУ / Т. А. данилина, В. Я. Зедгенидзе, Н. М. Степина. – 2-е изд. – М.: Айрис-пресс, 2006. – 160 с. –(Библиотека психолога образования).</w:t>
      </w:r>
    </w:p>
    <w:p w:rsidR="00AC0334" w:rsidRPr="001617C7" w:rsidRDefault="00AC0334" w:rsidP="00EC229B">
      <w:pPr>
        <w:pStyle w:val="a3"/>
        <w:widowControl w:val="0"/>
        <w:numPr>
          <w:ilvl w:val="0"/>
          <w:numId w:val="1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color w:val="000000"/>
          <w:sz w:val="28"/>
          <w:szCs w:val="28"/>
        </w:rPr>
      </w:pPr>
      <w:r w:rsidRPr="001617C7">
        <w:rPr>
          <w:rFonts w:ascii="Times New Roman" w:hAnsi="Times New Roman"/>
          <w:color w:val="000000"/>
          <w:sz w:val="28"/>
          <w:szCs w:val="28"/>
        </w:rPr>
        <w:t>Игры для развития мелкой моторики рук с использованием нестандартного оборудования. – Автор-составитель О. А. Зажигина. – СПб.: ООО «Издательство «Детство-пресс», 2014. – 96 с. – (Кабинет логопеда)</w:t>
      </w:r>
    </w:p>
    <w:p w:rsidR="00AC0334" w:rsidRPr="001617C7" w:rsidRDefault="00AC0334" w:rsidP="00EC229B">
      <w:pPr>
        <w:pStyle w:val="a3"/>
        <w:widowControl w:val="0"/>
        <w:numPr>
          <w:ilvl w:val="0"/>
          <w:numId w:val="1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color w:val="000000"/>
          <w:sz w:val="28"/>
          <w:szCs w:val="28"/>
        </w:rPr>
      </w:pPr>
      <w:r w:rsidRPr="001617C7">
        <w:rPr>
          <w:rFonts w:ascii="Times New Roman" w:hAnsi="Times New Roman"/>
          <w:color w:val="000000"/>
          <w:sz w:val="28"/>
          <w:szCs w:val="28"/>
        </w:rPr>
        <w:t>Крашенникова Е. Е., Холодова О. Л. Развитие познавательных способностей дошкольников. Для занятий с детьми 4-7 лет. – М.: Мозаика-синтез, 2014. – 80 с.</w:t>
      </w:r>
    </w:p>
    <w:p w:rsidR="00AC0334" w:rsidRPr="001617C7" w:rsidRDefault="00AC0334" w:rsidP="00EC229B">
      <w:pPr>
        <w:pStyle w:val="a3"/>
        <w:widowControl w:val="0"/>
        <w:numPr>
          <w:ilvl w:val="0"/>
          <w:numId w:val="1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color w:val="000000"/>
          <w:sz w:val="28"/>
          <w:szCs w:val="28"/>
        </w:rPr>
      </w:pPr>
      <w:r w:rsidRPr="001617C7">
        <w:rPr>
          <w:rFonts w:ascii="Times New Roman" w:hAnsi="Times New Roman"/>
          <w:color w:val="000000"/>
          <w:sz w:val="28"/>
          <w:szCs w:val="28"/>
        </w:rPr>
        <w:lastRenderedPageBreak/>
        <w:t>Крылова Т. А., Сумарокова А. Г. Чувства всякие нужны, чувства всякие важны. Программа эмоционально-волевого развития детей 4-5 лет. – СПб.: Речь; М.: Сфера, 2011. – 139 с.</w:t>
      </w:r>
    </w:p>
    <w:p w:rsidR="00AC0334" w:rsidRPr="001617C7" w:rsidRDefault="00AC0334" w:rsidP="00EC229B">
      <w:pPr>
        <w:pStyle w:val="a3"/>
        <w:widowControl w:val="0"/>
        <w:numPr>
          <w:ilvl w:val="0"/>
          <w:numId w:val="1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color w:val="000000"/>
          <w:sz w:val="28"/>
          <w:szCs w:val="28"/>
        </w:rPr>
      </w:pPr>
      <w:r w:rsidRPr="001617C7">
        <w:rPr>
          <w:rFonts w:ascii="Times New Roman" w:hAnsi="Times New Roman"/>
          <w:color w:val="000000"/>
          <w:sz w:val="28"/>
          <w:szCs w:val="28"/>
        </w:rPr>
        <w:t>Рузина М. С., Афонькин С. Ю. Страна пальчиковых игр: Развивающие игры и оригами для детей и взрослых. – СПб.: Кристалл. – 336 с., ил.</w:t>
      </w:r>
    </w:p>
    <w:p w:rsidR="00AC0334" w:rsidRPr="001617C7" w:rsidRDefault="00AC0334" w:rsidP="00EC229B">
      <w:pPr>
        <w:pStyle w:val="a3"/>
        <w:widowControl w:val="0"/>
        <w:numPr>
          <w:ilvl w:val="0"/>
          <w:numId w:val="1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color w:val="000000"/>
          <w:sz w:val="28"/>
          <w:szCs w:val="28"/>
        </w:rPr>
      </w:pPr>
      <w:r w:rsidRPr="001617C7">
        <w:rPr>
          <w:rFonts w:ascii="Times New Roman" w:hAnsi="Times New Roman"/>
          <w:color w:val="000000"/>
          <w:sz w:val="28"/>
          <w:szCs w:val="28"/>
        </w:rPr>
        <w:t>Сорокова М. Г. «Жизненная практика» и сенсорное воспитание дошкольников по методу Монтессори. Учебное пособие. / Под ред. Д. Г. Сорокова. – М., 1998. – 316 с.</w:t>
      </w:r>
    </w:p>
    <w:p w:rsidR="00AC0334" w:rsidRDefault="00AC0334" w:rsidP="00EC229B">
      <w:pPr>
        <w:pStyle w:val="a3"/>
        <w:widowControl w:val="0"/>
        <w:numPr>
          <w:ilvl w:val="0"/>
          <w:numId w:val="1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color w:val="000000"/>
          <w:sz w:val="28"/>
          <w:szCs w:val="28"/>
        </w:rPr>
      </w:pPr>
      <w:r w:rsidRPr="001617C7">
        <w:rPr>
          <w:rFonts w:ascii="Times New Roman" w:hAnsi="Times New Roman"/>
          <w:color w:val="000000"/>
          <w:sz w:val="28"/>
          <w:szCs w:val="28"/>
        </w:rPr>
        <w:t>Янушко Е. А. Сенсорное развитие детей раннего возраста (1-3 года). Методическое пособие для воспитателей и родителей . – М.: Мозаика-Синтез, 2011. – 72 с.</w:t>
      </w:r>
    </w:p>
    <w:p w:rsidR="000046A4" w:rsidRPr="00E436F0" w:rsidRDefault="00383F7E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center"/>
        <w:rPr>
          <w:b/>
          <w:color w:val="000000"/>
        </w:rPr>
      </w:pPr>
      <w:r w:rsidRPr="00E436F0">
        <w:rPr>
          <w:b/>
          <w:color w:val="000000"/>
        </w:rPr>
        <w:t>Критерии оценивания задания</w:t>
      </w:r>
    </w:p>
    <w:tbl>
      <w:tblPr>
        <w:tblStyle w:val="1"/>
        <w:tblW w:w="0" w:type="auto"/>
        <w:tblInd w:w="-34" w:type="dxa"/>
        <w:tblLook w:val="04A0"/>
      </w:tblPr>
      <w:tblGrid>
        <w:gridCol w:w="3970"/>
        <w:gridCol w:w="5528"/>
      </w:tblGrid>
      <w:tr w:rsidR="00383F7E" w:rsidRPr="00383F7E" w:rsidTr="00383F7E">
        <w:tc>
          <w:tcPr>
            <w:tcW w:w="3970" w:type="dxa"/>
          </w:tcPr>
          <w:p w:rsidR="00383F7E" w:rsidRPr="00383F7E" w:rsidRDefault="00383F7E" w:rsidP="00590CE9">
            <w:pPr>
              <w:contextualSpacing/>
              <w:jc w:val="center"/>
            </w:pPr>
            <w:r w:rsidRPr="00383F7E">
              <w:t>ОПОР</w:t>
            </w:r>
          </w:p>
        </w:tc>
        <w:tc>
          <w:tcPr>
            <w:tcW w:w="5528" w:type="dxa"/>
          </w:tcPr>
          <w:p w:rsidR="00383F7E" w:rsidRPr="00383F7E" w:rsidRDefault="00383F7E" w:rsidP="00590CE9">
            <w:pPr>
              <w:contextualSpacing/>
              <w:jc w:val="center"/>
            </w:pPr>
            <w:r w:rsidRPr="00383F7E">
              <w:t>Критерии</w:t>
            </w:r>
          </w:p>
        </w:tc>
      </w:tr>
      <w:tr w:rsidR="00383F7E" w:rsidRPr="00383F7E" w:rsidTr="00383F7E">
        <w:trPr>
          <w:trHeight w:val="241"/>
        </w:trPr>
        <w:tc>
          <w:tcPr>
            <w:tcW w:w="3970" w:type="dxa"/>
            <w:vMerge w:val="restart"/>
          </w:tcPr>
          <w:p w:rsidR="00383F7E" w:rsidRPr="00383F7E" w:rsidRDefault="00383F7E" w:rsidP="00590CE9">
            <w:pPr>
              <w:contextualSpacing/>
            </w:pPr>
            <w:r w:rsidRPr="00383F7E">
              <w:t>Соответствие методических материалов содержанию ПООП ДО.</w:t>
            </w:r>
          </w:p>
        </w:tc>
        <w:tc>
          <w:tcPr>
            <w:tcW w:w="5528" w:type="dxa"/>
          </w:tcPr>
          <w:p w:rsidR="00383F7E" w:rsidRPr="00383F7E" w:rsidRDefault="00383F7E" w:rsidP="00590CE9">
            <w:pPr>
              <w:contextualSpacing/>
            </w:pPr>
            <w:r w:rsidRPr="00383F7E">
              <w:t>Соответствует заданной тематике</w:t>
            </w:r>
          </w:p>
        </w:tc>
      </w:tr>
      <w:tr w:rsidR="00383F7E" w:rsidRPr="00383F7E" w:rsidTr="00383F7E">
        <w:tc>
          <w:tcPr>
            <w:tcW w:w="3970" w:type="dxa"/>
            <w:vMerge/>
          </w:tcPr>
          <w:p w:rsidR="00383F7E" w:rsidRPr="00383F7E" w:rsidRDefault="00383F7E" w:rsidP="00590CE9">
            <w:pPr>
              <w:contextualSpacing/>
            </w:pPr>
          </w:p>
        </w:tc>
        <w:tc>
          <w:tcPr>
            <w:tcW w:w="5528" w:type="dxa"/>
          </w:tcPr>
          <w:p w:rsidR="00383F7E" w:rsidRPr="00383F7E" w:rsidRDefault="00383F7E" w:rsidP="00590CE9">
            <w:pPr>
              <w:contextualSpacing/>
            </w:pPr>
            <w:r w:rsidRPr="00383F7E">
              <w:t>Отклонение от тематики</w:t>
            </w:r>
          </w:p>
        </w:tc>
      </w:tr>
      <w:tr w:rsidR="00383F7E" w:rsidRPr="00383F7E" w:rsidTr="00383F7E">
        <w:tc>
          <w:tcPr>
            <w:tcW w:w="3970" w:type="dxa"/>
            <w:vMerge w:val="restart"/>
          </w:tcPr>
          <w:p w:rsidR="00383F7E" w:rsidRPr="00383F7E" w:rsidRDefault="00383F7E" w:rsidP="00590CE9">
            <w:pPr>
              <w:contextualSpacing/>
            </w:pPr>
            <w:r w:rsidRPr="00383F7E">
              <w:t>Соответствие методических материалов возрастным особенностям детей</w:t>
            </w:r>
          </w:p>
        </w:tc>
        <w:tc>
          <w:tcPr>
            <w:tcW w:w="5528" w:type="dxa"/>
          </w:tcPr>
          <w:p w:rsidR="00383F7E" w:rsidRPr="00383F7E" w:rsidRDefault="00383F7E" w:rsidP="00590CE9">
            <w:pPr>
              <w:contextualSpacing/>
            </w:pPr>
            <w:r w:rsidRPr="00383F7E">
              <w:t xml:space="preserve">Соответствует возрасту детей </w:t>
            </w:r>
          </w:p>
        </w:tc>
      </w:tr>
      <w:tr w:rsidR="00383F7E" w:rsidRPr="00383F7E" w:rsidTr="00383F7E">
        <w:tc>
          <w:tcPr>
            <w:tcW w:w="3970" w:type="dxa"/>
            <w:vMerge/>
          </w:tcPr>
          <w:p w:rsidR="00383F7E" w:rsidRPr="00383F7E" w:rsidRDefault="00383F7E" w:rsidP="00590CE9">
            <w:pPr>
              <w:contextualSpacing/>
            </w:pPr>
          </w:p>
        </w:tc>
        <w:tc>
          <w:tcPr>
            <w:tcW w:w="5528" w:type="dxa"/>
          </w:tcPr>
          <w:p w:rsidR="00383F7E" w:rsidRPr="00383F7E" w:rsidRDefault="00383F7E" w:rsidP="00590CE9">
            <w:pPr>
              <w:contextualSpacing/>
            </w:pPr>
            <w:r w:rsidRPr="00383F7E">
              <w:t>Составлена без учета возраста детей</w:t>
            </w:r>
          </w:p>
        </w:tc>
      </w:tr>
      <w:tr w:rsidR="00383F7E" w:rsidRPr="00383F7E" w:rsidTr="00383F7E">
        <w:tc>
          <w:tcPr>
            <w:tcW w:w="3970" w:type="dxa"/>
            <w:vMerge w:val="restart"/>
          </w:tcPr>
          <w:p w:rsidR="00383F7E" w:rsidRPr="00383F7E" w:rsidRDefault="00383F7E" w:rsidP="00590CE9">
            <w:pPr>
              <w:contextualSpacing/>
            </w:pPr>
            <w:r w:rsidRPr="00383F7E">
              <w:t>Систематизация методических материалов</w:t>
            </w:r>
          </w:p>
        </w:tc>
        <w:tc>
          <w:tcPr>
            <w:tcW w:w="5528" w:type="dxa"/>
          </w:tcPr>
          <w:p w:rsidR="00383F7E" w:rsidRPr="00383F7E" w:rsidRDefault="00383F7E" w:rsidP="00590CE9">
            <w:pPr>
              <w:contextualSpacing/>
            </w:pPr>
            <w:r w:rsidRPr="00383F7E">
              <w:t xml:space="preserve">Картотека систематизирована по одному из показателей </w:t>
            </w:r>
          </w:p>
        </w:tc>
      </w:tr>
      <w:tr w:rsidR="00383F7E" w:rsidRPr="00383F7E" w:rsidTr="00383F7E">
        <w:tc>
          <w:tcPr>
            <w:tcW w:w="3970" w:type="dxa"/>
            <w:vMerge/>
          </w:tcPr>
          <w:p w:rsidR="00383F7E" w:rsidRPr="00383F7E" w:rsidRDefault="00383F7E" w:rsidP="00590CE9">
            <w:pPr>
              <w:contextualSpacing/>
            </w:pPr>
          </w:p>
        </w:tc>
        <w:tc>
          <w:tcPr>
            <w:tcW w:w="5528" w:type="dxa"/>
          </w:tcPr>
          <w:p w:rsidR="00383F7E" w:rsidRPr="00383F7E" w:rsidRDefault="00383F7E" w:rsidP="00590CE9">
            <w:pPr>
              <w:contextualSpacing/>
            </w:pPr>
            <w:r w:rsidRPr="00383F7E">
              <w:t>Отсутствие системы</w:t>
            </w:r>
          </w:p>
        </w:tc>
      </w:tr>
      <w:tr w:rsidR="00383F7E" w:rsidRPr="00383F7E" w:rsidTr="00383F7E">
        <w:tc>
          <w:tcPr>
            <w:tcW w:w="3970" w:type="dxa"/>
            <w:vMerge w:val="restart"/>
          </w:tcPr>
          <w:p w:rsidR="00383F7E" w:rsidRPr="00383F7E" w:rsidRDefault="00383F7E" w:rsidP="00590CE9">
            <w:pPr>
              <w:contextualSpacing/>
            </w:pPr>
            <w:r w:rsidRPr="00383F7E">
              <w:t>Соответствие объема требованиям</w:t>
            </w:r>
          </w:p>
        </w:tc>
        <w:tc>
          <w:tcPr>
            <w:tcW w:w="5528" w:type="dxa"/>
          </w:tcPr>
          <w:p w:rsidR="00383F7E" w:rsidRPr="00383F7E" w:rsidRDefault="00383F7E" w:rsidP="00590CE9">
            <w:pPr>
              <w:contextualSpacing/>
            </w:pPr>
            <w:r w:rsidRPr="00383F7E">
              <w:t xml:space="preserve">Обязательное количество (не </w:t>
            </w:r>
            <w:r w:rsidR="003F1C8A">
              <w:t>менее 1</w:t>
            </w:r>
            <w:r w:rsidRPr="00383F7E">
              <w:t>0)</w:t>
            </w:r>
          </w:p>
        </w:tc>
      </w:tr>
      <w:tr w:rsidR="00383F7E" w:rsidRPr="00383F7E" w:rsidTr="00383F7E">
        <w:tc>
          <w:tcPr>
            <w:tcW w:w="3970" w:type="dxa"/>
            <w:vMerge/>
          </w:tcPr>
          <w:p w:rsidR="00383F7E" w:rsidRPr="00383F7E" w:rsidRDefault="00383F7E" w:rsidP="00590CE9">
            <w:pPr>
              <w:contextualSpacing/>
            </w:pPr>
          </w:p>
        </w:tc>
        <w:tc>
          <w:tcPr>
            <w:tcW w:w="5528" w:type="dxa"/>
          </w:tcPr>
          <w:p w:rsidR="00383F7E" w:rsidRPr="00383F7E" w:rsidRDefault="00383F7E" w:rsidP="00590CE9">
            <w:pPr>
              <w:contextualSpacing/>
            </w:pPr>
            <w:r w:rsidRPr="00383F7E">
              <w:t>Недостаточное количество</w:t>
            </w:r>
          </w:p>
        </w:tc>
      </w:tr>
      <w:tr w:rsidR="00383F7E" w:rsidRPr="00383F7E" w:rsidTr="00383F7E">
        <w:trPr>
          <w:trHeight w:val="623"/>
        </w:trPr>
        <w:tc>
          <w:tcPr>
            <w:tcW w:w="3970" w:type="dxa"/>
            <w:vMerge w:val="restart"/>
          </w:tcPr>
          <w:p w:rsidR="00383F7E" w:rsidRPr="00383F7E" w:rsidRDefault="00383F7E" w:rsidP="00590CE9">
            <w:pPr>
              <w:contextualSpacing/>
            </w:pPr>
            <w:r w:rsidRPr="00383F7E">
              <w:t>Соответствие методических материалов эстетическим требованиям</w:t>
            </w:r>
          </w:p>
        </w:tc>
        <w:tc>
          <w:tcPr>
            <w:tcW w:w="5528" w:type="dxa"/>
          </w:tcPr>
          <w:p w:rsidR="00383F7E" w:rsidRPr="00383F7E" w:rsidRDefault="00383F7E" w:rsidP="00590CE9">
            <w:pPr>
              <w:contextualSpacing/>
            </w:pPr>
            <w:r w:rsidRPr="00383F7E">
              <w:t>Картотека оформлена эстетично, красочно, лаконично</w:t>
            </w:r>
          </w:p>
        </w:tc>
      </w:tr>
      <w:tr w:rsidR="00383F7E" w:rsidRPr="00383F7E" w:rsidTr="00383F7E">
        <w:tc>
          <w:tcPr>
            <w:tcW w:w="3970" w:type="dxa"/>
            <w:vMerge/>
          </w:tcPr>
          <w:p w:rsidR="00383F7E" w:rsidRPr="00383F7E" w:rsidRDefault="00383F7E" w:rsidP="00590CE9">
            <w:pPr>
              <w:contextualSpacing/>
            </w:pPr>
          </w:p>
        </w:tc>
        <w:tc>
          <w:tcPr>
            <w:tcW w:w="5528" w:type="dxa"/>
          </w:tcPr>
          <w:p w:rsidR="00383F7E" w:rsidRPr="00383F7E" w:rsidRDefault="00383F7E" w:rsidP="00590CE9">
            <w:pPr>
              <w:contextualSpacing/>
            </w:pPr>
            <w:r w:rsidRPr="00383F7E">
              <w:t>Не соответствует эстетическим требованиям</w:t>
            </w:r>
          </w:p>
        </w:tc>
      </w:tr>
      <w:tr w:rsidR="00383F7E" w:rsidRPr="00383F7E" w:rsidTr="00383F7E">
        <w:tc>
          <w:tcPr>
            <w:tcW w:w="3970" w:type="dxa"/>
            <w:vMerge w:val="restart"/>
          </w:tcPr>
          <w:p w:rsidR="00383F7E" w:rsidRPr="00383F7E" w:rsidRDefault="00383F7E" w:rsidP="00590CE9">
            <w:pPr>
              <w:contextualSpacing/>
            </w:pPr>
            <w:r w:rsidRPr="00383F7E">
              <w:t>Соответствие методических материалов требованиям оформления</w:t>
            </w:r>
          </w:p>
        </w:tc>
        <w:tc>
          <w:tcPr>
            <w:tcW w:w="5528" w:type="dxa"/>
          </w:tcPr>
          <w:p w:rsidR="00383F7E" w:rsidRPr="00383F7E" w:rsidRDefault="00383F7E" w:rsidP="00590CE9">
            <w:pPr>
              <w:shd w:val="clear" w:color="auto" w:fill="FFFFFF"/>
            </w:pPr>
            <w:r w:rsidRPr="00383F7E">
              <w:t xml:space="preserve">Практичность и удобство в использовании </w:t>
            </w:r>
          </w:p>
        </w:tc>
      </w:tr>
      <w:tr w:rsidR="00383F7E" w:rsidRPr="00383F7E" w:rsidTr="00383F7E">
        <w:tc>
          <w:tcPr>
            <w:tcW w:w="3970" w:type="dxa"/>
            <w:vMerge/>
          </w:tcPr>
          <w:p w:rsidR="00383F7E" w:rsidRPr="00383F7E" w:rsidRDefault="00383F7E" w:rsidP="00590CE9">
            <w:pPr>
              <w:contextualSpacing/>
            </w:pPr>
          </w:p>
        </w:tc>
        <w:tc>
          <w:tcPr>
            <w:tcW w:w="5528" w:type="dxa"/>
          </w:tcPr>
          <w:p w:rsidR="00383F7E" w:rsidRPr="00383F7E" w:rsidRDefault="00383F7E" w:rsidP="00590CE9">
            <w:pPr>
              <w:contextualSpacing/>
            </w:pPr>
            <w:r w:rsidRPr="00383F7E">
              <w:t>Некачественное выполнение картотеки</w:t>
            </w:r>
          </w:p>
        </w:tc>
      </w:tr>
    </w:tbl>
    <w:p w:rsidR="00AC0334" w:rsidRDefault="00AC0334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AC0334" w:rsidRDefault="00AC0334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3F1C8A" w:rsidRDefault="003F1C8A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3F1C8A" w:rsidRDefault="003F1C8A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3F1C8A" w:rsidRDefault="003F1C8A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3F1C8A" w:rsidRDefault="003F1C8A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3F1C8A" w:rsidRDefault="003F1C8A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3F1C8A" w:rsidRDefault="003F1C8A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AC0334" w:rsidRPr="001617C7" w:rsidRDefault="00AC0334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center"/>
        <w:rPr>
          <w:b/>
          <w:sz w:val="28"/>
          <w:szCs w:val="28"/>
        </w:rPr>
      </w:pPr>
      <w:r w:rsidRPr="001617C7">
        <w:rPr>
          <w:b/>
          <w:sz w:val="28"/>
          <w:szCs w:val="28"/>
        </w:rPr>
        <w:lastRenderedPageBreak/>
        <w:t>Литература</w:t>
      </w:r>
    </w:p>
    <w:p w:rsidR="00787FB2" w:rsidRDefault="00AC0334" w:rsidP="00590CE9">
      <w:pPr>
        <w:shd w:val="clear" w:color="auto" w:fill="FFFFFF"/>
        <w:tabs>
          <w:tab w:val="left" w:leader="underscore" w:pos="5962"/>
        </w:tabs>
        <w:spacing w:line="360" w:lineRule="auto"/>
        <w:jc w:val="center"/>
        <w:rPr>
          <w:sz w:val="28"/>
          <w:szCs w:val="28"/>
        </w:rPr>
      </w:pPr>
      <w:r w:rsidRPr="001617C7">
        <w:rPr>
          <w:sz w:val="28"/>
          <w:szCs w:val="28"/>
        </w:rPr>
        <w:t>Основные источники:</w:t>
      </w:r>
    </w:p>
    <w:p w:rsidR="00EF5C24" w:rsidRPr="00787FB2" w:rsidRDefault="00EF5C24" w:rsidP="00590CE9">
      <w:pPr>
        <w:pStyle w:val="a3"/>
        <w:numPr>
          <w:ilvl w:val="0"/>
          <w:numId w:val="37"/>
        </w:numPr>
        <w:shd w:val="clear" w:color="auto" w:fill="FFFFFF"/>
        <w:tabs>
          <w:tab w:val="left" w:leader="underscore" w:pos="5962"/>
        </w:tabs>
        <w:spacing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787FB2">
        <w:rPr>
          <w:rFonts w:ascii="Times New Roman" w:hAnsi="Times New Roman"/>
          <w:sz w:val="28"/>
          <w:szCs w:val="28"/>
        </w:rPr>
        <w:t>Федеральный закон «Об образовании в Российской Федерации» (вступает в силу с 1 сентября 2013 года). – Новосибирск: Норматика, 2013. _128 с. – (Кодексы. Законы. Нормы.)</w:t>
      </w:r>
      <w:r w:rsidR="00787FB2">
        <w:rPr>
          <w:rFonts w:ascii="Times New Roman" w:hAnsi="Times New Roman"/>
          <w:sz w:val="28"/>
          <w:szCs w:val="28"/>
        </w:rPr>
        <w:t>;</w:t>
      </w:r>
    </w:p>
    <w:p w:rsidR="00BE49E2" w:rsidRDefault="00EF5C24" w:rsidP="00590CE9">
      <w:pPr>
        <w:pStyle w:val="a3"/>
        <w:numPr>
          <w:ilvl w:val="0"/>
          <w:numId w:val="37"/>
        </w:numPr>
        <w:shd w:val="clear" w:color="auto" w:fill="FFFFFF"/>
        <w:tabs>
          <w:tab w:val="left" w:leader="underscore" w:pos="5962"/>
        </w:tabs>
        <w:spacing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787FB2">
        <w:rPr>
          <w:rFonts w:ascii="Times New Roman" w:hAnsi="Times New Roman"/>
          <w:sz w:val="28"/>
          <w:szCs w:val="28"/>
        </w:rPr>
        <w:t>Приказ Минобрнауки России от 30.08.2013 г., № 1014 «Об утверждении Порядка организации и осуществления образовательной деятельности по основным общеобразовательным программам – образовательным программам дошкольного образования» (зарегистрировано в Минюсте России 26.09. 2013 № 30038)</w:t>
      </w:r>
      <w:r w:rsidR="00787FB2">
        <w:rPr>
          <w:rFonts w:ascii="Times New Roman" w:hAnsi="Times New Roman"/>
          <w:sz w:val="28"/>
          <w:szCs w:val="28"/>
        </w:rPr>
        <w:t>;</w:t>
      </w:r>
    </w:p>
    <w:p w:rsidR="00BE49E2" w:rsidRDefault="00AC0334" w:rsidP="00590CE9">
      <w:pPr>
        <w:pStyle w:val="a3"/>
        <w:numPr>
          <w:ilvl w:val="0"/>
          <w:numId w:val="37"/>
        </w:numPr>
        <w:shd w:val="clear" w:color="auto" w:fill="FFFFFF"/>
        <w:tabs>
          <w:tab w:val="left" w:leader="underscore" w:pos="5962"/>
        </w:tabs>
        <w:spacing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BE49E2">
        <w:rPr>
          <w:rFonts w:ascii="Times New Roman" w:hAnsi="Times New Roman"/>
          <w:sz w:val="28"/>
          <w:szCs w:val="28"/>
        </w:rPr>
        <w:t>Козлова С.А. Дошкольная педагогика: учебник для студ. сред.проф. учеб. Заведений / С.А. Козлова, Т.А. Куликова. – 10-е изд., стер. – М.: Академ</w:t>
      </w:r>
      <w:r w:rsidR="00BE49E2">
        <w:rPr>
          <w:rFonts w:ascii="Times New Roman" w:hAnsi="Times New Roman"/>
          <w:sz w:val="28"/>
          <w:szCs w:val="28"/>
        </w:rPr>
        <w:t>ия, 2009. – 416 с.</w:t>
      </w:r>
    </w:p>
    <w:p w:rsidR="00BE49E2" w:rsidRDefault="00AC0334" w:rsidP="00590CE9">
      <w:pPr>
        <w:pStyle w:val="a3"/>
        <w:numPr>
          <w:ilvl w:val="0"/>
          <w:numId w:val="37"/>
        </w:numPr>
        <w:shd w:val="clear" w:color="auto" w:fill="FFFFFF"/>
        <w:tabs>
          <w:tab w:val="left" w:leader="underscore" w:pos="5962"/>
        </w:tabs>
        <w:spacing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BE49E2">
        <w:rPr>
          <w:rFonts w:ascii="Times New Roman" w:hAnsi="Times New Roman"/>
          <w:sz w:val="28"/>
          <w:szCs w:val="28"/>
        </w:rPr>
        <w:t xml:space="preserve">Сластенин В.А.  Педагогика: учеб.пособие для студентов педагогических учебных заведений / В.А. Сластенин,  И.Ф. Исаев, А.И. Шиянов ; под ред. В.А. Сластенина. -  </w:t>
      </w:r>
      <w:r w:rsidR="00BE49E2">
        <w:rPr>
          <w:rFonts w:ascii="Times New Roman" w:hAnsi="Times New Roman"/>
          <w:sz w:val="28"/>
          <w:szCs w:val="28"/>
        </w:rPr>
        <w:t xml:space="preserve">М.: Академия, 2008. – 576 с.   </w:t>
      </w:r>
    </w:p>
    <w:p w:rsidR="00AC0334" w:rsidRPr="00BE49E2" w:rsidRDefault="00AC0334" w:rsidP="00590CE9">
      <w:pPr>
        <w:pStyle w:val="a3"/>
        <w:numPr>
          <w:ilvl w:val="0"/>
          <w:numId w:val="37"/>
        </w:numPr>
        <w:shd w:val="clear" w:color="auto" w:fill="FFFFFF"/>
        <w:tabs>
          <w:tab w:val="left" w:leader="underscore" w:pos="5962"/>
        </w:tabs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BE49E2">
        <w:rPr>
          <w:rFonts w:ascii="Times New Roman" w:hAnsi="Times New Roman"/>
          <w:sz w:val="28"/>
          <w:szCs w:val="28"/>
        </w:rPr>
        <w:t xml:space="preserve">Смирнов С.А. Педагогика: педагогические теории, системы, технологии: учебник для студ. высш. и сред.пед. учеб. заведений  / под ред. С.А. Смирнова. –  М.: Академия, 2008. – 512 с.       </w:t>
      </w:r>
    </w:p>
    <w:p w:rsidR="00AC0334" w:rsidRPr="001617C7" w:rsidRDefault="00AC0334" w:rsidP="00590CE9">
      <w:pPr>
        <w:spacing w:line="360" w:lineRule="auto"/>
        <w:jc w:val="center"/>
        <w:rPr>
          <w:sz w:val="28"/>
          <w:szCs w:val="28"/>
        </w:rPr>
      </w:pPr>
      <w:r w:rsidRPr="001617C7">
        <w:rPr>
          <w:spacing w:val="-1"/>
          <w:sz w:val="28"/>
          <w:szCs w:val="28"/>
        </w:rPr>
        <w:t>Дополнительные источники:</w:t>
      </w:r>
    </w:p>
    <w:p w:rsidR="00AC0334" w:rsidRPr="001617C7" w:rsidRDefault="00AC0334" w:rsidP="00590CE9">
      <w:pPr>
        <w:numPr>
          <w:ilvl w:val="0"/>
          <w:numId w:val="8"/>
        </w:numPr>
        <w:spacing w:line="360" w:lineRule="auto"/>
        <w:ind w:left="0" w:firstLine="0"/>
        <w:rPr>
          <w:sz w:val="28"/>
          <w:szCs w:val="28"/>
        </w:rPr>
      </w:pPr>
      <w:r w:rsidRPr="001617C7">
        <w:rPr>
          <w:sz w:val="28"/>
          <w:szCs w:val="28"/>
        </w:rPr>
        <w:t xml:space="preserve">Болотина Л.Р.  Дошкольная педагогика / Л.Р. Болотина, С.П. Баранов, Т.С. Комарова  – М.: Академический проект, 2005. – 240 с. </w:t>
      </w:r>
    </w:p>
    <w:p w:rsidR="00AC0334" w:rsidRPr="001617C7" w:rsidRDefault="00AC0334" w:rsidP="00590CE9">
      <w:pPr>
        <w:numPr>
          <w:ilvl w:val="0"/>
          <w:numId w:val="8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1617C7">
        <w:rPr>
          <w:sz w:val="28"/>
          <w:szCs w:val="28"/>
        </w:rPr>
        <w:t>Галигузова Л.Н. Педагогика детей раннего возраста: учеб.пособие для студентов вузов, обучающихся по специальностям «Дошкольная педагогика и психология», «Педагогика и методика дошк. образования» / Л. Н. Галигузова, С. Ю. Мещерякова. – М.: Гуманит. изд. центр ВЛАДОС, 2007. – 30</w:t>
      </w:r>
      <w:bookmarkStart w:id="0" w:name="_GoBack"/>
      <w:bookmarkEnd w:id="0"/>
      <w:r w:rsidRPr="001617C7">
        <w:rPr>
          <w:sz w:val="28"/>
          <w:szCs w:val="28"/>
        </w:rPr>
        <w:t xml:space="preserve">1 с. </w:t>
      </w:r>
    </w:p>
    <w:p w:rsidR="00AC0334" w:rsidRPr="001617C7" w:rsidRDefault="00AC0334" w:rsidP="00590CE9">
      <w:pPr>
        <w:numPr>
          <w:ilvl w:val="0"/>
          <w:numId w:val="8"/>
        </w:numPr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1617C7">
        <w:rPr>
          <w:color w:val="000000"/>
          <w:sz w:val="28"/>
          <w:szCs w:val="28"/>
        </w:rPr>
        <w:t>Законы Республики Саха (Якутия) в сфере образования и воспитания (1994-2006) / [отв. за выпуск Н.В. Ситникова, Т.Т. Семенова, М.С. Черных]. – Якутск: Офсет, 2006. – 208 с.</w:t>
      </w:r>
    </w:p>
    <w:p w:rsidR="00AC0334" w:rsidRPr="001617C7" w:rsidRDefault="00AC0334" w:rsidP="00590CE9">
      <w:pPr>
        <w:numPr>
          <w:ilvl w:val="0"/>
          <w:numId w:val="8"/>
        </w:numPr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1617C7">
        <w:rPr>
          <w:color w:val="000000"/>
          <w:sz w:val="28"/>
          <w:szCs w:val="28"/>
        </w:rPr>
        <w:lastRenderedPageBreak/>
        <w:t xml:space="preserve">История педагогики и образования.  От зарождения воспитания в первобытном обществе до конца ХХ в. / Под ред. акад. РАО А.И. Пискунова. </w:t>
      </w:r>
      <w:r w:rsidRPr="001617C7">
        <w:rPr>
          <w:sz w:val="28"/>
          <w:szCs w:val="28"/>
        </w:rPr>
        <w:t>–</w:t>
      </w:r>
      <w:r w:rsidRPr="001617C7">
        <w:rPr>
          <w:color w:val="000000"/>
          <w:sz w:val="28"/>
          <w:szCs w:val="28"/>
        </w:rPr>
        <w:t xml:space="preserve"> М.: ТЦ «Сфера», 2008. </w:t>
      </w:r>
      <w:r w:rsidRPr="001617C7">
        <w:rPr>
          <w:sz w:val="28"/>
          <w:szCs w:val="28"/>
        </w:rPr>
        <w:t>– 528 с.</w:t>
      </w:r>
    </w:p>
    <w:p w:rsidR="00AC0334" w:rsidRPr="001617C7" w:rsidRDefault="00AC0334" w:rsidP="00590CE9">
      <w:pPr>
        <w:numPr>
          <w:ilvl w:val="0"/>
          <w:numId w:val="8"/>
        </w:numPr>
        <w:shd w:val="clear" w:color="auto" w:fill="FFFFFF"/>
        <w:spacing w:line="360" w:lineRule="auto"/>
        <w:ind w:left="0" w:firstLine="0"/>
        <w:jc w:val="both"/>
        <w:rPr>
          <w:sz w:val="28"/>
          <w:szCs w:val="28"/>
        </w:rPr>
      </w:pPr>
      <w:r w:rsidRPr="001617C7">
        <w:rPr>
          <w:sz w:val="28"/>
          <w:szCs w:val="28"/>
        </w:rPr>
        <w:t>Коджаспирова Г.М. Педагогика:  практикум  и  методические  материалы:  учеб.пособие для студ. пед. училищ и колледжей. -  М.: Гуманит. изд. центр ВЛАДОС, 2003. – 416 с.</w:t>
      </w:r>
    </w:p>
    <w:p w:rsidR="00AC0334" w:rsidRPr="001617C7" w:rsidRDefault="00AC0334" w:rsidP="00590CE9">
      <w:pPr>
        <w:numPr>
          <w:ilvl w:val="0"/>
          <w:numId w:val="8"/>
        </w:numPr>
        <w:shd w:val="clear" w:color="auto" w:fill="FFFFFF"/>
        <w:spacing w:line="360" w:lineRule="auto"/>
        <w:ind w:left="0" w:firstLine="0"/>
        <w:jc w:val="both"/>
        <w:rPr>
          <w:sz w:val="28"/>
          <w:szCs w:val="28"/>
        </w:rPr>
      </w:pPr>
      <w:r w:rsidRPr="001617C7">
        <w:rPr>
          <w:sz w:val="28"/>
          <w:szCs w:val="28"/>
        </w:rPr>
        <w:t>Коджаспирова Г. М. Педагогика: учебник для студ. образоват. учреждений сред.проф. образования.–  М.: Гуманит. изд. центр ВЛАДОС, 2003. – 352 с.</w:t>
      </w:r>
    </w:p>
    <w:p w:rsidR="00AC0334" w:rsidRPr="001617C7" w:rsidRDefault="00AC0334" w:rsidP="00590CE9">
      <w:pPr>
        <w:numPr>
          <w:ilvl w:val="0"/>
          <w:numId w:val="8"/>
        </w:numPr>
        <w:shd w:val="clear" w:color="auto" w:fill="FFFFFF"/>
        <w:spacing w:line="360" w:lineRule="auto"/>
        <w:ind w:left="0" w:firstLine="0"/>
        <w:jc w:val="both"/>
        <w:rPr>
          <w:sz w:val="28"/>
          <w:szCs w:val="28"/>
        </w:rPr>
      </w:pPr>
      <w:r w:rsidRPr="001617C7">
        <w:rPr>
          <w:sz w:val="28"/>
          <w:szCs w:val="28"/>
        </w:rPr>
        <w:t>Микляева Н. В. Дошкольная педагогика. Теоретическо-методические основы коррекционной педагогики: учеб.пособие для студентов высш. и сред. учеб. заведений / Н. В. Микляева, Ю. В. Микляева; под. ред. В.И. Селиверстова. – М.: Гуманит. изд. центр ВЛАДОС, 2008. – 263 с.</w:t>
      </w:r>
    </w:p>
    <w:p w:rsidR="00AC0334" w:rsidRPr="001617C7" w:rsidRDefault="00AC0334" w:rsidP="00590CE9">
      <w:pPr>
        <w:numPr>
          <w:ilvl w:val="0"/>
          <w:numId w:val="8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1617C7">
        <w:rPr>
          <w:sz w:val="28"/>
          <w:szCs w:val="28"/>
        </w:rPr>
        <w:t>Нормативно-методические документы в области дошкольного образования / М-во образованияРесп. Саха (Якутия); [сост. Е.Н. Колосова]. – Якутск: Компания «Дани Алмас», 2008. – 136 с.</w:t>
      </w:r>
    </w:p>
    <w:p w:rsidR="00AC0334" w:rsidRPr="001617C7" w:rsidRDefault="00AC0334" w:rsidP="00590CE9">
      <w:pPr>
        <w:numPr>
          <w:ilvl w:val="0"/>
          <w:numId w:val="8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1617C7">
        <w:rPr>
          <w:sz w:val="28"/>
          <w:szCs w:val="28"/>
        </w:rPr>
        <w:t>Пастюк О.В. Дошкольная педагогика в схемах и таблицах / О.В. Пастюк. – Ростов н/Д: Феникс, 2009. – 196 с.</w:t>
      </w:r>
    </w:p>
    <w:p w:rsidR="00AC0334" w:rsidRPr="001617C7" w:rsidRDefault="00AC0334" w:rsidP="00590CE9">
      <w:pPr>
        <w:numPr>
          <w:ilvl w:val="0"/>
          <w:numId w:val="8"/>
        </w:numPr>
        <w:shd w:val="clear" w:color="auto" w:fill="FFFFFF"/>
        <w:spacing w:line="360" w:lineRule="auto"/>
        <w:ind w:left="0" w:firstLine="0"/>
        <w:jc w:val="both"/>
        <w:rPr>
          <w:sz w:val="28"/>
          <w:szCs w:val="28"/>
        </w:rPr>
      </w:pPr>
      <w:r w:rsidRPr="001617C7">
        <w:rPr>
          <w:sz w:val="28"/>
          <w:szCs w:val="28"/>
        </w:rPr>
        <w:t xml:space="preserve">Педагогика: учеб. / Л.П. Крившенко (и др.);  под ред. Л. П. Крившенко. – М.: ТК Велби, Изд-во Проспект, 2006. – 432 с. </w:t>
      </w:r>
    </w:p>
    <w:p w:rsidR="00AC0334" w:rsidRPr="001617C7" w:rsidRDefault="00AC0334" w:rsidP="00590CE9">
      <w:pPr>
        <w:numPr>
          <w:ilvl w:val="0"/>
          <w:numId w:val="8"/>
        </w:numPr>
        <w:shd w:val="clear" w:color="auto" w:fill="FFFFFF"/>
        <w:spacing w:line="360" w:lineRule="auto"/>
        <w:ind w:left="0" w:firstLine="0"/>
        <w:jc w:val="both"/>
        <w:rPr>
          <w:sz w:val="28"/>
          <w:szCs w:val="28"/>
        </w:rPr>
      </w:pPr>
      <w:r w:rsidRPr="001617C7">
        <w:rPr>
          <w:sz w:val="28"/>
          <w:szCs w:val="28"/>
        </w:rPr>
        <w:t>Подласый И.П. Педагогика: новый курс: учеб.для студ. высш. учеб. заведений: В 2 кн. – М.: Гуманит. изд. центр ВЛАДОС, 2003. – Кн. 1: Общие основы. Процесс обучения. – 576 с.</w:t>
      </w:r>
    </w:p>
    <w:p w:rsidR="00AC0334" w:rsidRPr="001617C7" w:rsidRDefault="00AC0334" w:rsidP="00590CE9">
      <w:pPr>
        <w:numPr>
          <w:ilvl w:val="0"/>
          <w:numId w:val="8"/>
        </w:numPr>
        <w:shd w:val="clear" w:color="auto" w:fill="FFFFFF"/>
        <w:spacing w:line="360" w:lineRule="auto"/>
        <w:ind w:left="0" w:firstLine="0"/>
        <w:jc w:val="both"/>
        <w:rPr>
          <w:sz w:val="28"/>
          <w:szCs w:val="28"/>
        </w:rPr>
      </w:pPr>
      <w:r w:rsidRPr="001617C7">
        <w:rPr>
          <w:sz w:val="28"/>
          <w:szCs w:val="28"/>
        </w:rPr>
        <w:t>Подласый  И. П. Педагогика : новый курс: учеб.для студ. высш. учеб. заведений: В 2 кн. – М.: Гуманит. изд. центр ВЛАДОС, 2003. – Кн. 2: Процесс воспитания. – 256 с.</w:t>
      </w:r>
    </w:p>
    <w:p w:rsidR="00AC0334" w:rsidRPr="001617C7" w:rsidRDefault="00AC0334" w:rsidP="00590CE9">
      <w:pPr>
        <w:numPr>
          <w:ilvl w:val="0"/>
          <w:numId w:val="8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1617C7">
        <w:rPr>
          <w:sz w:val="28"/>
          <w:szCs w:val="28"/>
        </w:rPr>
        <w:t xml:space="preserve">Семинарские, практические и лабораторные занятия по дошкольной педагогике: учеб.пособие для студ. высш. пед. учеб. заведений / Р. С. Буре, С. В. Жундрикова, Т. И. Ерофеева и др.; под. ред. Э. К. Сусловой, Л. В. Поздняк. – М.: Академия, 2000. – 265 с. </w:t>
      </w:r>
    </w:p>
    <w:p w:rsidR="00AC0334" w:rsidRPr="001617C7" w:rsidRDefault="00AC0334" w:rsidP="00590CE9">
      <w:pPr>
        <w:numPr>
          <w:ilvl w:val="0"/>
          <w:numId w:val="8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1617C7">
        <w:rPr>
          <w:sz w:val="28"/>
          <w:szCs w:val="28"/>
        </w:rPr>
        <w:lastRenderedPageBreak/>
        <w:t>Педагогика [Электронное пособие].-  Волгоград: Издательство «Учитель», 2008.</w:t>
      </w:r>
    </w:p>
    <w:p w:rsidR="00AC0334" w:rsidRPr="001617C7" w:rsidRDefault="00AC0334" w:rsidP="00590CE9">
      <w:pPr>
        <w:shd w:val="clear" w:color="auto" w:fill="FFFFFF"/>
        <w:tabs>
          <w:tab w:val="left" w:leader="underscore" w:pos="6082"/>
          <w:tab w:val="left" w:pos="9355"/>
        </w:tabs>
        <w:contextualSpacing/>
        <w:rPr>
          <w:spacing w:val="-2"/>
          <w:sz w:val="28"/>
          <w:szCs w:val="28"/>
        </w:rPr>
      </w:pPr>
    </w:p>
    <w:p w:rsidR="00AC0334" w:rsidRPr="001617C7" w:rsidRDefault="00AC0334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rPr>
          <w:sz w:val="28"/>
          <w:szCs w:val="28"/>
        </w:rPr>
      </w:pPr>
    </w:p>
    <w:p w:rsidR="00AC0334" w:rsidRPr="001617C7" w:rsidRDefault="00AC0334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rPr>
          <w:b/>
          <w:sz w:val="28"/>
          <w:szCs w:val="28"/>
          <w:u w:val="single"/>
        </w:rPr>
      </w:pPr>
    </w:p>
    <w:p w:rsidR="00AC0334" w:rsidRPr="001617C7" w:rsidRDefault="00AC0334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rPr>
          <w:b/>
          <w:sz w:val="28"/>
          <w:szCs w:val="28"/>
          <w:u w:val="single"/>
        </w:rPr>
      </w:pPr>
    </w:p>
    <w:p w:rsidR="00AC0334" w:rsidRPr="001617C7" w:rsidRDefault="00AC0334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rPr>
          <w:b/>
          <w:sz w:val="28"/>
          <w:szCs w:val="28"/>
          <w:u w:val="single"/>
        </w:rPr>
      </w:pPr>
    </w:p>
    <w:p w:rsidR="00AC0334" w:rsidRPr="001617C7" w:rsidRDefault="00AC0334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rPr>
          <w:color w:val="FF0000"/>
          <w:sz w:val="28"/>
          <w:szCs w:val="28"/>
        </w:rPr>
      </w:pPr>
    </w:p>
    <w:p w:rsidR="00AC0334" w:rsidRPr="001617C7" w:rsidRDefault="00AC0334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rPr>
          <w:sz w:val="28"/>
          <w:szCs w:val="28"/>
        </w:rPr>
      </w:pPr>
    </w:p>
    <w:p w:rsidR="00AC0334" w:rsidRPr="001617C7" w:rsidRDefault="00AC0334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rPr>
          <w:sz w:val="28"/>
          <w:szCs w:val="28"/>
        </w:rPr>
      </w:pPr>
    </w:p>
    <w:p w:rsidR="00AC0334" w:rsidRPr="001617C7" w:rsidRDefault="00AC0334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rPr>
          <w:sz w:val="28"/>
          <w:szCs w:val="28"/>
        </w:rPr>
      </w:pPr>
    </w:p>
    <w:p w:rsidR="00AC0334" w:rsidRPr="001617C7" w:rsidRDefault="00AC0334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rPr>
          <w:sz w:val="28"/>
          <w:szCs w:val="28"/>
        </w:rPr>
      </w:pPr>
    </w:p>
    <w:p w:rsidR="00AC0334" w:rsidRPr="001617C7" w:rsidRDefault="00AC0334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rPr>
          <w:sz w:val="28"/>
          <w:szCs w:val="28"/>
        </w:rPr>
      </w:pPr>
    </w:p>
    <w:p w:rsidR="00AC0334" w:rsidRPr="001617C7" w:rsidRDefault="00AC0334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rPr>
          <w:sz w:val="28"/>
          <w:szCs w:val="28"/>
        </w:rPr>
      </w:pPr>
    </w:p>
    <w:p w:rsidR="0010572D" w:rsidRPr="004A6737" w:rsidRDefault="0010572D" w:rsidP="00590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firstLine="284"/>
        <w:rPr>
          <w:b/>
          <w:sz w:val="28"/>
          <w:szCs w:val="28"/>
          <w:u w:val="single"/>
        </w:rPr>
      </w:pPr>
    </w:p>
    <w:sectPr w:rsidR="0010572D" w:rsidRPr="004A6737" w:rsidSect="00590CE9">
      <w:pgSz w:w="11906" w:h="16838"/>
      <w:pgMar w:top="1134" w:right="567" w:bottom="1134" w:left="1418" w:header="709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D16AF" w:rsidRDefault="003D16AF" w:rsidP="00E45F8D">
      <w:r>
        <w:separator/>
      </w:r>
    </w:p>
  </w:endnote>
  <w:endnote w:type="continuationSeparator" w:id="1">
    <w:p w:rsidR="003D16AF" w:rsidRDefault="003D16AF" w:rsidP="00E45F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TimesET">
    <w:altName w:val="Times New Roman"/>
    <w:charset w:val="00"/>
    <w:family w:val="auto"/>
    <w:pitch w:val="variable"/>
    <w:sig w:usb0="00000001" w:usb1="00000000" w:usb2="00000000" w:usb3="00000000" w:csb0="00000005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904337"/>
    </w:sdtPr>
    <w:sdtContent>
      <w:p w:rsidR="00E27B09" w:rsidRDefault="004B5ED2">
        <w:pPr>
          <w:pStyle w:val="a9"/>
          <w:jc w:val="center"/>
        </w:pPr>
        <w:fldSimple w:instr="PAGE   \* MERGEFORMAT">
          <w:r w:rsidR="00E44E74">
            <w:rPr>
              <w:noProof/>
            </w:rPr>
            <w:t>2</w:t>
          </w:r>
        </w:fldSimple>
      </w:p>
    </w:sdtContent>
  </w:sdt>
  <w:p w:rsidR="00E27B09" w:rsidRDefault="00E27B09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D16AF" w:rsidRDefault="003D16AF" w:rsidP="00E45F8D">
      <w:r>
        <w:separator/>
      </w:r>
    </w:p>
  </w:footnote>
  <w:footnote w:type="continuationSeparator" w:id="1">
    <w:p w:rsidR="003D16AF" w:rsidRDefault="003D16AF" w:rsidP="00E45F8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C4B44"/>
    <w:multiLevelType w:val="hybridMultilevel"/>
    <w:tmpl w:val="11F2BD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FB026B"/>
    <w:multiLevelType w:val="hybridMultilevel"/>
    <w:tmpl w:val="F34AE5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D56000"/>
    <w:multiLevelType w:val="hybridMultilevel"/>
    <w:tmpl w:val="39083C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F206028"/>
    <w:multiLevelType w:val="hybridMultilevel"/>
    <w:tmpl w:val="FEACD3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F852069"/>
    <w:multiLevelType w:val="hybridMultilevel"/>
    <w:tmpl w:val="17F8EB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0373D0E"/>
    <w:multiLevelType w:val="hybridMultilevel"/>
    <w:tmpl w:val="F0E4031A"/>
    <w:lvl w:ilvl="0" w:tplc="61DA87C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831335"/>
    <w:multiLevelType w:val="hybridMultilevel"/>
    <w:tmpl w:val="10282320"/>
    <w:lvl w:ilvl="0" w:tplc="0419000D">
      <w:start w:val="1"/>
      <w:numFmt w:val="bullet"/>
      <w:lvlText w:val=""/>
      <w:lvlJc w:val="left"/>
      <w:pPr>
        <w:ind w:left="9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7">
    <w:nsid w:val="1BF70431"/>
    <w:multiLevelType w:val="multilevel"/>
    <w:tmpl w:val="E0E2CC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DF60D26"/>
    <w:multiLevelType w:val="hybridMultilevel"/>
    <w:tmpl w:val="5E7AE4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1C67287"/>
    <w:multiLevelType w:val="hybridMultilevel"/>
    <w:tmpl w:val="CC9E770A"/>
    <w:lvl w:ilvl="0" w:tplc="3C308772">
      <w:start w:val="1"/>
      <w:numFmt w:val="decimal"/>
      <w:lvlText w:val="%1."/>
      <w:lvlJc w:val="center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26432212"/>
    <w:multiLevelType w:val="multilevel"/>
    <w:tmpl w:val="AE72D4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8741387"/>
    <w:multiLevelType w:val="hybridMultilevel"/>
    <w:tmpl w:val="A2DC450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C82257C"/>
    <w:multiLevelType w:val="multilevel"/>
    <w:tmpl w:val="6382F6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CB66B0D"/>
    <w:multiLevelType w:val="hybridMultilevel"/>
    <w:tmpl w:val="1DBE7C82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2DDD2A3F"/>
    <w:multiLevelType w:val="hybridMultilevel"/>
    <w:tmpl w:val="C748A6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1DE3DD8"/>
    <w:multiLevelType w:val="hybridMultilevel"/>
    <w:tmpl w:val="7BCCCC8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2D972EF"/>
    <w:multiLevelType w:val="hybridMultilevel"/>
    <w:tmpl w:val="28B630F2"/>
    <w:lvl w:ilvl="0" w:tplc="C890DBC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3323118F"/>
    <w:multiLevelType w:val="hybridMultilevel"/>
    <w:tmpl w:val="6D749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67D1D31"/>
    <w:multiLevelType w:val="hybridMultilevel"/>
    <w:tmpl w:val="66122A66"/>
    <w:lvl w:ilvl="0" w:tplc="4D8EBB5C">
      <w:start w:val="5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6F1751B"/>
    <w:multiLevelType w:val="hybridMultilevel"/>
    <w:tmpl w:val="9A8A27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8525979"/>
    <w:multiLevelType w:val="hybridMultilevel"/>
    <w:tmpl w:val="8F8ED2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B0E453F"/>
    <w:multiLevelType w:val="hybridMultilevel"/>
    <w:tmpl w:val="81C873A4"/>
    <w:lvl w:ilvl="0" w:tplc="C890DBC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3F2C3A20"/>
    <w:multiLevelType w:val="multilevel"/>
    <w:tmpl w:val="511AD4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1592E8D"/>
    <w:multiLevelType w:val="hybridMultilevel"/>
    <w:tmpl w:val="1066668C"/>
    <w:lvl w:ilvl="0" w:tplc="0419000D">
      <w:start w:val="1"/>
      <w:numFmt w:val="bullet"/>
      <w:lvlText w:val=""/>
      <w:lvlJc w:val="left"/>
      <w:pPr>
        <w:ind w:left="185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4">
    <w:nsid w:val="466C5DCD"/>
    <w:multiLevelType w:val="hybridMultilevel"/>
    <w:tmpl w:val="9956DD58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85E05F7"/>
    <w:multiLevelType w:val="hybridMultilevel"/>
    <w:tmpl w:val="2878E52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>
    <w:nsid w:val="525666C5"/>
    <w:multiLevelType w:val="hybridMultilevel"/>
    <w:tmpl w:val="DF3EFE3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69B40A2"/>
    <w:multiLevelType w:val="hybridMultilevel"/>
    <w:tmpl w:val="E13A1E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9FC6335"/>
    <w:multiLevelType w:val="hybridMultilevel"/>
    <w:tmpl w:val="75B06836"/>
    <w:lvl w:ilvl="0" w:tplc="0419000D">
      <w:start w:val="1"/>
      <w:numFmt w:val="bullet"/>
      <w:lvlText w:val=""/>
      <w:lvlJc w:val="left"/>
      <w:pPr>
        <w:ind w:left="150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29">
    <w:nsid w:val="63C25C51"/>
    <w:multiLevelType w:val="multilevel"/>
    <w:tmpl w:val="A58EBC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65374B1B"/>
    <w:multiLevelType w:val="hybridMultilevel"/>
    <w:tmpl w:val="284C42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96D3609"/>
    <w:multiLevelType w:val="hybridMultilevel"/>
    <w:tmpl w:val="810C308A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>
    <w:nsid w:val="6BDA5DD6"/>
    <w:multiLevelType w:val="hybridMultilevel"/>
    <w:tmpl w:val="49FEF7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FDA3F6E"/>
    <w:multiLevelType w:val="hybridMultilevel"/>
    <w:tmpl w:val="3474B0C6"/>
    <w:lvl w:ilvl="0" w:tplc="C890DBC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1201DB8"/>
    <w:multiLevelType w:val="multilevel"/>
    <w:tmpl w:val="BDEEF6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1B45298"/>
    <w:multiLevelType w:val="multilevel"/>
    <w:tmpl w:val="A6885B34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76894922"/>
    <w:multiLevelType w:val="hybridMultilevel"/>
    <w:tmpl w:val="B73E6746"/>
    <w:lvl w:ilvl="0" w:tplc="0419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37">
    <w:nsid w:val="77EB49D0"/>
    <w:multiLevelType w:val="hybridMultilevel"/>
    <w:tmpl w:val="FB72FE8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A5601A5"/>
    <w:multiLevelType w:val="hybridMultilevel"/>
    <w:tmpl w:val="199E38DE"/>
    <w:lvl w:ilvl="0" w:tplc="04190013">
      <w:start w:val="1"/>
      <w:numFmt w:val="upperRoman"/>
      <w:lvlText w:val="%1."/>
      <w:lvlJc w:val="righ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2"/>
  </w:num>
  <w:num w:numId="2">
    <w:abstractNumId w:val="4"/>
  </w:num>
  <w:num w:numId="3">
    <w:abstractNumId w:val="27"/>
  </w:num>
  <w:num w:numId="4">
    <w:abstractNumId w:val="20"/>
  </w:num>
  <w:num w:numId="5">
    <w:abstractNumId w:val="17"/>
  </w:num>
  <w:num w:numId="6">
    <w:abstractNumId w:val="14"/>
  </w:num>
  <w:num w:numId="7">
    <w:abstractNumId w:val="3"/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26"/>
  </w:num>
  <w:num w:numId="11">
    <w:abstractNumId w:val="11"/>
  </w:num>
  <w:num w:numId="12">
    <w:abstractNumId w:val="19"/>
  </w:num>
  <w:num w:numId="13">
    <w:abstractNumId w:val="30"/>
  </w:num>
  <w:num w:numId="14">
    <w:abstractNumId w:val="0"/>
  </w:num>
  <w:num w:numId="15">
    <w:abstractNumId w:val="32"/>
  </w:num>
  <w:num w:numId="16">
    <w:abstractNumId w:val="16"/>
  </w:num>
  <w:num w:numId="17">
    <w:abstractNumId w:val="33"/>
  </w:num>
  <w:num w:numId="18">
    <w:abstractNumId w:val="21"/>
  </w:num>
  <w:num w:numId="19">
    <w:abstractNumId w:val="24"/>
  </w:num>
  <w:num w:numId="20">
    <w:abstractNumId w:val="36"/>
  </w:num>
  <w:num w:numId="21">
    <w:abstractNumId w:val="25"/>
  </w:num>
  <w:num w:numId="22">
    <w:abstractNumId w:val="9"/>
  </w:num>
  <w:num w:numId="23">
    <w:abstractNumId w:val="29"/>
  </w:num>
  <w:num w:numId="24">
    <w:abstractNumId w:val="34"/>
  </w:num>
  <w:num w:numId="25">
    <w:abstractNumId w:val="12"/>
  </w:num>
  <w:num w:numId="26">
    <w:abstractNumId w:val="6"/>
  </w:num>
  <w:num w:numId="27">
    <w:abstractNumId w:val="7"/>
  </w:num>
  <w:num w:numId="28">
    <w:abstractNumId w:val="22"/>
  </w:num>
  <w:num w:numId="29">
    <w:abstractNumId w:val="15"/>
  </w:num>
  <w:num w:numId="30">
    <w:abstractNumId w:val="35"/>
  </w:num>
  <w:num w:numId="31">
    <w:abstractNumId w:val="10"/>
  </w:num>
  <w:num w:numId="32">
    <w:abstractNumId w:val="38"/>
  </w:num>
  <w:num w:numId="33">
    <w:abstractNumId w:val="18"/>
  </w:num>
  <w:num w:numId="34">
    <w:abstractNumId w:val="31"/>
  </w:num>
  <w:num w:numId="35">
    <w:abstractNumId w:val="23"/>
  </w:num>
  <w:num w:numId="36">
    <w:abstractNumId w:val="13"/>
  </w:num>
  <w:num w:numId="37">
    <w:abstractNumId w:val="5"/>
  </w:num>
  <w:num w:numId="38">
    <w:abstractNumId w:val="28"/>
  </w:num>
  <w:num w:numId="39">
    <w:abstractNumId w:val="37"/>
  </w:num>
  <w:numIdMacAtCleanup w:val="3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8532F"/>
    <w:rsid w:val="000046A4"/>
    <w:rsid w:val="000268C1"/>
    <w:rsid w:val="00031F79"/>
    <w:rsid w:val="00063D49"/>
    <w:rsid w:val="00085EA3"/>
    <w:rsid w:val="00093721"/>
    <w:rsid w:val="000A5CA3"/>
    <w:rsid w:val="000A6CE9"/>
    <w:rsid w:val="000B291F"/>
    <w:rsid w:val="000C03FF"/>
    <w:rsid w:val="000C25DA"/>
    <w:rsid w:val="000F23C0"/>
    <w:rsid w:val="000F424D"/>
    <w:rsid w:val="00100C22"/>
    <w:rsid w:val="0010529F"/>
    <w:rsid w:val="0010572D"/>
    <w:rsid w:val="001173F5"/>
    <w:rsid w:val="00185CFB"/>
    <w:rsid w:val="00192C28"/>
    <w:rsid w:val="00195A21"/>
    <w:rsid w:val="001B34AF"/>
    <w:rsid w:val="001E0572"/>
    <w:rsid w:val="00201839"/>
    <w:rsid w:val="00221421"/>
    <w:rsid w:val="00234F3A"/>
    <w:rsid w:val="0026454D"/>
    <w:rsid w:val="00282DC0"/>
    <w:rsid w:val="002B2CFE"/>
    <w:rsid w:val="002B5B72"/>
    <w:rsid w:val="002C2CCB"/>
    <w:rsid w:val="002C5312"/>
    <w:rsid w:val="003125A2"/>
    <w:rsid w:val="003234F8"/>
    <w:rsid w:val="00325827"/>
    <w:rsid w:val="003317F8"/>
    <w:rsid w:val="00334D59"/>
    <w:rsid w:val="003375AE"/>
    <w:rsid w:val="00355A9D"/>
    <w:rsid w:val="00373894"/>
    <w:rsid w:val="003765FD"/>
    <w:rsid w:val="00377962"/>
    <w:rsid w:val="0038349E"/>
    <w:rsid w:val="00383F7E"/>
    <w:rsid w:val="0038532F"/>
    <w:rsid w:val="00391FC7"/>
    <w:rsid w:val="003A06FD"/>
    <w:rsid w:val="003A2F7B"/>
    <w:rsid w:val="003B0584"/>
    <w:rsid w:val="003B0797"/>
    <w:rsid w:val="003D16AF"/>
    <w:rsid w:val="003F1C8A"/>
    <w:rsid w:val="0040728D"/>
    <w:rsid w:val="00424935"/>
    <w:rsid w:val="00424EF3"/>
    <w:rsid w:val="00460786"/>
    <w:rsid w:val="00470D14"/>
    <w:rsid w:val="004A6737"/>
    <w:rsid w:val="004B5ED2"/>
    <w:rsid w:val="004C5448"/>
    <w:rsid w:val="0050065E"/>
    <w:rsid w:val="0051417C"/>
    <w:rsid w:val="00516C1A"/>
    <w:rsid w:val="00550F35"/>
    <w:rsid w:val="00572453"/>
    <w:rsid w:val="00590CE9"/>
    <w:rsid w:val="005962D1"/>
    <w:rsid w:val="005A6ACC"/>
    <w:rsid w:val="005B4513"/>
    <w:rsid w:val="005C6CDD"/>
    <w:rsid w:val="005E4BA6"/>
    <w:rsid w:val="00634B57"/>
    <w:rsid w:val="0063784D"/>
    <w:rsid w:val="0067266C"/>
    <w:rsid w:val="006926E6"/>
    <w:rsid w:val="00694074"/>
    <w:rsid w:val="0069602E"/>
    <w:rsid w:val="006F432E"/>
    <w:rsid w:val="0070722B"/>
    <w:rsid w:val="00730CDC"/>
    <w:rsid w:val="007604F7"/>
    <w:rsid w:val="00787FB2"/>
    <w:rsid w:val="007E312D"/>
    <w:rsid w:val="008030CF"/>
    <w:rsid w:val="00892B03"/>
    <w:rsid w:val="008A7455"/>
    <w:rsid w:val="008B27FE"/>
    <w:rsid w:val="008C2635"/>
    <w:rsid w:val="008E77F8"/>
    <w:rsid w:val="008F53B1"/>
    <w:rsid w:val="00917027"/>
    <w:rsid w:val="00933047"/>
    <w:rsid w:val="00952DA0"/>
    <w:rsid w:val="0095536A"/>
    <w:rsid w:val="009624DF"/>
    <w:rsid w:val="009D7678"/>
    <w:rsid w:val="009E1903"/>
    <w:rsid w:val="00A203F8"/>
    <w:rsid w:val="00A35CEF"/>
    <w:rsid w:val="00A52E78"/>
    <w:rsid w:val="00A72FE9"/>
    <w:rsid w:val="00A774BB"/>
    <w:rsid w:val="00AC0334"/>
    <w:rsid w:val="00AE3941"/>
    <w:rsid w:val="00AF27B6"/>
    <w:rsid w:val="00B03CC6"/>
    <w:rsid w:val="00B15AEA"/>
    <w:rsid w:val="00B234FD"/>
    <w:rsid w:val="00BE49E2"/>
    <w:rsid w:val="00BF0BDA"/>
    <w:rsid w:val="00BF3F57"/>
    <w:rsid w:val="00C70895"/>
    <w:rsid w:val="00C736CC"/>
    <w:rsid w:val="00CF02BE"/>
    <w:rsid w:val="00D2287D"/>
    <w:rsid w:val="00D673A0"/>
    <w:rsid w:val="00D84C31"/>
    <w:rsid w:val="00D906D4"/>
    <w:rsid w:val="00D96EDF"/>
    <w:rsid w:val="00DB2486"/>
    <w:rsid w:val="00DB7AEE"/>
    <w:rsid w:val="00DE0479"/>
    <w:rsid w:val="00DF7C99"/>
    <w:rsid w:val="00E15DFB"/>
    <w:rsid w:val="00E27B09"/>
    <w:rsid w:val="00E436F0"/>
    <w:rsid w:val="00E44E74"/>
    <w:rsid w:val="00E45F8D"/>
    <w:rsid w:val="00E708AC"/>
    <w:rsid w:val="00E90D21"/>
    <w:rsid w:val="00EC229B"/>
    <w:rsid w:val="00EC5A0E"/>
    <w:rsid w:val="00EE6A74"/>
    <w:rsid w:val="00EE7A30"/>
    <w:rsid w:val="00EF5C24"/>
    <w:rsid w:val="00F410D0"/>
    <w:rsid w:val="00F653A2"/>
    <w:rsid w:val="00F72071"/>
    <w:rsid w:val="00F97BB0"/>
    <w:rsid w:val="00FA4180"/>
    <w:rsid w:val="00FC787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3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A6AC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qFormat/>
    <w:rsid w:val="003A2F7B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next w:val="a"/>
    <w:link w:val="40"/>
    <w:uiPriority w:val="9"/>
    <w:unhideWhenUsed/>
    <w:qFormat/>
    <w:rsid w:val="0020183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532F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4">
    <w:name w:val="Balloon Text"/>
    <w:basedOn w:val="a"/>
    <w:link w:val="a5"/>
    <w:uiPriority w:val="99"/>
    <w:semiHidden/>
    <w:unhideWhenUsed/>
    <w:rsid w:val="0038532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8532F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FontStyle50">
    <w:name w:val="Font Style50"/>
    <w:basedOn w:val="a0"/>
    <w:rsid w:val="00F653A2"/>
    <w:rPr>
      <w:rFonts w:ascii="Times New Roman" w:hAnsi="Times New Roman" w:cs="Times New Roman"/>
      <w:sz w:val="22"/>
      <w:szCs w:val="22"/>
    </w:rPr>
  </w:style>
  <w:style w:type="paragraph" w:customStyle="1" w:styleId="Style19">
    <w:name w:val="Style19"/>
    <w:basedOn w:val="a"/>
    <w:rsid w:val="00F653A2"/>
    <w:pPr>
      <w:widowControl w:val="0"/>
      <w:autoSpaceDE w:val="0"/>
      <w:autoSpaceDN w:val="0"/>
      <w:adjustRightInd w:val="0"/>
      <w:spacing w:line="274" w:lineRule="exact"/>
      <w:jc w:val="center"/>
    </w:pPr>
  </w:style>
  <w:style w:type="paragraph" w:customStyle="1" w:styleId="O3a">
    <w:name w:val="(O) 3a"/>
    <w:rsid w:val="00F653A2"/>
    <w:pPr>
      <w:tabs>
        <w:tab w:val="left" w:pos="737"/>
        <w:tab w:val="right" w:leader="dot" w:pos="6406"/>
      </w:tabs>
      <w:autoSpaceDE w:val="0"/>
      <w:autoSpaceDN w:val="0"/>
      <w:adjustRightInd w:val="0"/>
      <w:spacing w:after="0" w:line="240" w:lineRule="auto"/>
      <w:ind w:left="737" w:hanging="454"/>
    </w:pPr>
    <w:rPr>
      <w:rFonts w:ascii="TimesET" w:eastAsia="Times New Roman" w:hAnsi="TimesET" w:cs="TimesET"/>
      <w:sz w:val="18"/>
      <w:szCs w:val="18"/>
      <w:lang w:eastAsia="ru-RU"/>
    </w:rPr>
  </w:style>
  <w:style w:type="paragraph" w:customStyle="1" w:styleId="31">
    <w:name w:val="[О] 3"/>
    <w:rsid w:val="00F653A2"/>
    <w:pPr>
      <w:tabs>
        <w:tab w:val="left" w:pos="652"/>
        <w:tab w:val="right" w:leader="dot" w:pos="6406"/>
      </w:tabs>
      <w:autoSpaceDE w:val="0"/>
      <w:autoSpaceDN w:val="0"/>
      <w:adjustRightInd w:val="0"/>
      <w:spacing w:after="0" w:line="240" w:lineRule="auto"/>
      <w:ind w:left="652" w:hanging="369"/>
    </w:pPr>
    <w:rPr>
      <w:rFonts w:ascii="TimesET" w:eastAsia="Times New Roman" w:hAnsi="TimesET" w:cs="TimesET"/>
      <w:sz w:val="18"/>
      <w:szCs w:val="18"/>
      <w:lang w:eastAsia="ru-RU"/>
    </w:rPr>
  </w:style>
  <w:style w:type="paragraph" w:styleId="a6">
    <w:name w:val="Plain Text"/>
    <w:basedOn w:val="a"/>
    <w:link w:val="a7"/>
    <w:rsid w:val="00B15AEA"/>
    <w:rPr>
      <w:rFonts w:ascii="Courier New" w:hAnsi="Courier New" w:cs="Courier New"/>
      <w:sz w:val="20"/>
      <w:szCs w:val="20"/>
    </w:rPr>
  </w:style>
  <w:style w:type="character" w:customStyle="1" w:styleId="a7">
    <w:name w:val="Текст Знак"/>
    <w:basedOn w:val="a0"/>
    <w:link w:val="a6"/>
    <w:rsid w:val="00B15AEA"/>
    <w:rPr>
      <w:rFonts w:ascii="Courier New" w:eastAsia="Times New Roman" w:hAnsi="Courier New" w:cs="Courier New"/>
      <w:sz w:val="20"/>
      <w:szCs w:val="20"/>
      <w:lang w:eastAsia="ru-RU"/>
    </w:rPr>
  </w:style>
  <w:style w:type="table" w:styleId="a8">
    <w:name w:val="Table Grid"/>
    <w:basedOn w:val="a1"/>
    <w:uiPriority w:val="59"/>
    <w:rsid w:val="00B15AE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uiPriority w:val="99"/>
    <w:unhideWhenUsed/>
    <w:rsid w:val="0026454D"/>
    <w:pPr>
      <w:tabs>
        <w:tab w:val="center" w:pos="4677"/>
        <w:tab w:val="right" w:pos="9355"/>
      </w:tabs>
      <w:spacing w:after="200" w:line="276" w:lineRule="auto"/>
    </w:pPr>
    <w:rPr>
      <w:rFonts w:ascii="Calibri" w:hAnsi="Calibri"/>
      <w:sz w:val="22"/>
      <w:szCs w:val="22"/>
    </w:rPr>
  </w:style>
  <w:style w:type="character" w:customStyle="1" w:styleId="aa">
    <w:name w:val="Нижний колонтитул Знак"/>
    <w:basedOn w:val="a0"/>
    <w:link w:val="a9"/>
    <w:uiPriority w:val="99"/>
    <w:rsid w:val="0026454D"/>
    <w:rPr>
      <w:rFonts w:ascii="Calibri" w:eastAsia="Times New Roman" w:hAnsi="Calibri" w:cs="Times New Roman"/>
      <w:lang w:eastAsia="ru-RU"/>
    </w:rPr>
  </w:style>
  <w:style w:type="character" w:styleId="ab">
    <w:name w:val="Hyperlink"/>
    <w:basedOn w:val="a0"/>
    <w:uiPriority w:val="99"/>
    <w:unhideWhenUsed/>
    <w:rsid w:val="0010572D"/>
    <w:rPr>
      <w:color w:val="0000FF" w:themeColor="hyperlink"/>
      <w:u w:val="single"/>
    </w:rPr>
  </w:style>
  <w:style w:type="paragraph" w:styleId="21">
    <w:name w:val="Body Text Indent 2"/>
    <w:basedOn w:val="a"/>
    <w:link w:val="22"/>
    <w:rsid w:val="00E15DFB"/>
    <w:pPr>
      <w:ind w:firstLine="720"/>
      <w:jc w:val="both"/>
    </w:pPr>
    <w:rPr>
      <w:szCs w:val="20"/>
    </w:rPr>
  </w:style>
  <w:style w:type="character" w:customStyle="1" w:styleId="22">
    <w:name w:val="Основной текст с отступом 2 Знак"/>
    <w:basedOn w:val="a0"/>
    <w:link w:val="21"/>
    <w:rsid w:val="00E15DFB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3A2F7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c">
    <w:name w:val="Body Text"/>
    <w:basedOn w:val="a"/>
    <w:link w:val="ad"/>
    <w:uiPriority w:val="99"/>
    <w:unhideWhenUsed/>
    <w:rsid w:val="00192C28"/>
    <w:pPr>
      <w:spacing w:after="120"/>
    </w:pPr>
  </w:style>
  <w:style w:type="character" w:customStyle="1" w:styleId="ad">
    <w:name w:val="Основной текст Знак"/>
    <w:basedOn w:val="a0"/>
    <w:link w:val="ac"/>
    <w:uiPriority w:val="99"/>
    <w:rsid w:val="00192C2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bullet1gif">
    <w:name w:val="msonormalbullet1.gif"/>
    <w:basedOn w:val="a"/>
    <w:rsid w:val="000C25DA"/>
    <w:pPr>
      <w:spacing w:before="100" w:beforeAutospacing="1" w:after="100" w:afterAutospacing="1"/>
    </w:pPr>
  </w:style>
  <w:style w:type="paragraph" w:customStyle="1" w:styleId="msonormalbullet3gif">
    <w:name w:val="msonormalbullet3.gif"/>
    <w:basedOn w:val="a"/>
    <w:rsid w:val="000C25DA"/>
    <w:pPr>
      <w:spacing w:before="100" w:beforeAutospacing="1" w:after="100" w:afterAutospacing="1"/>
    </w:pPr>
  </w:style>
  <w:style w:type="character" w:customStyle="1" w:styleId="40">
    <w:name w:val="Заголовок 4 Знак"/>
    <w:basedOn w:val="a0"/>
    <w:link w:val="4"/>
    <w:uiPriority w:val="9"/>
    <w:rsid w:val="00201839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5A6AC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table" w:customStyle="1" w:styleId="1">
    <w:name w:val="Сетка таблицы1"/>
    <w:basedOn w:val="a1"/>
    <w:next w:val="a8"/>
    <w:uiPriority w:val="59"/>
    <w:rsid w:val="00383F7E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header"/>
    <w:basedOn w:val="a"/>
    <w:link w:val="af"/>
    <w:uiPriority w:val="99"/>
    <w:unhideWhenUsed/>
    <w:rsid w:val="005C6CDD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5C6CD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3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532F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4">
    <w:name w:val="Balloon Text"/>
    <w:basedOn w:val="a"/>
    <w:link w:val="a5"/>
    <w:uiPriority w:val="99"/>
    <w:semiHidden/>
    <w:unhideWhenUsed/>
    <w:rsid w:val="0038532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8532F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FontStyle50">
    <w:name w:val="Font Style50"/>
    <w:basedOn w:val="a0"/>
    <w:rsid w:val="00F653A2"/>
    <w:rPr>
      <w:rFonts w:ascii="Times New Roman" w:hAnsi="Times New Roman" w:cs="Times New Roman"/>
      <w:sz w:val="22"/>
      <w:szCs w:val="22"/>
    </w:rPr>
  </w:style>
  <w:style w:type="paragraph" w:customStyle="1" w:styleId="Style19">
    <w:name w:val="Style19"/>
    <w:basedOn w:val="a"/>
    <w:rsid w:val="00F653A2"/>
    <w:pPr>
      <w:widowControl w:val="0"/>
      <w:autoSpaceDE w:val="0"/>
      <w:autoSpaceDN w:val="0"/>
      <w:adjustRightInd w:val="0"/>
      <w:spacing w:line="274" w:lineRule="exact"/>
      <w:jc w:val="center"/>
    </w:pPr>
  </w:style>
  <w:style w:type="paragraph" w:customStyle="1" w:styleId="O3a">
    <w:name w:val="(O) 3a"/>
    <w:rsid w:val="00F653A2"/>
    <w:pPr>
      <w:tabs>
        <w:tab w:val="left" w:pos="737"/>
        <w:tab w:val="right" w:leader="dot" w:pos="6406"/>
      </w:tabs>
      <w:autoSpaceDE w:val="0"/>
      <w:autoSpaceDN w:val="0"/>
      <w:adjustRightInd w:val="0"/>
      <w:spacing w:after="0" w:line="240" w:lineRule="auto"/>
      <w:ind w:left="737" w:hanging="454"/>
    </w:pPr>
    <w:rPr>
      <w:rFonts w:ascii="TimesET" w:eastAsia="Times New Roman" w:hAnsi="TimesET" w:cs="TimesET"/>
      <w:sz w:val="18"/>
      <w:szCs w:val="18"/>
      <w:lang w:eastAsia="ru-RU"/>
    </w:rPr>
  </w:style>
  <w:style w:type="paragraph" w:customStyle="1" w:styleId="31">
    <w:name w:val="[О] 3"/>
    <w:rsid w:val="00F653A2"/>
    <w:pPr>
      <w:tabs>
        <w:tab w:val="left" w:pos="652"/>
        <w:tab w:val="right" w:leader="dot" w:pos="6406"/>
      </w:tabs>
      <w:autoSpaceDE w:val="0"/>
      <w:autoSpaceDN w:val="0"/>
      <w:adjustRightInd w:val="0"/>
      <w:spacing w:after="0" w:line="240" w:lineRule="auto"/>
      <w:ind w:left="652" w:hanging="369"/>
    </w:pPr>
    <w:rPr>
      <w:rFonts w:ascii="TimesET" w:eastAsia="Times New Roman" w:hAnsi="TimesET" w:cs="TimesET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06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10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25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57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08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412</TotalTime>
  <Pages>1</Pages>
  <Words>6526</Words>
  <Characters>37199</Characters>
  <Application>Microsoft Office Word</Application>
  <DocSecurity>0</DocSecurity>
  <Lines>309</Lines>
  <Paragraphs>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43638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67</cp:revision>
  <dcterms:created xsi:type="dcterms:W3CDTF">2015-12-16T03:28:00Z</dcterms:created>
  <dcterms:modified xsi:type="dcterms:W3CDTF">2016-04-19T07:58:00Z</dcterms:modified>
</cp:coreProperties>
</file>