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6B07" w:rsidRPr="004542B2" w:rsidRDefault="00D36B07" w:rsidP="00D36B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2B2">
        <w:rPr>
          <w:rFonts w:ascii="Times New Roman" w:hAnsi="Times New Roman" w:cs="Times New Roman"/>
          <w:b/>
          <w:sz w:val="24"/>
          <w:szCs w:val="24"/>
        </w:rPr>
        <w:t>ПРИМЕРНАЯ ТЕМАТИКА РЕФЕРАТОВ</w:t>
      </w:r>
    </w:p>
    <w:p w:rsidR="005C05F6" w:rsidRPr="004542B2" w:rsidRDefault="005C05F6" w:rsidP="005C05F6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76660" w:rsidRPr="004542B2" w:rsidRDefault="00F76660" w:rsidP="006C4E35">
      <w:pPr>
        <w:pStyle w:val="a4"/>
        <w:numPr>
          <w:ilvl w:val="0"/>
          <w:numId w:val="5"/>
        </w:numPr>
        <w:tabs>
          <w:tab w:val="left" w:pos="426"/>
        </w:tabs>
        <w:spacing w:before="0" w:beforeAutospacing="0" w:after="0" w:afterAutospacing="0" w:line="360" w:lineRule="auto"/>
        <w:ind w:left="0" w:firstLine="0"/>
        <w:jc w:val="both"/>
        <w:rPr>
          <w:rFonts w:ascii="Georgia" w:hAnsi="Georgia"/>
          <w:color w:val="000000"/>
        </w:rPr>
      </w:pPr>
      <w:r w:rsidRPr="004542B2">
        <w:rPr>
          <w:color w:val="000000"/>
        </w:rPr>
        <w:t xml:space="preserve">ИКТ – компетентность </w:t>
      </w:r>
      <w:r w:rsidR="006C4E35">
        <w:rPr>
          <w:color w:val="000000"/>
        </w:rPr>
        <w:t>педагога ДОУ</w:t>
      </w:r>
      <w:r w:rsidRPr="004542B2">
        <w:rPr>
          <w:color w:val="000000"/>
        </w:rPr>
        <w:t xml:space="preserve"> </w:t>
      </w:r>
    </w:p>
    <w:p w:rsidR="00F76660" w:rsidRPr="004542B2" w:rsidRDefault="00F76660" w:rsidP="006C4E35">
      <w:pPr>
        <w:pStyle w:val="a4"/>
        <w:numPr>
          <w:ilvl w:val="0"/>
          <w:numId w:val="5"/>
        </w:numPr>
        <w:tabs>
          <w:tab w:val="left" w:pos="426"/>
        </w:tabs>
        <w:spacing w:before="0" w:beforeAutospacing="0" w:after="0" w:afterAutospacing="0" w:line="360" w:lineRule="auto"/>
        <w:ind w:left="0" w:firstLine="0"/>
        <w:jc w:val="both"/>
        <w:rPr>
          <w:rFonts w:ascii="Georgia" w:hAnsi="Georgia"/>
          <w:color w:val="000000"/>
        </w:rPr>
      </w:pPr>
      <w:r w:rsidRPr="004542B2">
        <w:t xml:space="preserve">Технические и программные средства ИКТ в деятельности </w:t>
      </w:r>
      <w:r w:rsidR="006C4E35">
        <w:t xml:space="preserve">воспитателя </w:t>
      </w:r>
      <w:r w:rsidRPr="004542B2">
        <w:t xml:space="preserve"> </w:t>
      </w:r>
    </w:p>
    <w:p w:rsidR="00F76660" w:rsidRPr="004542B2" w:rsidRDefault="00F76660" w:rsidP="006C4E35">
      <w:pPr>
        <w:pStyle w:val="a3"/>
        <w:numPr>
          <w:ilvl w:val="0"/>
          <w:numId w:val="5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42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Использование ИКТ для методической деятельности </w:t>
      </w:r>
      <w:r w:rsidR="006C4E35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педагога</w:t>
      </w:r>
    </w:p>
    <w:p w:rsidR="00F76660" w:rsidRPr="004542B2" w:rsidRDefault="00F76660" w:rsidP="006C4E35">
      <w:pPr>
        <w:pStyle w:val="a3"/>
        <w:numPr>
          <w:ilvl w:val="0"/>
          <w:numId w:val="5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42B2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Использование ИКТ для разработки дидактического материала.</w:t>
      </w:r>
    </w:p>
    <w:p w:rsidR="00F76660" w:rsidRPr="004542B2" w:rsidRDefault="00F76660" w:rsidP="006C4E35">
      <w:pPr>
        <w:pStyle w:val="a3"/>
        <w:numPr>
          <w:ilvl w:val="0"/>
          <w:numId w:val="5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42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Разработка </w:t>
      </w:r>
      <w:r w:rsidR="006C4E35">
        <w:rPr>
          <w:rFonts w:ascii="Times New Roman" w:eastAsia="Times New Roman" w:hAnsi="Times New Roman" w:cs="Times New Roman"/>
          <w:sz w:val="24"/>
          <w:szCs w:val="24"/>
          <w:lang w:eastAsia="ru-RU"/>
        </w:rPr>
        <w:t>занятий (НОД)</w:t>
      </w:r>
      <w:r w:rsidRPr="004542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применением ИКТ.</w:t>
      </w:r>
    </w:p>
    <w:p w:rsidR="00F76660" w:rsidRPr="004542B2" w:rsidRDefault="00F76660" w:rsidP="006C4E35">
      <w:pPr>
        <w:pStyle w:val="a3"/>
        <w:numPr>
          <w:ilvl w:val="0"/>
          <w:numId w:val="5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42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Использование Интернет-ресурсов в </w:t>
      </w:r>
      <w:r w:rsidR="006C4E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деятельности педагога </w:t>
      </w:r>
    </w:p>
    <w:p w:rsidR="00F76660" w:rsidRPr="004542B2" w:rsidRDefault="00F76660" w:rsidP="006C4E35">
      <w:pPr>
        <w:pStyle w:val="a3"/>
        <w:numPr>
          <w:ilvl w:val="0"/>
          <w:numId w:val="5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42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Компьютерные презентации, как средство наглядного обучения на </w:t>
      </w:r>
      <w:r w:rsidR="006C4E35">
        <w:rPr>
          <w:rFonts w:ascii="Times New Roman" w:eastAsia="Times New Roman" w:hAnsi="Times New Roman" w:cs="Times New Roman"/>
          <w:sz w:val="24"/>
          <w:szCs w:val="24"/>
          <w:lang w:eastAsia="ru-RU"/>
        </w:rPr>
        <w:t>занятиях</w:t>
      </w:r>
    </w:p>
    <w:p w:rsidR="009428BE" w:rsidRPr="004542B2" w:rsidRDefault="009428BE" w:rsidP="006C4E35">
      <w:pPr>
        <w:pStyle w:val="a3"/>
        <w:numPr>
          <w:ilvl w:val="0"/>
          <w:numId w:val="5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542B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Мультимедийные</w:t>
      </w:r>
      <w:proofErr w:type="spellEnd"/>
      <w:r w:rsidRPr="004542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технологии как основа  объяснительно-</w:t>
      </w:r>
      <w:r w:rsidR="00F76660" w:rsidRPr="004542B2">
        <w:rPr>
          <w:rFonts w:ascii="Times New Roman" w:eastAsia="Times New Roman" w:hAnsi="Times New Roman" w:cs="Times New Roman"/>
          <w:sz w:val="24"/>
          <w:szCs w:val="24"/>
          <w:lang w:eastAsia="ru-RU"/>
        </w:rPr>
        <w:t>иллюстративного метода обучения.</w:t>
      </w:r>
    </w:p>
    <w:p w:rsidR="00F76660" w:rsidRPr="004542B2" w:rsidRDefault="00F76660" w:rsidP="006C4E35">
      <w:pPr>
        <w:pStyle w:val="a3"/>
        <w:numPr>
          <w:ilvl w:val="0"/>
          <w:numId w:val="5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542B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Мультимедийные</w:t>
      </w:r>
      <w:proofErr w:type="spellEnd"/>
      <w:r w:rsidRPr="004542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технологии как средство повышения эффективности обучения </w:t>
      </w:r>
      <w:r w:rsidR="006C4E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дошкольного </w:t>
      </w:r>
      <w:r w:rsidRPr="004542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воспитания.</w:t>
      </w:r>
    </w:p>
    <w:p w:rsidR="006C4E35" w:rsidRDefault="00F76660" w:rsidP="006C4E35">
      <w:pPr>
        <w:pStyle w:val="a3"/>
        <w:numPr>
          <w:ilvl w:val="0"/>
          <w:numId w:val="5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C4E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Использование ИКТ как средство познавательной активности </w:t>
      </w:r>
      <w:r w:rsidR="006C4E35" w:rsidRPr="006C4E35">
        <w:rPr>
          <w:rFonts w:ascii="Times New Roman" w:eastAsia="Times New Roman" w:hAnsi="Times New Roman" w:cs="Times New Roman"/>
          <w:sz w:val="24"/>
          <w:szCs w:val="24"/>
          <w:lang w:eastAsia="ru-RU"/>
        </w:rPr>
        <w:t>дошкольников</w:t>
      </w:r>
    </w:p>
    <w:p w:rsidR="009428BE" w:rsidRPr="006C4E35" w:rsidRDefault="009428BE" w:rsidP="006C4E35">
      <w:pPr>
        <w:pStyle w:val="a3"/>
        <w:numPr>
          <w:ilvl w:val="0"/>
          <w:numId w:val="5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C4E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Игровые компьютерные технологии на </w:t>
      </w:r>
      <w:r w:rsidR="006C4E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занятиях </w:t>
      </w:r>
      <w:r w:rsidRPr="006C4E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средство развития познавательной </w:t>
      </w:r>
      <w:r w:rsidR="006C4E35">
        <w:rPr>
          <w:rFonts w:ascii="Times New Roman" w:eastAsia="Times New Roman" w:hAnsi="Times New Roman" w:cs="Times New Roman"/>
          <w:sz w:val="24"/>
          <w:szCs w:val="24"/>
          <w:lang w:eastAsia="ru-RU"/>
        </w:rPr>
        <w:t>дошкольников</w:t>
      </w:r>
      <w:proofErr w:type="gramEnd"/>
    </w:p>
    <w:p w:rsidR="009428BE" w:rsidRPr="004542B2" w:rsidRDefault="00F76660" w:rsidP="006C4E35">
      <w:pPr>
        <w:pStyle w:val="a3"/>
        <w:numPr>
          <w:ilvl w:val="0"/>
          <w:numId w:val="5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42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428BE" w:rsidRPr="004542B2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мотивации к занятиям через сочетание  современных информационных технологий</w:t>
      </w:r>
      <w:r w:rsidR="00D36B07" w:rsidRPr="004542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428BE" w:rsidRPr="004542B2" w:rsidRDefault="009428BE" w:rsidP="006C4E35">
      <w:pPr>
        <w:pStyle w:val="a4"/>
        <w:numPr>
          <w:ilvl w:val="0"/>
          <w:numId w:val="5"/>
        </w:numPr>
        <w:tabs>
          <w:tab w:val="left" w:pos="426"/>
        </w:tabs>
        <w:spacing w:before="0" w:beforeAutospacing="0" w:after="0" w:afterAutospacing="0" w:line="360" w:lineRule="auto"/>
        <w:ind w:left="0" w:firstLine="0"/>
        <w:jc w:val="both"/>
        <w:rPr>
          <w:rFonts w:ascii="Georgia" w:hAnsi="Georgia"/>
          <w:color w:val="000000"/>
        </w:rPr>
      </w:pPr>
      <w:r w:rsidRPr="004542B2">
        <w:rPr>
          <w:color w:val="000000"/>
        </w:rPr>
        <w:t>Использование электронных учебников и образовательных ресурсов на электронных носителях в качестве наглядных пособий, с их иллюстративными, анимационными возможностями.</w:t>
      </w:r>
    </w:p>
    <w:p w:rsidR="005C05F6" w:rsidRPr="004542B2" w:rsidRDefault="00F76660" w:rsidP="006C4E35">
      <w:pPr>
        <w:pStyle w:val="a3"/>
        <w:numPr>
          <w:ilvl w:val="0"/>
          <w:numId w:val="5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4542B2">
        <w:rPr>
          <w:rFonts w:ascii="Times New Roman" w:hAnsi="Times New Roman" w:cs="Times New Roman"/>
          <w:sz w:val="24"/>
          <w:szCs w:val="24"/>
        </w:rPr>
        <w:t xml:space="preserve">Применение ИКТ </w:t>
      </w:r>
      <w:r w:rsidR="005C05F6" w:rsidRPr="004542B2">
        <w:rPr>
          <w:rFonts w:ascii="Times New Roman" w:hAnsi="Times New Roman" w:cs="Times New Roman"/>
          <w:sz w:val="24"/>
          <w:szCs w:val="24"/>
        </w:rPr>
        <w:t xml:space="preserve">в реализации системы контроля, оценки и мониторинга достижений </w:t>
      </w:r>
      <w:r w:rsidR="006C4E35">
        <w:rPr>
          <w:rFonts w:ascii="Times New Roman" w:hAnsi="Times New Roman" w:cs="Times New Roman"/>
          <w:sz w:val="24"/>
          <w:szCs w:val="24"/>
        </w:rPr>
        <w:t>педагогов и детей</w:t>
      </w:r>
    </w:p>
    <w:p w:rsidR="00DC4551" w:rsidRPr="004542B2" w:rsidRDefault="00DC4551" w:rsidP="006C4E35">
      <w:pPr>
        <w:pStyle w:val="a3"/>
        <w:numPr>
          <w:ilvl w:val="0"/>
          <w:numId w:val="5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4542B2">
        <w:rPr>
          <w:rFonts w:ascii="Times New Roman" w:hAnsi="Times New Roman" w:cs="Times New Roman"/>
          <w:sz w:val="24"/>
          <w:szCs w:val="24"/>
        </w:rPr>
        <w:t xml:space="preserve">Применение ИКТ для проведения </w:t>
      </w:r>
      <w:r w:rsidR="006C4E35">
        <w:rPr>
          <w:rFonts w:ascii="Times New Roman" w:hAnsi="Times New Roman" w:cs="Times New Roman"/>
          <w:sz w:val="24"/>
          <w:szCs w:val="24"/>
        </w:rPr>
        <w:t>работы с родителями</w:t>
      </w:r>
    </w:p>
    <w:p w:rsidR="00837AC1" w:rsidRDefault="00DC4551" w:rsidP="006C4E35">
      <w:pPr>
        <w:pStyle w:val="a3"/>
        <w:numPr>
          <w:ilvl w:val="0"/>
          <w:numId w:val="5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4542B2">
        <w:rPr>
          <w:rFonts w:ascii="Times New Roman" w:hAnsi="Times New Roman" w:cs="Times New Roman"/>
          <w:sz w:val="24"/>
          <w:szCs w:val="24"/>
        </w:rPr>
        <w:t>Применение ИКТ для проведения оздоровительных мероприятий.</w:t>
      </w:r>
    </w:p>
    <w:p w:rsidR="008F17F3" w:rsidRPr="00837AC1" w:rsidRDefault="00837AC1" w:rsidP="006C4E35">
      <w:pPr>
        <w:pStyle w:val="a3"/>
        <w:numPr>
          <w:ilvl w:val="0"/>
          <w:numId w:val="5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Использование </w:t>
      </w:r>
      <w:proofErr w:type="spellStart"/>
      <w:r>
        <w:rPr>
          <w:rFonts w:ascii="Times New Roman" w:hAnsi="Times New Roman" w:cs="Times New Roman"/>
          <w:sz w:val="24"/>
          <w:szCs w:val="24"/>
        </w:rPr>
        <w:t>мультимедийных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технологий в образовательном процессе дошкольного учреждения. </w:t>
      </w:r>
    </w:p>
    <w:p w:rsidR="00837AC1" w:rsidRPr="00837AC1" w:rsidRDefault="00837AC1" w:rsidP="006C4E35">
      <w:pPr>
        <w:pStyle w:val="a3"/>
        <w:numPr>
          <w:ilvl w:val="0"/>
          <w:numId w:val="5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Использование интерактивной доски в разработке дидактических материалов. </w:t>
      </w:r>
    </w:p>
    <w:p w:rsidR="00837AC1" w:rsidRPr="00837AC1" w:rsidRDefault="00837AC1" w:rsidP="006C4E35">
      <w:pPr>
        <w:pStyle w:val="a3"/>
        <w:numPr>
          <w:ilvl w:val="0"/>
          <w:numId w:val="5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Методика использования интерактивной доски в образовательном процессе. </w:t>
      </w:r>
    </w:p>
    <w:p w:rsidR="00837AC1" w:rsidRPr="00837AC1" w:rsidRDefault="00837AC1" w:rsidP="006C4E35">
      <w:pPr>
        <w:pStyle w:val="a3"/>
        <w:numPr>
          <w:ilvl w:val="0"/>
          <w:numId w:val="5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37AC1">
        <w:rPr>
          <w:rFonts w:ascii="Times New Roman" w:hAnsi="Times New Roman" w:cs="Times New Roman"/>
          <w:sz w:val="24"/>
          <w:szCs w:val="24"/>
        </w:rPr>
        <w:t>Санитарно- гигиенические требования применения интерактивной доски в ДОУ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F17F3" w:rsidRDefault="008F17F3" w:rsidP="006C4E35">
      <w:pPr>
        <w:tabs>
          <w:tab w:val="left" w:pos="426"/>
        </w:tabs>
        <w:spacing w:after="0" w:line="360" w:lineRule="auto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8F17F3" w:rsidRDefault="008F17F3" w:rsidP="006C4E35">
      <w:pPr>
        <w:tabs>
          <w:tab w:val="left" w:pos="426"/>
        </w:tabs>
        <w:spacing w:after="0" w:line="360" w:lineRule="auto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8F17F3" w:rsidRDefault="008F17F3" w:rsidP="004542B2">
      <w:pPr>
        <w:spacing w:after="0" w:line="240" w:lineRule="auto"/>
        <w:ind w:left="2127" w:hanging="1418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8F17F3" w:rsidRDefault="008F17F3" w:rsidP="004542B2">
      <w:pPr>
        <w:spacing w:after="0" w:line="240" w:lineRule="auto"/>
        <w:ind w:left="2127" w:hanging="1418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8F17F3" w:rsidRDefault="008F17F3" w:rsidP="004542B2">
      <w:pPr>
        <w:spacing w:after="0" w:line="240" w:lineRule="auto"/>
        <w:ind w:left="2127" w:hanging="1418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8F17F3" w:rsidRDefault="008F17F3" w:rsidP="004542B2">
      <w:pPr>
        <w:spacing w:after="0" w:line="240" w:lineRule="auto"/>
        <w:ind w:left="2127" w:hanging="1418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8F17F3" w:rsidRDefault="008F17F3" w:rsidP="004542B2">
      <w:pPr>
        <w:spacing w:after="0" w:line="240" w:lineRule="auto"/>
        <w:ind w:left="2127" w:hanging="1418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8F17F3" w:rsidRDefault="008F17F3" w:rsidP="004542B2">
      <w:pPr>
        <w:spacing w:after="0" w:line="240" w:lineRule="auto"/>
        <w:ind w:left="2127" w:hanging="1418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8F17F3" w:rsidRDefault="008F17F3" w:rsidP="004542B2">
      <w:pPr>
        <w:spacing w:after="0" w:line="240" w:lineRule="auto"/>
        <w:ind w:left="2127" w:hanging="1418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8F17F3" w:rsidRDefault="008F17F3" w:rsidP="004542B2">
      <w:pPr>
        <w:spacing w:after="0" w:line="240" w:lineRule="auto"/>
        <w:ind w:left="2127" w:hanging="1418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8F17F3" w:rsidRDefault="008F17F3" w:rsidP="004542B2">
      <w:pPr>
        <w:spacing w:after="0" w:line="240" w:lineRule="auto"/>
        <w:ind w:left="2127" w:hanging="1418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8F17F3" w:rsidRDefault="008F17F3" w:rsidP="004542B2">
      <w:pPr>
        <w:spacing w:after="0" w:line="240" w:lineRule="auto"/>
        <w:ind w:left="2127" w:hanging="1418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8F17F3" w:rsidRPr="00402D19" w:rsidRDefault="008F17F3" w:rsidP="004542B2">
      <w:pPr>
        <w:spacing w:after="0" w:line="240" w:lineRule="auto"/>
        <w:ind w:left="2127" w:hanging="1418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4542B2" w:rsidRDefault="004542B2" w:rsidP="004542B2">
      <w:pPr>
        <w:pStyle w:val="a3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074333" w:rsidRDefault="00074333" w:rsidP="004542B2">
      <w:pPr>
        <w:pStyle w:val="a3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074333" w:rsidRDefault="00074333" w:rsidP="004542B2">
      <w:pPr>
        <w:pStyle w:val="a3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074333" w:rsidRDefault="00074333" w:rsidP="004542B2">
      <w:pPr>
        <w:pStyle w:val="a3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9E5421" w:rsidRDefault="00B0705A" w:rsidP="009E5421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МИНИСТЕРСТВО ОБРАЗОВАНИЯ</w:t>
      </w:r>
      <w:r w:rsidR="009E5421">
        <w:rPr>
          <w:rFonts w:ascii="Times New Roman" w:hAnsi="Times New Roman" w:cs="Times New Roman"/>
          <w:sz w:val="24"/>
        </w:rPr>
        <w:t xml:space="preserve">И НАУКИ </w:t>
      </w:r>
      <w:r>
        <w:rPr>
          <w:rFonts w:ascii="Times New Roman" w:hAnsi="Times New Roman" w:cs="Times New Roman"/>
          <w:sz w:val="24"/>
        </w:rPr>
        <w:t xml:space="preserve"> РЕСПУБЛИКИ САХА (ЯКУТИЯ) </w:t>
      </w:r>
    </w:p>
    <w:p w:rsidR="00B0705A" w:rsidRDefault="009E5421" w:rsidP="00B0705A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ГБПОУ РС (Я) </w:t>
      </w:r>
      <w:r w:rsidR="00B0705A">
        <w:rPr>
          <w:rFonts w:ascii="Times New Roman" w:hAnsi="Times New Roman" w:cs="Times New Roman"/>
          <w:sz w:val="24"/>
        </w:rPr>
        <w:t xml:space="preserve">«ЯКУТСКИЙ ПЕДАГОГИЧЕСКИЙ КОЛЛЕДЖ им. С.Ф.Гоголева» </w:t>
      </w:r>
    </w:p>
    <w:p w:rsidR="00B0705A" w:rsidRDefault="00B0705A" w:rsidP="00B0705A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4"/>
        </w:rPr>
      </w:pPr>
    </w:p>
    <w:p w:rsidR="00B0705A" w:rsidRDefault="00B0705A" w:rsidP="00B0705A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Заочное отделение </w:t>
      </w:r>
    </w:p>
    <w:p w:rsidR="00B0705A" w:rsidRDefault="00B0705A" w:rsidP="00B0705A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4"/>
        </w:rPr>
      </w:pPr>
    </w:p>
    <w:p w:rsidR="00B0705A" w:rsidRDefault="00B0705A" w:rsidP="00B0705A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4"/>
        </w:rPr>
      </w:pPr>
    </w:p>
    <w:p w:rsidR="00B0705A" w:rsidRDefault="00B0705A" w:rsidP="0007433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</w:rPr>
      </w:pPr>
    </w:p>
    <w:p w:rsidR="0094371F" w:rsidRDefault="0094371F" w:rsidP="0007433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</w:rPr>
      </w:pPr>
    </w:p>
    <w:p w:rsidR="0094371F" w:rsidRDefault="0094371F" w:rsidP="0007433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</w:rPr>
      </w:pPr>
    </w:p>
    <w:p w:rsidR="0094371F" w:rsidRDefault="0094371F" w:rsidP="0007433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</w:rPr>
      </w:pPr>
    </w:p>
    <w:p w:rsidR="0094371F" w:rsidRDefault="0094371F" w:rsidP="0007433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</w:rPr>
      </w:pPr>
    </w:p>
    <w:p w:rsidR="00B0705A" w:rsidRDefault="00B0705A" w:rsidP="0007433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</w:rPr>
      </w:pPr>
    </w:p>
    <w:p w:rsidR="00B0705A" w:rsidRDefault="00B0705A" w:rsidP="0007433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</w:rPr>
      </w:pPr>
    </w:p>
    <w:p w:rsidR="00B0705A" w:rsidRDefault="00074333" w:rsidP="00B0705A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4"/>
        </w:rPr>
      </w:pPr>
      <w:r w:rsidRPr="00074333">
        <w:rPr>
          <w:rFonts w:ascii="Times New Roman" w:hAnsi="Times New Roman" w:cs="Times New Roman"/>
          <w:sz w:val="24"/>
        </w:rPr>
        <w:t xml:space="preserve">МЕТОДИЧЕСКИЕ РЕКОМЕНДАЦИИ </w:t>
      </w:r>
    </w:p>
    <w:p w:rsidR="00B0705A" w:rsidRDefault="00B0705A" w:rsidP="00B0705A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4"/>
        </w:rPr>
      </w:pPr>
    </w:p>
    <w:p w:rsidR="00B0705A" w:rsidRDefault="0094371F" w:rsidP="00B0705A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по оформлению реферата </w:t>
      </w:r>
      <w:r w:rsidR="00074333" w:rsidRPr="00074333">
        <w:rPr>
          <w:rFonts w:ascii="Times New Roman" w:hAnsi="Times New Roman" w:cs="Times New Roman"/>
          <w:sz w:val="24"/>
        </w:rPr>
        <w:t xml:space="preserve"> </w:t>
      </w:r>
    </w:p>
    <w:p w:rsidR="00B0705A" w:rsidRDefault="00B0705A" w:rsidP="00B0705A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4"/>
        </w:rPr>
      </w:pPr>
    </w:p>
    <w:p w:rsidR="00074333" w:rsidRDefault="00074333" w:rsidP="004542B2">
      <w:pPr>
        <w:pStyle w:val="a3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074333" w:rsidRDefault="00074333" w:rsidP="004542B2">
      <w:pPr>
        <w:pStyle w:val="a3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074333" w:rsidRDefault="00074333" w:rsidP="004542B2">
      <w:pPr>
        <w:pStyle w:val="a3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074333" w:rsidRDefault="00074333" w:rsidP="004542B2">
      <w:pPr>
        <w:pStyle w:val="a3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074333" w:rsidRDefault="00074333" w:rsidP="004542B2">
      <w:pPr>
        <w:pStyle w:val="a3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074333" w:rsidRDefault="00074333" w:rsidP="004542B2">
      <w:pPr>
        <w:pStyle w:val="a3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074333" w:rsidRDefault="00074333" w:rsidP="004542B2">
      <w:pPr>
        <w:pStyle w:val="a3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B0705A" w:rsidRDefault="00B0705A" w:rsidP="004542B2">
      <w:pPr>
        <w:pStyle w:val="a3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B0705A" w:rsidRDefault="00B0705A" w:rsidP="004542B2">
      <w:pPr>
        <w:pStyle w:val="a3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B0705A" w:rsidRDefault="00B0705A" w:rsidP="004542B2">
      <w:pPr>
        <w:pStyle w:val="a3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B0705A" w:rsidRDefault="00B0705A" w:rsidP="004542B2">
      <w:pPr>
        <w:pStyle w:val="a3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B0705A" w:rsidRDefault="00B0705A" w:rsidP="004542B2">
      <w:pPr>
        <w:pStyle w:val="a3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B0705A" w:rsidRDefault="00B0705A" w:rsidP="004542B2">
      <w:pPr>
        <w:pStyle w:val="a3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B0705A" w:rsidRDefault="00B0705A" w:rsidP="004542B2">
      <w:pPr>
        <w:pStyle w:val="a3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B0705A" w:rsidRDefault="00B0705A" w:rsidP="004542B2">
      <w:pPr>
        <w:pStyle w:val="a3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B0705A" w:rsidRDefault="00B0705A" w:rsidP="004542B2">
      <w:pPr>
        <w:pStyle w:val="a3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B0705A" w:rsidRDefault="00B0705A" w:rsidP="004542B2">
      <w:pPr>
        <w:pStyle w:val="a3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B0705A" w:rsidRDefault="00B0705A" w:rsidP="004542B2">
      <w:pPr>
        <w:pStyle w:val="a3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B0705A" w:rsidRDefault="00B0705A" w:rsidP="004542B2">
      <w:pPr>
        <w:pStyle w:val="a3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B0705A" w:rsidRDefault="00B0705A" w:rsidP="004542B2">
      <w:pPr>
        <w:pStyle w:val="a3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B0705A" w:rsidRDefault="00B0705A" w:rsidP="004542B2">
      <w:pPr>
        <w:pStyle w:val="a3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B0705A" w:rsidRDefault="00B0705A" w:rsidP="004542B2">
      <w:pPr>
        <w:pStyle w:val="a3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B0705A" w:rsidRDefault="00B0705A" w:rsidP="004542B2">
      <w:pPr>
        <w:pStyle w:val="a3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B0705A" w:rsidRDefault="00B0705A" w:rsidP="004542B2">
      <w:pPr>
        <w:pStyle w:val="a3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B0705A" w:rsidRDefault="00B0705A" w:rsidP="004542B2">
      <w:pPr>
        <w:pStyle w:val="a3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B0705A" w:rsidRDefault="00B0705A" w:rsidP="004542B2">
      <w:pPr>
        <w:pStyle w:val="a3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9E5421" w:rsidRDefault="009E5421" w:rsidP="004542B2">
      <w:pPr>
        <w:pStyle w:val="a3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9E5421" w:rsidRDefault="009E5421" w:rsidP="004542B2">
      <w:pPr>
        <w:pStyle w:val="a3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B0705A" w:rsidRPr="0094371F" w:rsidRDefault="00B0705A" w:rsidP="004542B2">
      <w:pPr>
        <w:pStyle w:val="a3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B0705A" w:rsidRPr="0094371F" w:rsidRDefault="009E5421" w:rsidP="0094371F">
      <w:pPr>
        <w:pStyle w:val="a3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Якутск - 2018</w:t>
      </w:r>
    </w:p>
    <w:p w:rsidR="00B0705A" w:rsidRDefault="00B0705A" w:rsidP="004542B2">
      <w:pPr>
        <w:pStyle w:val="a3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4"/>
        </w:rPr>
      </w:pPr>
    </w:p>
    <w:p w:rsidR="00B0705A" w:rsidRDefault="00B0705A" w:rsidP="00B0705A">
      <w:pPr>
        <w:pStyle w:val="a3"/>
        <w:spacing w:after="0" w:line="360" w:lineRule="auto"/>
        <w:ind w:left="0" w:firstLine="709"/>
        <w:jc w:val="center"/>
        <w:rPr>
          <w:rFonts w:ascii="Times New Roman" w:hAnsi="Times New Roman" w:cs="Times New Roman"/>
          <w:sz w:val="24"/>
        </w:rPr>
      </w:pPr>
      <w:r w:rsidRPr="00B0705A">
        <w:rPr>
          <w:rFonts w:ascii="Times New Roman" w:hAnsi="Times New Roman" w:cs="Times New Roman"/>
          <w:sz w:val="24"/>
        </w:rPr>
        <w:t>Общие требования</w:t>
      </w:r>
    </w:p>
    <w:p w:rsidR="00B0705A" w:rsidRDefault="00B0705A" w:rsidP="00B0705A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</w:rPr>
      </w:pPr>
    </w:p>
    <w:p w:rsidR="00B0705A" w:rsidRDefault="00B0705A" w:rsidP="00B0705A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</w:rPr>
      </w:pPr>
      <w:r w:rsidRPr="00B0705A">
        <w:rPr>
          <w:rFonts w:ascii="Times New Roman" w:hAnsi="Times New Roman" w:cs="Times New Roman"/>
          <w:sz w:val="24"/>
        </w:rPr>
        <w:t>Тема реферата определяется в соответствии с направлением специал</w:t>
      </w:r>
      <w:r>
        <w:rPr>
          <w:rFonts w:ascii="Times New Roman" w:hAnsi="Times New Roman" w:cs="Times New Roman"/>
          <w:sz w:val="24"/>
        </w:rPr>
        <w:t>ьности.</w:t>
      </w:r>
    </w:p>
    <w:p w:rsidR="00B0705A" w:rsidRPr="00B0705A" w:rsidRDefault="00B0705A" w:rsidP="00B0705A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bCs/>
          <w:sz w:val="32"/>
          <w:szCs w:val="24"/>
        </w:rPr>
      </w:pPr>
      <w:r w:rsidRPr="00B0705A">
        <w:rPr>
          <w:rFonts w:ascii="Times New Roman" w:hAnsi="Times New Roman" w:cs="Times New Roman"/>
          <w:sz w:val="24"/>
        </w:rPr>
        <w:t>Реферат оформляется на одной стороне стандартного листа белой бумаги формата</w:t>
      </w:r>
      <w:proofErr w:type="gramStart"/>
      <w:r w:rsidRPr="00B0705A">
        <w:rPr>
          <w:rFonts w:ascii="Times New Roman" w:hAnsi="Times New Roman" w:cs="Times New Roman"/>
          <w:sz w:val="24"/>
        </w:rPr>
        <w:t xml:space="preserve"> А</w:t>
      </w:r>
      <w:proofErr w:type="gramEnd"/>
      <w:r w:rsidRPr="00B0705A">
        <w:rPr>
          <w:rFonts w:ascii="Times New Roman" w:hAnsi="Times New Roman" w:cs="Times New Roman"/>
          <w:sz w:val="24"/>
        </w:rPr>
        <w:t xml:space="preserve"> 4 (210х297 мм) с использованием компьютера и принтера. На каждой странице соблюдаются поля: левое 30 мм, правое - 10 мм, верхнее и нижнее - по 20 мм. Абзац - 4-5 знаков. Набор текста на компьютере производят через 1</w:t>
      </w:r>
      <w:r>
        <w:rPr>
          <w:rFonts w:ascii="Times New Roman" w:hAnsi="Times New Roman" w:cs="Times New Roman"/>
          <w:sz w:val="24"/>
        </w:rPr>
        <w:t>,5</w:t>
      </w:r>
      <w:r w:rsidRPr="00B0705A">
        <w:rPr>
          <w:rFonts w:ascii="Times New Roman" w:hAnsi="Times New Roman" w:cs="Times New Roman"/>
          <w:sz w:val="24"/>
        </w:rPr>
        <w:t xml:space="preserve"> интервал, размер шрифта - 14, шрифт </w:t>
      </w:r>
      <w:proofErr w:type="spellStart"/>
      <w:r w:rsidRPr="00B0705A">
        <w:rPr>
          <w:rFonts w:ascii="Times New Roman" w:hAnsi="Times New Roman" w:cs="Times New Roman"/>
          <w:sz w:val="24"/>
        </w:rPr>
        <w:t>Times</w:t>
      </w:r>
      <w:proofErr w:type="spellEnd"/>
      <w:r w:rsidRPr="00B0705A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B0705A">
        <w:rPr>
          <w:rFonts w:ascii="Times New Roman" w:hAnsi="Times New Roman" w:cs="Times New Roman"/>
          <w:sz w:val="24"/>
        </w:rPr>
        <w:t>New</w:t>
      </w:r>
      <w:proofErr w:type="spellEnd"/>
      <w:r w:rsidRPr="00B0705A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B0705A">
        <w:rPr>
          <w:rFonts w:ascii="Times New Roman" w:hAnsi="Times New Roman" w:cs="Times New Roman"/>
          <w:sz w:val="24"/>
        </w:rPr>
        <w:t>Roman</w:t>
      </w:r>
      <w:proofErr w:type="spellEnd"/>
      <w:r w:rsidRPr="00B0705A">
        <w:rPr>
          <w:rFonts w:ascii="Times New Roman" w:hAnsi="Times New Roman" w:cs="Times New Roman"/>
          <w:sz w:val="24"/>
        </w:rPr>
        <w:t>. Номер страницы проставляют в центре нижней части листа. Титульный лист считают первой страницей работы, но номер страницы на титульном листе не ставят. Примерный объем реферата - от 25 до 30 страниц. Объем введения и заключения - не менее 1 и не более 3 страниц.</w:t>
      </w:r>
    </w:p>
    <w:p w:rsidR="00B0705A" w:rsidRDefault="00B0705A" w:rsidP="00B0705A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0705A">
        <w:rPr>
          <w:rFonts w:ascii="Times New Roman" w:hAnsi="Times New Roman" w:cs="Times New Roman"/>
          <w:sz w:val="24"/>
          <w:szCs w:val="24"/>
        </w:rPr>
        <w:t xml:space="preserve">Структура реферата </w:t>
      </w:r>
    </w:p>
    <w:p w:rsidR="00B0705A" w:rsidRDefault="00B0705A" w:rsidP="00B0705A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0705A">
        <w:rPr>
          <w:rFonts w:ascii="Times New Roman" w:hAnsi="Times New Roman" w:cs="Times New Roman"/>
          <w:sz w:val="24"/>
          <w:szCs w:val="24"/>
        </w:rPr>
        <w:t>Работа строится в указанной ниже последовательности:</w:t>
      </w:r>
    </w:p>
    <w:p w:rsidR="00B0705A" w:rsidRDefault="00B0705A" w:rsidP="00B0705A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0705A">
        <w:rPr>
          <w:rFonts w:ascii="Times New Roman" w:hAnsi="Times New Roman" w:cs="Times New Roman"/>
          <w:sz w:val="24"/>
          <w:szCs w:val="24"/>
        </w:rPr>
        <w:t xml:space="preserve">- титульный лист; </w:t>
      </w:r>
    </w:p>
    <w:p w:rsidR="00B0705A" w:rsidRDefault="00B0705A" w:rsidP="00B0705A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0705A">
        <w:rPr>
          <w:rFonts w:ascii="Times New Roman" w:hAnsi="Times New Roman" w:cs="Times New Roman"/>
          <w:sz w:val="24"/>
          <w:szCs w:val="24"/>
        </w:rPr>
        <w:t xml:space="preserve">- оглавление; </w:t>
      </w:r>
    </w:p>
    <w:p w:rsidR="00B0705A" w:rsidRDefault="00B0705A" w:rsidP="00B0705A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0705A">
        <w:rPr>
          <w:rFonts w:ascii="Times New Roman" w:hAnsi="Times New Roman" w:cs="Times New Roman"/>
          <w:sz w:val="24"/>
          <w:szCs w:val="24"/>
        </w:rPr>
        <w:t xml:space="preserve">- введение; </w:t>
      </w:r>
    </w:p>
    <w:p w:rsidR="00B0705A" w:rsidRDefault="00B0705A" w:rsidP="00B0705A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0705A">
        <w:rPr>
          <w:rFonts w:ascii="Times New Roman" w:hAnsi="Times New Roman" w:cs="Times New Roman"/>
          <w:sz w:val="24"/>
          <w:szCs w:val="24"/>
        </w:rPr>
        <w:t xml:space="preserve">- основная часть текста; </w:t>
      </w:r>
    </w:p>
    <w:p w:rsidR="00B0705A" w:rsidRDefault="00B0705A" w:rsidP="00B0705A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0705A">
        <w:rPr>
          <w:rFonts w:ascii="Times New Roman" w:hAnsi="Times New Roman" w:cs="Times New Roman"/>
          <w:sz w:val="24"/>
          <w:szCs w:val="24"/>
        </w:rPr>
        <w:t xml:space="preserve">- заключение; </w:t>
      </w:r>
    </w:p>
    <w:p w:rsidR="00B0705A" w:rsidRDefault="00B0705A" w:rsidP="00B0705A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0705A">
        <w:rPr>
          <w:rFonts w:ascii="Times New Roman" w:hAnsi="Times New Roman" w:cs="Times New Roman"/>
          <w:sz w:val="24"/>
          <w:szCs w:val="24"/>
        </w:rPr>
        <w:t xml:space="preserve">- список использованной литературы; </w:t>
      </w:r>
    </w:p>
    <w:p w:rsidR="00B0705A" w:rsidRDefault="00B0705A" w:rsidP="00B0705A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0705A">
        <w:rPr>
          <w:rFonts w:ascii="Times New Roman" w:hAnsi="Times New Roman" w:cs="Times New Roman"/>
          <w:sz w:val="24"/>
          <w:szCs w:val="24"/>
        </w:rPr>
        <w:t xml:space="preserve">- (приложения) </w:t>
      </w:r>
    </w:p>
    <w:p w:rsidR="007A063D" w:rsidRDefault="00B0705A" w:rsidP="00B0705A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0705A">
        <w:rPr>
          <w:rFonts w:ascii="Times New Roman" w:hAnsi="Times New Roman" w:cs="Times New Roman"/>
          <w:sz w:val="24"/>
          <w:szCs w:val="24"/>
        </w:rPr>
        <w:t xml:space="preserve">Титульный лист является первой страницей работы, сообщает основные сведения о работе и служит источником информации для обработки и поиска документа. </w:t>
      </w:r>
    </w:p>
    <w:p w:rsidR="00B0705A" w:rsidRDefault="00B0705A" w:rsidP="00B0705A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0705A">
        <w:rPr>
          <w:rFonts w:ascii="Times New Roman" w:hAnsi="Times New Roman" w:cs="Times New Roman"/>
          <w:sz w:val="24"/>
          <w:szCs w:val="24"/>
        </w:rPr>
        <w:t xml:space="preserve">Оглавление (содержание) - это перечень заголовков </w:t>
      </w:r>
      <w:r w:rsidR="007A063D">
        <w:rPr>
          <w:rFonts w:ascii="Times New Roman" w:hAnsi="Times New Roman" w:cs="Times New Roman"/>
          <w:sz w:val="24"/>
          <w:szCs w:val="24"/>
        </w:rPr>
        <w:t xml:space="preserve">пунктов </w:t>
      </w:r>
      <w:r w:rsidRPr="00B0705A">
        <w:rPr>
          <w:rFonts w:ascii="Times New Roman" w:hAnsi="Times New Roman" w:cs="Times New Roman"/>
          <w:sz w:val="24"/>
          <w:szCs w:val="24"/>
        </w:rPr>
        <w:t xml:space="preserve">или других равнозначных частей, который дается в начале работы, написанной по единому плану. Заголовки и нумерация пунктов в основной части текста должны полностью совпадать. </w:t>
      </w:r>
    </w:p>
    <w:p w:rsidR="00B0705A" w:rsidRDefault="00B0705A" w:rsidP="00B0705A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0705A">
        <w:rPr>
          <w:rFonts w:ascii="Times New Roman" w:hAnsi="Times New Roman" w:cs="Times New Roman"/>
          <w:sz w:val="24"/>
          <w:szCs w:val="24"/>
        </w:rPr>
        <w:t xml:space="preserve">Введение к реферату должно содержать краткую характеристику темы (проблемы), показывать основные этапы ее изучения, давать оценку современного состояния и </w:t>
      </w:r>
      <w:r w:rsidRPr="00B0705A">
        <w:rPr>
          <w:rFonts w:ascii="Times New Roman" w:hAnsi="Times New Roman" w:cs="Times New Roman"/>
          <w:sz w:val="24"/>
          <w:szCs w:val="24"/>
        </w:rPr>
        <w:lastRenderedPageBreak/>
        <w:t xml:space="preserve">целесообразности ее дальнейшей разработки. Во введении нужно формулировать актуальность и практическую значимость темы. На основании этого в конце введения ставятся цель и задачи реферата, достижению которых посвящается основная часть работы. </w:t>
      </w:r>
    </w:p>
    <w:p w:rsidR="00B0705A" w:rsidRDefault="00B0705A" w:rsidP="00B0705A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0705A">
        <w:rPr>
          <w:rFonts w:ascii="Times New Roman" w:hAnsi="Times New Roman" w:cs="Times New Roman"/>
          <w:sz w:val="24"/>
          <w:szCs w:val="24"/>
        </w:rPr>
        <w:t>Основная часть работы включает в себя обзор литературы по теме, изложение основной проблемы, этапов в развитии истории конкретного научного направления, комментарии и оценки. В соответствии с этим основную часть текста делят на пункты</w:t>
      </w:r>
      <w:r>
        <w:rPr>
          <w:rFonts w:ascii="Times New Roman" w:hAnsi="Times New Roman" w:cs="Times New Roman"/>
          <w:sz w:val="24"/>
          <w:szCs w:val="24"/>
        </w:rPr>
        <w:t xml:space="preserve"> (3-4 пункта)</w:t>
      </w:r>
      <w:r w:rsidRPr="00B0705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F17F3" w:rsidRDefault="00B0705A" w:rsidP="00B0705A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0705A">
        <w:rPr>
          <w:rFonts w:ascii="Times New Roman" w:hAnsi="Times New Roman" w:cs="Times New Roman"/>
          <w:sz w:val="24"/>
          <w:szCs w:val="24"/>
        </w:rPr>
        <w:t>В заключении делают основные и краткие выводы по результатам работы. Заключение должно содержать только те выводы, которые согласуются с целью и задачами исследования, сформулированными в разделе «Введение».</w:t>
      </w:r>
    </w:p>
    <w:p w:rsidR="008F17F3" w:rsidRDefault="00B0705A" w:rsidP="00B0705A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</w:rPr>
      </w:pPr>
      <w:r w:rsidRPr="00B0705A">
        <w:rPr>
          <w:rFonts w:ascii="Times New Roman" w:hAnsi="Times New Roman" w:cs="Times New Roman"/>
          <w:sz w:val="24"/>
          <w:szCs w:val="24"/>
        </w:rPr>
        <w:t xml:space="preserve">Список использованной литературы должен содержать сведения об источниках, использованных при работе. Список показывает ширину и глубину изучения темы и документально подтверждает достоверность фактов. </w:t>
      </w:r>
      <w:r w:rsidR="008F17F3">
        <w:rPr>
          <w:rFonts w:ascii="Times New Roman" w:hAnsi="Times New Roman" w:cs="Times New Roman"/>
          <w:sz w:val="24"/>
        </w:rPr>
        <w:t>Р</w:t>
      </w:r>
      <w:r w:rsidR="008F17F3" w:rsidRPr="008F17F3">
        <w:rPr>
          <w:rFonts w:ascii="Times New Roman" w:hAnsi="Times New Roman" w:cs="Times New Roman"/>
          <w:sz w:val="24"/>
        </w:rPr>
        <w:t>асположения литературы в списке</w:t>
      </w:r>
      <w:r w:rsidR="008F17F3">
        <w:rPr>
          <w:rFonts w:ascii="Times New Roman" w:hAnsi="Times New Roman" w:cs="Times New Roman"/>
          <w:sz w:val="24"/>
        </w:rPr>
        <w:t xml:space="preserve">: </w:t>
      </w:r>
      <w:proofErr w:type="gramStart"/>
      <w:r w:rsidR="008F17F3">
        <w:rPr>
          <w:rFonts w:ascii="Times New Roman" w:hAnsi="Times New Roman" w:cs="Times New Roman"/>
          <w:sz w:val="24"/>
        </w:rPr>
        <w:t>алфавитное</w:t>
      </w:r>
      <w:proofErr w:type="gramEnd"/>
      <w:r w:rsidR="008F17F3">
        <w:rPr>
          <w:rFonts w:ascii="Times New Roman" w:hAnsi="Times New Roman" w:cs="Times New Roman"/>
          <w:sz w:val="24"/>
        </w:rPr>
        <w:t>.</w:t>
      </w:r>
    </w:p>
    <w:p w:rsidR="008F17F3" w:rsidRPr="004542B2" w:rsidRDefault="008F17F3" w:rsidP="008F17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4542B2">
        <w:rPr>
          <w:rFonts w:ascii="Times New Roman" w:hAnsi="Times New Roman" w:cs="Times New Roman"/>
          <w:sz w:val="24"/>
          <w:szCs w:val="24"/>
        </w:rPr>
        <w:t xml:space="preserve">Сделать слайдовую презентацию в программе </w:t>
      </w:r>
      <w:r w:rsidRPr="004542B2">
        <w:rPr>
          <w:rFonts w:ascii="Times New Roman" w:hAnsi="Times New Roman" w:cs="Times New Roman"/>
          <w:sz w:val="24"/>
          <w:szCs w:val="24"/>
          <w:lang w:val="en-US"/>
        </w:rPr>
        <w:t>PowerPoint</w:t>
      </w:r>
      <w:r w:rsidRPr="004542B2">
        <w:rPr>
          <w:rFonts w:ascii="Times New Roman" w:hAnsi="Times New Roman" w:cs="Times New Roman"/>
          <w:sz w:val="24"/>
          <w:szCs w:val="24"/>
        </w:rPr>
        <w:t xml:space="preserve">.   </w:t>
      </w:r>
    </w:p>
    <w:p w:rsidR="008F17F3" w:rsidRPr="004542B2" w:rsidRDefault="008F17F3" w:rsidP="008F17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127" w:hanging="141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542B2">
        <w:rPr>
          <w:rFonts w:ascii="Times New Roman" w:hAnsi="Times New Roman" w:cs="Times New Roman"/>
          <w:i/>
          <w:sz w:val="24"/>
          <w:szCs w:val="24"/>
        </w:rPr>
        <w:t>Придумать:</w:t>
      </w:r>
    </w:p>
    <w:p w:rsidR="008F17F3" w:rsidRPr="004542B2" w:rsidRDefault="008F17F3" w:rsidP="008F17F3">
      <w:pPr>
        <w:pStyle w:val="a3"/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127" w:hanging="1418"/>
        <w:jc w:val="both"/>
        <w:rPr>
          <w:rFonts w:ascii="Times New Roman" w:hAnsi="Times New Roman" w:cs="Times New Roman"/>
          <w:sz w:val="24"/>
          <w:szCs w:val="24"/>
        </w:rPr>
      </w:pPr>
      <w:r w:rsidRPr="004542B2">
        <w:rPr>
          <w:rFonts w:ascii="Times New Roman" w:hAnsi="Times New Roman" w:cs="Times New Roman"/>
          <w:sz w:val="24"/>
          <w:szCs w:val="24"/>
        </w:rPr>
        <w:t xml:space="preserve">Последовательность взаимосвязанных слайдов. </w:t>
      </w:r>
    </w:p>
    <w:p w:rsidR="008F17F3" w:rsidRPr="004542B2" w:rsidRDefault="008F17F3" w:rsidP="008F17F3">
      <w:pPr>
        <w:pStyle w:val="a3"/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127" w:hanging="1418"/>
        <w:jc w:val="both"/>
        <w:rPr>
          <w:rFonts w:ascii="Times New Roman" w:hAnsi="Times New Roman" w:cs="Times New Roman"/>
          <w:sz w:val="24"/>
          <w:szCs w:val="24"/>
        </w:rPr>
      </w:pPr>
      <w:r w:rsidRPr="004542B2">
        <w:rPr>
          <w:rFonts w:ascii="Times New Roman" w:hAnsi="Times New Roman" w:cs="Times New Roman"/>
          <w:sz w:val="24"/>
          <w:szCs w:val="24"/>
        </w:rPr>
        <w:t xml:space="preserve">Единый стиль и дизайн.  </w:t>
      </w:r>
    </w:p>
    <w:p w:rsidR="008F17F3" w:rsidRPr="004542B2" w:rsidRDefault="008F17F3" w:rsidP="008F17F3">
      <w:pPr>
        <w:pStyle w:val="a3"/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127" w:hanging="1418"/>
        <w:jc w:val="both"/>
        <w:rPr>
          <w:rFonts w:ascii="Times New Roman" w:hAnsi="Times New Roman" w:cs="Times New Roman"/>
          <w:sz w:val="24"/>
          <w:szCs w:val="24"/>
        </w:rPr>
      </w:pPr>
      <w:r w:rsidRPr="004542B2">
        <w:rPr>
          <w:rFonts w:ascii="Times New Roman" w:hAnsi="Times New Roman" w:cs="Times New Roman"/>
          <w:sz w:val="24"/>
          <w:szCs w:val="24"/>
        </w:rPr>
        <w:t xml:space="preserve">Эффекты </w:t>
      </w:r>
      <w:proofErr w:type="spellStart"/>
      <w:r w:rsidRPr="004542B2">
        <w:rPr>
          <w:rFonts w:ascii="Times New Roman" w:hAnsi="Times New Roman" w:cs="Times New Roman"/>
          <w:sz w:val="24"/>
          <w:szCs w:val="24"/>
        </w:rPr>
        <w:t>анимаций</w:t>
      </w:r>
      <w:proofErr w:type="spellEnd"/>
    </w:p>
    <w:p w:rsidR="008F17F3" w:rsidRPr="004542B2" w:rsidRDefault="008F17F3" w:rsidP="008F17F3">
      <w:pPr>
        <w:pStyle w:val="a3"/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127" w:hanging="1418"/>
        <w:jc w:val="both"/>
        <w:rPr>
          <w:rFonts w:ascii="Times New Roman" w:hAnsi="Times New Roman" w:cs="Times New Roman"/>
          <w:sz w:val="24"/>
          <w:szCs w:val="24"/>
        </w:rPr>
      </w:pPr>
      <w:r w:rsidRPr="004542B2">
        <w:rPr>
          <w:rFonts w:ascii="Times New Roman" w:hAnsi="Times New Roman" w:cs="Times New Roman"/>
          <w:sz w:val="24"/>
          <w:szCs w:val="24"/>
        </w:rPr>
        <w:t xml:space="preserve">Вставка звука. </w:t>
      </w:r>
    </w:p>
    <w:p w:rsidR="008F17F3" w:rsidRPr="004542B2" w:rsidRDefault="008F17F3" w:rsidP="008F17F3">
      <w:pPr>
        <w:pStyle w:val="a3"/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127" w:hanging="1418"/>
        <w:jc w:val="both"/>
        <w:rPr>
          <w:rFonts w:ascii="Times New Roman" w:hAnsi="Times New Roman" w:cs="Times New Roman"/>
          <w:sz w:val="24"/>
          <w:szCs w:val="24"/>
        </w:rPr>
      </w:pPr>
      <w:r w:rsidRPr="004542B2">
        <w:rPr>
          <w:rFonts w:ascii="Times New Roman" w:hAnsi="Times New Roman" w:cs="Times New Roman"/>
          <w:sz w:val="24"/>
          <w:szCs w:val="24"/>
        </w:rPr>
        <w:t>Вставка видеоматериалов.</w:t>
      </w:r>
    </w:p>
    <w:p w:rsidR="008F17F3" w:rsidRPr="004542B2" w:rsidRDefault="008F17F3" w:rsidP="008F17F3">
      <w:pPr>
        <w:pStyle w:val="a3"/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127" w:hanging="1418"/>
        <w:jc w:val="both"/>
        <w:rPr>
          <w:rFonts w:ascii="Times New Roman" w:hAnsi="Times New Roman" w:cs="Times New Roman"/>
          <w:sz w:val="24"/>
          <w:szCs w:val="24"/>
        </w:rPr>
      </w:pPr>
      <w:r w:rsidRPr="004542B2">
        <w:rPr>
          <w:rFonts w:ascii="Times New Roman" w:hAnsi="Times New Roman" w:cs="Times New Roman"/>
          <w:sz w:val="24"/>
          <w:szCs w:val="24"/>
        </w:rPr>
        <w:t>Демонстрация</w:t>
      </w:r>
    </w:p>
    <w:p w:rsidR="008F17F3" w:rsidRPr="004542B2" w:rsidRDefault="008F17F3" w:rsidP="008F17F3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127"/>
        <w:jc w:val="both"/>
        <w:rPr>
          <w:rFonts w:ascii="Times New Roman" w:hAnsi="Times New Roman" w:cs="Times New Roman"/>
          <w:sz w:val="24"/>
          <w:szCs w:val="24"/>
        </w:rPr>
      </w:pPr>
    </w:p>
    <w:p w:rsidR="008F17F3" w:rsidRPr="008F17F3" w:rsidRDefault="008F17F3" w:rsidP="00B0705A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4"/>
        </w:rPr>
      </w:pPr>
    </w:p>
    <w:sectPr w:rsidR="008F17F3" w:rsidRPr="008F17F3" w:rsidSect="009428BE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535A55"/>
    <w:multiLevelType w:val="hybridMultilevel"/>
    <w:tmpl w:val="CDCA40C0"/>
    <w:lvl w:ilvl="0" w:tplc="8B5E074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273F21"/>
    <w:multiLevelType w:val="multilevel"/>
    <w:tmpl w:val="77E289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72C64A6"/>
    <w:multiLevelType w:val="multilevel"/>
    <w:tmpl w:val="F2DA31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A08753B"/>
    <w:multiLevelType w:val="multilevel"/>
    <w:tmpl w:val="6002AF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4F52304"/>
    <w:multiLevelType w:val="hybridMultilevel"/>
    <w:tmpl w:val="0F465218"/>
    <w:lvl w:ilvl="0" w:tplc="CD3C28CC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48C04393"/>
    <w:multiLevelType w:val="hybridMultilevel"/>
    <w:tmpl w:val="EE26BFA4"/>
    <w:lvl w:ilvl="0" w:tplc="EF52B72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5BBD2315"/>
    <w:multiLevelType w:val="multilevel"/>
    <w:tmpl w:val="0A166B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6"/>
  </w:num>
  <w:num w:numId="4">
    <w:abstractNumId w:val="3"/>
  </w:num>
  <w:num w:numId="5">
    <w:abstractNumId w:val="0"/>
  </w:num>
  <w:num w:numId="6">
    <w:abstractNumId w:val="4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428BE"/>
    <w:rsid w:val="00065159"/>
    <w:rsid w:val="00074333"/>
    <w:rsid w:val="000F6814"/>
    <w:rsid w:val="00153B33"/>
    <w:rsid w:val="00157C28"/>
    <w:rsid w:val="004069EC"/>
    <w:rsid w:val="00441443"/>
    <w:rsid w:val="004542B2"/>
    <w:rsid w:val="00462D03"/>
    <w:rsid w:val="004F2B04"/>
    <w:rsid w:val="00561A37"/>
    <w:rsid w:val="005C05F6"/>
    <w:rsid w:val="006C4E35"/>
    <w:rsid w:val="007A063D"/>
    <w:rsid w:val="00837AC1"/>
    <w:rsid w:val="008F17F3"/>
    <w:rsid w:val="009428BE"/>
    <w:rsid w:val="0094371F"/>
    <w:rsid w:val="009E5421"/>
    <w:rsid w:val="00A70EA0"/>
    <w:rsid w:val="00A768C4"/>
    <w:rsid w:val="00AE78F5"/>
    <w:rsid w:val="00B0705A"/>
    <w:rsid w:val="00C01CE7"/>
    <w:rsid w:val="00D36B07"/>
    <w:rsid w:val="00DC4551"/>
    <w:rsid w:val="00E8500C"/>
    <w:rsid w:val="00ED5F67"/>
    <w:rsid w:val="00F766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28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28BE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9428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57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38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90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423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46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2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48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2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7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93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420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0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12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255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02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379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661</Words>
  <Characters>3770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4423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cp:lastPrinted>2015-09-18T04:25:00Z</cp:lastPrinted>
  <dcterms:created xsi:type="dcterms:W3CDTF">2019-01-09T02:47:00Z</dcterms:created>
  <dcterms:modified xsi:type="dcterms:W3CDTF">2019-01-09T02:47:00Z</dcterms:modified>
</cp:coreProperties>
</file>