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6A38" w:rsidRDefault="00B86A38" w:rsidP="00B86A3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6ADE">
        <w:rPr>
          <w:rFonts w:ascii="Times New Roman" w:hAnsi="Times New Roman" w:cs="Times New Roman"/>
          <w:b/>
          <w:sz w:val="24"/>
          <w:szCs w:val="24"/>
        </w:rPr>
        <w:t>Контрольная работа</w:t>
      </w:r>
      <w:r>
        <w:rPr>
          <w:rFonts w:ascii="Times New Roman" w:hAnsi="Times New Roman" w:cs="Times New Roman"/>
          <w:sz w:val="24"/>
          <w:szCs w:val="24"/>
        </w:rPr>
        <w:t xml:space="preserve"> – одна из форм проверки и оценки усвоенных знаний, получения информации о характере познавательной деятельности, уровня самостоятельности и активности студентов в учебном процессе, эффективности методов, форм и способов учебной деятельности.</w:t>
      </w:r>
    </w:p>
    <w:p w:rsidR="00B86A38" w:rsidRDefault="00B86A38" w:rsidP="00B86A3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Первым этапом подготовки контрольной работы является выбор темы, составление плана и изучение подобранной литературы, других источников. В процессе изучения литературы делаются краткие записи наиболее важных положений. На втором этапе весь подготовительный материал систематизируется согласно плану, уточняются цитаты и выписки, составляется примерное содержание контрольной работы. На последнем этапе контрольная работа доводится до «кондиции», в соответствии  с намеченными в плане вопросами раскрывается основное содержание.</w:t>
      </w:r>
    </w:p>
    <w:p w:rsidR="00B86A38" w:rsidRDefault="00B86A38" w:rsidP="00B86A3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Объем контрольной работы не должен превышать 10 печатных страниц.</w:t>
      </w:r>
    </w:p>
    <w:p w:rsidR="00B86A38" w:rsidRDefault="00B86A38" w:rsidP="00B86A3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Структура: Контрольная работа состоит из 2 частей (теоретическая и практическая части). В теоретической части студент раскрывает основное содержание темы на основе изучения литературы, в качестве практической части студент прилагает практическую разработку по теме (комплекс упражнений, конспект или план утренней гимнастики, примерные протоколы диагностики физического развития и физической подготовленности и др.).</w:t>
      </w:r>
    </w:p>
    <w:p w:rsidR="00B86A38" w:rsidRPr="00B653D5" w:rsidRDefault="00B86A38" w:rsidP="00B86A3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Работу необходимо  написать аккуратно, без помарок, содержание раскрыть логично, с выводами, в конце прилагается литература.</w:t>
      </w: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6A38" w:rsidRDefault="00B86A38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780" w:rsidRDefault="00065780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53D5">
        <w:rPr>
          <w:rFonts w:ascii="Times New Roman" w:hAnsi="Times New Roman" w:cs="Times New Roman"/>
          <w:b/>
          <w:sz w:val="28"/>
          <w:szCs w:val="28"/>
        </w:rPr>
        <w:lastRenderedPageBreak/>
        <w:t>Тематика контрольных работ:</w:t>
      </w:r>
    </w:p>
    <w:p w:rsidR="00065780" w:rsidRPr="00B653D5" w:rsidRDefault="00065780" w:rsidP="000657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780" w:rsidRPr="00E043F3" w:rsidRDefault="00065780" w:rsidP="0006578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043F3">
        <w:rPr>
          <w:rFonts w:ascii="Times New Roman" w:hAnsi="Times New Roman"/>
          <w:b/>
          <w:sz w:val="24"/>
          <w:szCs w:val="24"/>
        </w:rPr>
        <w:t>Организация физкультурно-оздоровительной работы в ДОУ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План:</w:t>
      </w:r>
    </w:p>
    <w:p w:rsidR="00065780" w:rsidRPr="00E043F3" w:rsidRDefault="00065780" w:rsidP="000657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43F3">
        <w:rPr>
          <w:rFonts w:ascii="Times New Roman" w:hAnsi="Times New Roman" w:cs="Times New Roman"/>
          <w:sz w:val="24"/>
          <w:szCs w:val="24"/>
        </w:rPr>
        <w:t xml:space="preserve">1 часть: 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Характеристика физкультурно-оздоровительной работы в детском саду.</w:t>
      </w:r>
    </w:p>
    <w:p w:rsidR="00065780" w:rsidRDefault="00065780" w:rsidP="0006578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Организация утренней гимнастики;</w:t>
      </w:r>
    </w:p>
    <w:p w:rsidR="00065780" w:rsidRDefault="00065780" w:rsidP="0006578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Организация закаливающих мероприятий в сочетании с физическими упражнениями в детском саду;</w:t>
      </w:r>
    </w:p>
    <w:p w:rsidR="00065780" w:rsidRDefault="00065780" w:rsidP="0006578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Организация подвижных игр и физических упражнений на прогулке;</w:t>
      </w:r>
    </w:p>
    <w:p w:rsidR="00065780" w:rsidRDefault="00065780" w:rsidP="0006578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Использование физкультурных минуток в непосредственной образовательной деятельности;</w:t>
      </w:r>
    </w:p>
    <w:p w:rsidR="00065780" w:rsidRDefault="00065780" w:rsidP="0006578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Организация самостоятельной двигательной деятельности ребенка.</w:t>
      </w:r>
    </w:p>
    <w:p w:rsidR="00065780" w:rsidRPr="00E043F3" w:rsidRDefault="00065780" w:rsidP="000657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часть: Практическая часть (комплексы утренней гимнастики, подборка подвижных игр для детей дошкольного возраста или др.)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65780" w:rsidRPr="00E043F3" w:rsidRDefault="00065780" w:rsidP="0006578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043F3">
        <w:rPr>
          <w:rFonts w:ascii="Times New Roman" w:hAnsi="Times New Roman"/>
          <w:b/>
          <w:sz w:val="24"/>
          <w:szCs w:val="24"/>
        </w:rPr>
        <w:t>Организация закаливающих процедур в дошкольном учреждении</w:t>
      </w:r>
    </w:p>
    <w:p w:rsidR="00065780" w:rsidRDefault="00065780" w:rsidP="0006578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часть: </w:t>
      </w:r>
    </w:p>
    <w:p w:rsidR="00065780" w:rsidRDefault="00065780" w:rsidP="0006578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Значение  и принципы закаливания. </w:t>
      </w:r>
    </w:p>
    <w:p w:rsidR="00065780" w:rsidRDefault="00065780" w:rsidP="0006578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Средства закаливания.</w:t>
      </w:r>
    </w:p>
    <w:p w:rsidR="00065780" w:rsidRDefault="00065780" w:rsidP="0006578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особенности организации закаливания в дошкольном учреждении.</w:t>
      </w:r>
    </w:p>
    <w:p w:rsidR="00065780" w:rsidRDefault="00065780" w:rsidP="0006578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 часть: </w:t>
      </w:r>
    </w:p>
    <w:p w:rsidR="00065780" w:rsidRDefault="00065780" w:rsidP="0006578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Практическая часть (план закаливания детей дошкольного возраста, эскизы закаливающих дорожек или др.)</w:t>
      </w:r>
    </w:p>
    <w:p w:rsidR="00065780" w:rsidRPr="00E043F3" w:rsidRDefault="00065780" w:rsidP="00065780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065780" w:rsidRPr="005916D3" w:rsidRDefault="00065780" w:rsidP="0006578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916D3">
        <w:rPr>
          <w:rFonts w:ascii="Times New Roman" w:hAnsi="Times New Roman"/>
          <w:b/>
          <w:sz w:val="24"/>
          <w:szCs w:val="24"/>
        </w:rPr>
        <w:t>Профилактика нарушений осанки и стопы у детей дошкольного возраста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 часть: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Общая характеристика осанки и стопы ребенка.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Причины нарушений костно-мышечной системы у детей.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Профилактические мероприятия, направленные на формирование правильной осанки и стопы у детей дошкольного возраста.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 часть: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Практическая часть (комплексы упражнений, направленных на профилактику нарушений осанки и стопы, схемы дорожек здоровья или др.).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65780" w:rsidRPr="005916D3" w:rsidRDefault="00065780" w:rsidP="0006578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916D3">
        <w:rPr>
          <w:rFonts w:ascii="Times New Roman" w:hAnsi="Times New Roman"/>
          <w:b/>
          <w:sz w:val="24"/>
          <w:szCs w:val="24"/>
        </w:rPr>
        <w:t>Организация режимных моментов в детском саду.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 часть.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Характеристика режима дня в дошкольном учреждении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Воспитание культурно-гигиенических навыков в детском саду;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Организация питания детей в дошкольном учреждении;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Организация прогулки в группе детского сада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 часть: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Практическая часть (Конспекты организации  режимных процессов, альбом </w:t>
      </w:r>
      <w:proofErr w:type="spellStart"/>
      <w:r>
        <w:rPr>
          <w:rFonts w:ascii="Times New Roman" w:hAnsi="Times New Roman"/>
          <w:sz w:val="24"/>
          <w:szCs w:val="24"/>
        </w:rPr>
        <w:t>потешек</w:t>
      </w:r>
      <w:proofErr w:type="spellEnd"/>
      <w:r>
        <w:rPr>
          <w:rFonts w:ascii="Times New Roman" w:hAnsi="Times New Roman"/>
          <w:sz w:val="24"/>
          <w:szCs w:val="24"/>
        </w:rPr>
        <w:t xml:space="preserve"> для организации режимных моментов).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65780" w:rsidRPr="00093C4A" w:rsidRDefault="00065780" w:rsidP="0006578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93C4A">
        <w:rPr>
          <w:rFonts w:ascii="Times New Roman" w:hAnsi="Times New Roman"/>
          <w:b/>
          <w:sz w:val="24"/>
          <w:szCs w:val="24"/>
        </w:rPr>
        <w:t xml:space="preserve">Организация медико-педагогического </w:t>
      </w:r>
      <w:proofErr w:type="gramStart"/>
      <w:r w:rsidRPr="00093C4A">
        <w:rPr>
          <w:rFonts w:ascii="Times New Roman" w:hAnsi="Times New Roman"/>
          <w:b/>
          <w:sz w:val="24"/>
          <w:szCs w:val="24"/>
        </w:rPr>
        <w:t>контроля за</w:t>
      </w:r>
      <w:proofErr w:type="gramEnd"/>
      <w:r w:rsidRPr="00093C4A">
        <w:rPr>
          <w:rFonts w:ascii="Times New Roman" w:hAnsi="Times New Roman"/>
          <w:b/>
          <w:sz w:val="24"/>
          <w:szCs w:val="24"/>
        </w:rPr>
        <w:t xml:space="preserve"> физическим воспитанием дошкольников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 часть. 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Организация работы по физическому воспитанию в дошкольных учреждениях.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Врачебный контроль.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Медико-педагогические наблюдения в процессе физического воспитания.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Контроль за санитарно-гигиеническими условиями и одеждой детей.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2 часть. </w:t>
      </w:r>
    </w:p>
    <w:p w:rsidR="00065780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Практическая часть</w:t>
      </w:r>
      <w:proofErr w:type="gramStart"/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(</w:t>
      </w:r>
      <w:proofErr w:type="gramStart"/>
      <w:r>
        <w:rPr>
          <w:rFonts w:ascii="Times New Roman" w:hAnsi="Times New Roman"/>
          <w:sz w:val="24"/>
          <w:szCs w:val="24"/>
        </w:rPr>
        <w:t>м</w:t>
      </w:r>
      <w:proofErr w:type="gramEnd"/>
      <w:r>
        <w:rPr>
          <w:rFonts w:ascii="Times New Roman" w:hAnsi="Times New Roman"/>
          <w:sz w:val="24"/>
          <w:szCs w:val="24"/>
        </w:rPr>
        <w:t>етоды определения уровня физического развития, физической подготовленности детей, организации физкультурно-оздоровительной работы, примерные протоколы, таблицы показателей физического развития детей дошкольного возраста )</w:t>
      </w:r>
    </w:p>
    <w:p w:rsidR="00065780" w:rsidRPr="005C1478" w:rsidRDefault="00065780" w:rsidP="00065780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Литература</w:t>
      </w:r>
      <w:r w:rsidRPr="00E42724">
        <w:rPr>
          <w:rFonts w:ascii="Times New Roman" w:hAnsi="Times New Roman" w:cs="Times New Roman"/>
          <w:b/>
        </w:rPr>
        <w:t>:</w:t>
      </w:r>
    </w:p>
    <w:p w:rsidR="00065780" w:rsidRPr="005C1478" w:rsidRDefault="00065780" w:rsidP="0006578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</w:rPr>
      </w:pPr>
      <w:proofErr w:type="spellStart"/>
      <w:r w:rsidRPr="005C1478">
        <w:rPr>
          <w:rFonts w:ascii="Times New Roman" w:hAnsi="Times New Roman"/>
        </w:rPr>
        <w:t>Агаджанова</w:t>
      </w:r>
      <w:proofErr w:type="spellEnd"/>
      <w:r w:rsidRPr="005C1478">
        <w:rPr>
          <w:rFonts w:ascii="Times New Roman" w:hAnsi="Times New Roman"/>
        </w:rPr>
        <w:t xml:space="preserve"> С. Н. Как не болеть в детском саду. – СПб.: ООО «Издательство «ДЕТСТВО-ПРЕСС», 2009.- 144 </w:t>
      </w:r>
      <w:proofErr w:type="gramStart"/>
      <w:r w:rsidRPr="005C1478">
        <w:rPr>
          <w:rFonts w:ascii="Times New Roman" w:hAnsi="Times New Roman"/>
        </w:rPr>
        <w:t>с</w:t>
      </w:r>
      <w:proofErr w:type="gramEnd"/>
      <w:r w:rsidRPr="005C1478">
        <w:rPr>
          <w:rFonts w:ascii="Times New Roman" w:hAnsi="Times New Roman"/>
        </w:rPr>
        <w:t>.</w:t>
      </w:r>
    </w:p>
    <w:p w:rsidR="00065780" w:rsidRPr="00E42724" w:rsidRDefault="00065780" w:rsidP="00065780">
      <w:pPr>
        <w:pStyle w:val="a4"/>
        <w:numPr>
          <w:ilvl w:val="0"/>
          <w:numId w:val="3"/>
        </w:numPr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E42724">
        <w:rPr>
          <w:rFonts w:ascii="Times New Roman" w:hAnsi="Times New Roman"/>
          <w:color w:val="000000"/>
          <w:sz w:val="24"/>
          <w:szCs w:val="24"/>
        </w:rPr>
        <w:t>Богина</w:t>
      </w:r>
      <w:proofErr w:type="spellEnd"/>
      <w:r w:rsidRPr="00E42724">
        <w:rPr>
          <w:rFonts w:ascii="Times New Roman" w:hAnsi="Times New Roman"/>
          <w:color w:val="000000"/>
          <w:sz w:val="24"/>
          <w:szCs w:val="24"/>
        </w:rPr>
        <w:t xml:space="preserve"> Т. Л. Охрана здоровья детей в дошкольных учреждениях. Методическое пособие. / Т. Л. </w:t>
      </w:r>
      <w:proofErr w:type="spellStart"/>
      <w:r w:rsidRPr="00E42724">
        <w:rPr>
          <w:rFonts w:ascii="Times New Roman" w:hAnsi="Times New Roman"/>
          <w:color w:val="000000"/>
          <w:sz w:val="24"/>
          <w:szCs w:val="24"/>
        </w:rPr>
        <w:t>Богина</w:t>
      </w:r>
      <w:proofErr w:type="spellEnd"/>
      <w:r w:rsidRPr="00E42724">
        <w:rPr>
          <w:rFonts w:ascii="Times New Roman" w:hAnsi="Times New Roman"/>
          <w:color w:val="000000"/>
          <w:sz w:val="24"/>
          <w:szCs w:val="24"/>
        </w:rPr>
        <w:t xml:space="preserve"> – М.: Мозаика – Синтез, 2006. – 112 </w:t>
      </w:r>
      <w:proofErr w:type="gramStart"/>
      <w:r w:rsidRPr="00E42724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E42724">
        <w:rPr>
          <w:rFonts w:ascii="Times New Roman" w:hAnsi="Times New Roman"/>
          <w:color w:val="000000"/>
          <w:sz w:val="24"/>
          <w:szCs w:val="24"/>
        </w:rPr>
        <w:t>.</w:t>
      </w:r>
    </w:p>
    <w:p w:rsidR="00065780" w:rsidRPr="00E42724" w:rsidRDefault="00065780" w:rsidP="00065780">
      <w:pPr>
        <w:pStyle w:val="a4"/>
        <w:numPr>
          <w:ilvl w:val="0"/>
          <w:numId w:val="3"/>
        </w:numPr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E42724">
        <w:rPr>
          <w:rFonts w:ascii="Times New Roman" w:hAnsi="Times New Roman"/>
          <w:color w:val="000000"/>
          <w:sz w:val="24"/>
          <w:szCs w:val="24"/>
        </w:rPr>
        <w:t>Ганат</w:t>
      </w:r>
      <w:proofErr w:type="spellEnd"/>
      <w:r w:rsidRPr="00E42724">
        <w:rPr>
          <w:rFonts w:ascii="Times New Roman" w:hAnsi="Times New Roman"/>
          <w:color w:val="000000"/>
          <w:sz w:val="24"/>
          <w:szCs w:val="24"/>
        </w:rPr>
        <w:t xml:space="preserve"> С. А, Конспекты лекций по анатомии, физиологии и гигиене ребёнка. Высшее образование. / С. А. </w:t>
      </w:r>
      <w:proofErr w:type="spellStart"/>
      <w:r w:rsidRPr="00E42724">
        <w:rPr>
          <w:rFonts w:ascii="Times New Roman" w:hAnsi="Times New Roman"/>
          <w:color w:val="000000"/>
          <w:sz w:val="24"/>
          <w:szCs w:val="24"/>
        </w:rPr>
        <w:t>Ганат</w:t>
      </w:r>
      <w:proofErr w:type="spellEnd"/>
      <w:r w:rsidRPr="00E42724">
        <w:rPr>
          <w:rFonts w:ascii="Times New Roman" w:hAnsi="Times New Roman"/>
          <w:color w:val="000000"/>
          <w:sz w:val="24"/>
          <w:szCs w:val="24"/>
        </w:rPr>
        <w:t xml:space="preserve"> – М.: Айрис-пресс, 2008. –  208 </w:t>
      </w:r>
      <w:proofErr w:type="gramStart"/>
      <w:r w:rsidRPr="00E42724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E42724"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065780" w:rsidRPr="005C1478" w:rsidRDefault="00065780" w:rsidP="00065780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pacing w:val="-1"/>
        </w:rPr>
      </w:pPr>
      <w:proofErr w:type="spellStart"/>
      <w:r w:rsidRPr="005C1478">
        <w:rPr>
          <w:rFonts w:ascii="Times New Roman" w:hAnsi="Times New Roman"/>
          <w:color w:val="000000"/>
          <w:spacing w:val="-1"/>
        </w:rPr>
        <w:t>Деркунская</w:t>
      </w:r>
      <w:proofErr w:type="spellEnd"/>
      <w:r w:rsidRPr="005C1478">
        <w:rPr>
          <w:rFonts w:ascii="Times New Roman" w:hAnsi="Times New Roman"/>
          <w:color w:val="000000"/>
          <w:spacing w:val="-1"/>
        </w:rPr>
        <w:t xml:space="preserve">  В. А. Диагностика культуры здоровья дошкольников. Учебное пособие. / В. А.  </w:t>
      </w:r>
      <w:proofErr w:type="spellStart"/>
      <w:r w:rsidRPr="005C1478">
        <w:rPr>
          <w:rFonts w:ascii="Times New Roman" w:hAnsi="Times New Roman"/>
          <w:color w:val="000000"/>
          <w:spacing w:val="-1"/>
        </w:rPr>
        <w:t>Деркунская</w:t>
      </w:r>
      <w:proofErr w:type="spellEnd"/>
      <w:r w:rsidRPr="005C1478">
        <w:rPr>
          <w:rFonts w:ascii="Times New Roman" w:hAnsi="Times New Roman"/>
          <w:color w:val="000000"/>
          <w:spacing w:val="-1"/>
        </w:rPr>
        <w:t xml:space="preserve">  </w:t>
      </w:r>
      <w:r w:rsidRPr="005C1478">
        <w:rPr>
          <w:rFonts w:ascii="Times New Roman" w:hAnsi="Times New Roman"/>
          <w:color w:val="000000"/>
        </w:rPr>
        <w:t xml:space="preserve">–  </w:t>
      </w:r>
      <w:r w:rsidRPr="005C1478">
        <w:rPr>
          <w:rFonts w:ascii="Times New Roman" w:hAnsi="Times New Roman"/>
          <w:color w:val="000000"/>
          <w:spacing w:val="-1"/>
        </w:rPr>
        <w:t xml:space="preserve">М.: Педагогическое общество России, 2006. </w:t>
      </w:r>
      <w:r w:rsidRPr="005C1478">
        <w:rPr>
          <w:rFonts w:ascii="Times New Roman" w:hAnsi="Times New Roman"/>
          <w:color w:val="000000"/>
        </w:rPr>
        <w:t>–</w:t>
      </w:r>
      <w:r w:rsidRPr="005C1478">
        <w:rPr>
          <w:rFonts w:ascii="Times New Roman" w:hAnsi="Times New Roman"/>
          <w:color w:val="000000"/>
          <w:spacing w:val="-1"/>
        </w:rPr>
        <w:t xml:space="preserve"> 96 </w:t>
      </w:r>
      <w:proofErr w:type="gramStart"/>
      <w:r w:rsidRPr="005C1478">
        <w:rPr>
          <w:rFonts w:ascii="Times New Roman" w:hAnsi="Times New Roman"/>
          <w:color w:val="000000"/>
          <w:spacing w:val="-1"/>
        </w:rPr>
        <w:t>с</w:t>
      </w:r>
      <w:proofErr w:type="gramEnd"/>
      <w:r w:rsidRPr="005C1478">
        <w:rPr>
          <w:rFonts w:ascii="Times New Roman" w:hAnsi="Times New Roman"/>
          <w:color w:val="000000"/>
          <w:spacing w:val="-1"/>
        </w:rPr>
        <w:t>.</w:t>
      </w:r>
    </w:p>
    <w:p w:rsidR="00065780" w:rsidRPr="00E42724" w:rsidRDefault="00065780" w:rsidP="00065780">
      <w:pPr>
        <w:pStyle w:val="a4"/>
        <w:numPr>
          <w:ilvl w:val="0"/>
          <w:numId w:val="3"/>
        </w:numPr>
        <w:contextualSpacing/>
        <w:jc w:val="both"/>
        <w:rPr>
          <w:rFonts w:ascii="Times New Roman" w:hAnsi="Times New Roman"/>
          <w:sz w:val="24"/>
          <w:szCs w:val="24"/>
        </w:rPr>
      </w:pPr>
      <w:proofErr w:type="spellStart"/>
      <w:r w:rsidRPr="00E42724">
        <w:rPr>
          <w:rFonts w:ascii="Times New Roman" w:hAnsi="Times New Roman"/>
          <w:sz w:val="24"/>
          <w:szCs w:val="24"/>
        </w:rPr>
        <w:t>Овчинникова</w:t>
      </w:r>
      <w:proofErr w:type="spellEnd"/>
      <w:r w:rsidRPr="00E42724">
        <w:rPr>
          <w:rFonts w:ascii="Times New Roman" w:hAnsi="Times New Roman"/>
          <w:sz w:val="24"/>
          <w:szCs w:val="24"/>
        </w:rPr>
        <w:t xml:space="preserve"> Т. С. Организация </w:t>
      </w:r>
      <w:proofErr w:type="spellStart"/>
      <w:r w:rsidRPr="00E42724">
        <w:rPr>
          <w:rFonts w:ascii="Times New Roman" w:hAnsi="Times New Roman"/>
          <w:sz w:val="24"/>
          <w:szCs w:val="24"/>
        </w:rPr>
        <w:t>здоровьесберегающей</w:t>
      </w:r>
      <w:proofErr w:type="spellEnd"/>
      <w:r w:rsidRPr="00E42724">
        <w:rPr>
          <w:rFonts w:ascii="Times New Roman" w:hAnsi="Times New Roman"/>
          <w:sz w:val="24"/>
          <w:szCs w:val="24"/>
        </w:rPr>
        <w:t xml:space="preserve"> деятельности в дошкольных образовательных учреждениях: Монография / Т. С.  </w:t>
      </w:r>
      <w:proofErr w:type="spellStart"/>
      <w:r w:rsidRPr="00E42724">
        <w:rPr>
          <w:rFonts w:ascii="Times New Roman" w:hAnsi="Times New Roman"/>
          <w:sz w:val="24"/>
          <w:szCs w:val="24"/>
        </w:rPr>
        <w:t>Овчинникова</w:t>
      </w:r>
      <w:proofErr w:type="spellEnd"/>
      <w:r w:rsidRPr="00E42724">
        <w:rPr>
          <w:rFonts w:ascii="Times New Roman" w:hAnsi="Times New Roman"/>
          <w:sz w:val="24"/>
          <w:szCs w:val="24"/>
        </w:rPr>
        <w:t xml:space="preserve"> – СПб.: КАРО, 2006. – 176 </w:t>
      </w:r>
      <w:proofErr w:type="gramStart"/>
      <w:r w:rsidRPr="00E42724">
        <w:rPr>
          <w:rFonts w:ascii="Times New Roman" w:hAnsi="Times New Roman"/>
          <w:sz w:val="24"/>
          <w:szCs w:val="24"/>
        </w:rPr>
        <w:t>с</w:t>
      </w:r>
      <w:proofErr w:type="gramEnd"/>
      <w:r w:rsidRPr="00E42724">
        <w:rPr>
          <w:rFonts w:ascii="Times New Roman" w:hAnsi="Times New Roman"/>
          <w:sz w:val="24"/>
          <w:szCs w:val="24"/>
        </w:rPr>
        <w:t>.</w:t>
      </w:r>
    </w:p>
    <w:p w:rsidR="00065780" w:rsidRPr="005C1478" w:rsidRDefault="00065780" w:rsidP="0006578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</w:rPr>
      </w:pPr>
      <w:proofErr w:type="spellStart"/>
      <w:r w:rsidRPr="005C1478">
        <w:rPr>
          <w:rFonts w:ascii="Times New Roman" w:hAnsi="Times New Roman"/>
        </w:rPr>
        <w:t>Олонцева</w:t>
      </w:r>
      <w:proofErr w:type="spellEnd"/>
      <w:r w:rsidRPr="005C1478">
        <w:rPr>
          <w:rFonts w:ascii="Times New Roman" w:hAnsi="Times New Roman"/>
        </w:rPr>
        <w:t xml:space="preserve"> Г. Н. Детям об осанке. Якутск, 2001.</w:t>
      </w:r>
    </w:p>
    <w:p w:rsidR="00065780" w:rsidRPr="005C1478" w:rsidRDefault="00065780" w:rsidP="0006578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</w:rPr>
      </w:pPr>
      <w:proofErr w:type="spellStart"/>
      <w:r w:rsidRPr="005C1478">
        <w:rPr>
          <w:rFonts w:ascii="Times New Roman" w:hAnsi="Times New Roman"/>
        </w:rPr>
        <w:t>Олонцева</w:t>
      </w:r>
      <w:proofErr w:type="spellEnd"/>
      <w:r w:rsidRPr="005C1478">
        <w:rPr>
          <w:rFonts w:ascii="Times New Roman" w:hAnsi="Times New Roman"/>
        </w:rPr>
        <w:t xml:space="preserve"> Г. Н. Комплексная диагностика физического развития ребенка: учебное пособие</w:t>
      </w:r>
      <w:proofErr w:type="gramStart"/>
      <w:r w:rsidRPr="005C1478">
        <w:rPr>
          <w:rFonts w:ascii="Times New Roman" w:hAnsi="Times New Roman"/>
        </w:rPr>
        <w:t>.</w:t>
      </w:r>
      <w:proofErr w:type="gramEnd"/>
      <w:r w:rsidRPr="005C1478">
        <w:rPr>
          <w:rFonts w:ascii="Times New Roman" w:hAnsi="Times New Roman"/>
        </w:rPr>
        <w:t xml:space="preserve"> – </w:t>
      </w:r>
      <w:proofErr w:type="gramStart"/>
      <w:r w:rsidRPr="005C1478">
        <w:rPr>
          <w:rFonts w:ascii="Times New Roman" w:hAnsi="Times New Roman"/>
        </w:rPr>
        <w:t>и</w:t>
      </w:r>
      <w:proofErr w:type="gramEnd"/>
      <w:r w:rsidRPr="005C1478">
        <w:rPr>
          <w:rFonts w:ascii="Times New Roman" w:hAnsi="Times New Roman"/>
        </w:rPr>
        <w:t xml:space="preserve">зд. 2-е, </w:t>
      </w:r>
      <w:proofErr w:type="spellStart"/>
      <w:r w:rsidRPr="005C1478">
        <w:rPr>
          <w:rFonts w:ascii="Times New Roman" w:hAnsi="Times New Roman"/>
        </w:rPr>
        <w:t>испр</w:t>
      </w:r>
      <w:proofErr w:type="spellEnd"/>
      <w:r w:rsidRPr="005C1478">
        <w:rPr>
          <w:rFonts w:ascii="Times New Roman" w:hAnsi="Times New Roman"/>
        </w:rPr>
        <w:t xml:space="preserve">. и </w:t>
      </w:r>
      <w:proofErr w:type="spellStart"/>
      <w:r w:rsidRPr="005C1478">
        <w:rPr>
          <w:rFonts w:ascii="Times New Roman" w:hAnsi="Times New Roman"/>
        </w:rPr>
        <w:t>дополн</w:t>
      </w:r>
      <w:proofErr w:type="spellEnd"/>
      <w:r w:rsidRPr="005C1478">
        <w:rPr>
          <w:rFonts w:ascii="Times New Roman" w:hAnsi="Times New Roman"/>
        </w:rPr>
        <w:t xml:space="preserve">. – Иркутск: Изд-во вост. – </w:t>
      </w:r>
      <w:proofErr w:type="spellStart"/>
      <w:r w:rsidRPr="005C1478">
        <w:rPr>
          <w:rFonts w:ascii="Times New Roman" w:hAnsi="Times New Roman"/>
        </w:rPr>
        <w:t>сиб</w:t>
      </w:r>
      <w:proofErr w:type="spellEnd"/>
      <w:r w:rsidRPr="005C1478">
        <w:rPr>
          <w:rFonts w:ascii="Times New Roman" w:hAnsi="Times New Roman"/>
        </w:rPr>
        <w:t>. Акад. Обр., 2011. – 200 с.</w:t>
      </w:r>
    </w:p>
    <w:p w:rsidR="00065780" w:rsidRPr="005C1478" w:rsidRDefault="00065780" w:rsidP="0006578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</w:rPr>
      </w:pPr>
      <w:proofErr w:type="spellStart"/>
      <w:r w:rsidRPr="005C1478">
        <w:rPr>
          <w:rFonts w:ascii="Times New Roman" w:hAnsi="Times New Roman"/>
        </w:rPr>
        <w:t>Петрухин</w:t>
      </w:r>
      <w:proofErr w:type="spellEnd"/>
      <w:r w:rsidRPr="005C1478">
        <w:rPr>
          <w:rFonts w:ascii="Times New Roman" w:hAnsi="Times New Roman"/>
        </w:rPr>
        <w:t xml:space="preserve"> А. С. Основы анатомии, физиологии и гигиены детей и подростков / А. С. </w:t>
      </w:r>
      <w:proofErr w:type="spellStart"/>
      <w:r w:rsidRPr="005C1478">
        <w:rPr>
          <w:rFonts w:ascii="Times New Roman" w:hAnsi="Times New Roman"/>
        </w:rPr>
        <w:t>Петрухин</w:t>
      </w:r>
      <w:proofErr w:type="spellEnd"/>
      <w:r w:rsidRPr="005C1478">
        <w:rPr>
          <w:rFonts w:ascii="Times New Roman" w:hAnsi="Times New Roman"/>
        </w:rPr>
        <w:t xml:space="preserve">, Н. И. </w:t>
      </w:r>
      <w:proofErr w:type="spellStart"/>
      <w:r w:rsidRPr="005C1478">
        <w:rPr>
          <w:rFonts w:ascii="Times New Roman" w:hAnsi="Times New Roman"/>
        </w:rPr>
        <w:t>Обреимова</w:t>
      </w:r>
      <w:proofErr w:type="spellEnd"/>
      <w:r w:rsidRPr="005C1478">
        <w:rPr>
          <w:rFonts w:ascii="Times New Roman" w:hAnsi="Times New Roman"/>
          <w:bCs/>
        </w:rPr>
        <w:t>.</w:t>
      </w:r>
      <w:r w:rsidRPr="005C1478">
        <w:rPr>
          <w:rFonts w:ascii="Times New Roman" w:hAnsi="Times New Roman"/>
        </w:rPr>
        <w:t xml:space="preserve">  –  М.: </w:t>
      </w:r>
      <w:r w:rsidRPr="005C1478">
        <w:rPr>
          <w:rFonts w:ascii="Times New Roman" w:hAnsi="Times New Roman"/>
          <w:bCs/>
        </w:rPr>
        <w:t>Академия</w:t>
      </w:r>
      <w:r w:rsidRPr="005C1478">
        <w:rPr>
          <w:rFonts w:ascii="Times New Roman" w:hAnsi="Times New Roman"/>
        </w:rPr>
        <w:t xml:space="preserve">, </w:t>
      </w:r>
      <w:r w:rsidRPr="005C1478">
        <w:rPr>
          <w:rFonts w:ascii="Times New Roman" w:hAnsi="Times New Roman"/>
          <w:bCs/>
        </w:rPr>
        <w:t>200</w:t>
      </w:r>
      <w:r w:rsidRPr="005C1478">
        <w:rPr>
          <w:rFonts w:ascii="Times New Roman" w:hAnsi="Times New Roman"/>
        </w:rPr>
        <w:t>3</w:t>
      </w:r>
      <w:r w:rsidRPr="005C1478">
        <w:rPr>
          <w:rFonts w:ascii="Times New Roman" w:hAnsi="Times New Roman"/>
          <w:bCs/>
        </w:rPr>
        <w:t xml:space="preserve"> </w:t>
      </w:r>
      <w:r w:rsidRPr="005C1478">
        <w:rPr>
          <w:rFonts w:ascii="Times New Roman" w:hAnsi="Times New Roman"/>
        </w:rPr>
        <w:t>– 84с.</w:t>
      </w:r>
    </w:p>
    <w:p w:rsidR="00065780" w:rsidRPr="005C1478" w:rsidRDefault="00065780" w:rsidP="0006578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</w:rPr>
      </w:pPr>
      <w:r w:rsidRPr="005C1478">
        <w:rPr>
          <w:rFonts w:ascii="Times New Roman" w:hAnsi="Times New Roman"/>
        </w:rPr>
        <w:t xml:space="preserve">Подольская Е. И. Профилактика плоскостопия и нарушения осанки у старших дошкольников. / Е. И. Подольская –  Москва: Скрипторий 2000, – 2009 – 80 </w:t>
      </w:r>
      <w:proofErr w:type="gramStart"/>
      <w:r w:rsidRPr="005C1478">
        <w:rPr>
          <w:rFonts w:ascii="Times New Roman" w:hAnsi="Times New Roman"/>
        </w:rPr>
        <w:t>с</w:t>
      </w:r>
      <w:proofErr w:type="gramEnd"/>
      <w:r w:rsidRPr="005C1478">
        <w:rPr>
          <w:rFonts w:ascii="Times New Roman" w:hAnsi="Times New Roman"/>
        </w:rPr>
        <w:t xml:space="preserve">. </w:t>
      </w:r>
    </w:p>
    <w:p w:rsidR="00065780" w:rsidRPr="005C1478" w:rsidRDefault="00065780" w:rsidP="00065780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pacing w:val="-1"/>
        </w:rPr>
      </w:pPr>
      <w:r w:rsidRPr="005C1478">
        <w:rPr>
          <w:rFonts w:ascii="Times New Roman" w:hAnsi="Times New Roman"/>
        </w:rPr>
        <w:t>Подольская Е. И. Профилактика плоскостопия и нарушения осанки у старших дошкольников / Е. И. Подольская. - М.: Скрипторий</w:t>
      </w:r>
      <w:r>
        <w:t xml:space="preserve"> 2000</w:t>
      </w:r>
      <w:r w:rsidRPr="005C1478">
        <w:rPr>
          <w:rFonts w:ascii="Times New Roman" w:hAnsi="Times New Roman"/>
        </w:rPr>
        <w:t xml:space="preserve">, 2009. – 80 </w:t>
      </w:r>
      <w:proofErr w:type="gramStart"/>
      <w:r w:rsidRPr="005C1478">
        <w:rPr>
          <w:rFonts w:ascii="Times New Roman" w:hAnsi="Times New Roman"/>
        </w:rPr>
        <w:t>с</w:t>
      </w:r>
      <w:proofErr w:type="gramEnd"/>
      <w:r w:rsidRPr="005C1478">
        <w:rPr>
          <w:rFonts w:ascii="Times New Roman" w:hAnsi="Times New Roman"/>
        </w:rPr>
        <w:t>.</w:t>
      </w:r>
    </w:p>
    <w:p w:rsidR="00065780" w:rsidRPr="005C1478" w:rsidRDefault="00065780" w:rsidP="0006578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</w:rPr>
      </w:pPr>
      <w:proofErr w:type="spellStart"/>
      <w:r w:rsidRPr="005C1478">
        <w:rPr>
          <w:rFonts w:ascii="Times New Roman" w:hAnsi="Times New Roman"/>
          <w:bCs/>
        </w:rPr>
        <w:t>Рунова</w:t>
      </w:r>
      <w:proofErr w:type="spellEnd"/>
      <w:r w:rsidRPr="005C1478">
        <w:rPr>
          <w:rFonts w:ascii="Times New Roman" w:hAnsi="Times New Roman"/>
          <w:bCs/>
        </w:rPr>
        <w:t xml:space="preserve">  М. А</w:t>
      </w:r>
      <w:r w:rsidRPr="005C1478">
        <w:rPr>
          <w:rFonts w:ascii="Times New Roman" w:hAnsi="Times New Roman"/>
        </w:rPr>
        <w:t xml:space="preserve">. – Движение день за днем: комплексы физических упражнений и игр для детей 5-7 лет (с использованием вариативной физкультурно-игровой среды): [методические рекомендации для воспитателей ГОУ и родителей] / М. А. </w:t>
      </w:r>
      <w:proofErr w:type="spellStart"/>
      <w:r w:rsidRPr="005C1478">
        <w:rPr>
          <w:rFonts w:ascii="Times New Roman" w:hAnsi="Times New Roman"/>
        </w:rPr>
        <w:t>Рунова</w:t>
      </w:r>
      <w:proofErr w:type="spellEnd"/>
      <w:r w:rsidRPr="005C1478">
        <w:rPr>
          <w:rFonts w:ascii="Times New Roman" w:hAnsi="Times New Roman"/>
        </w:rPr>
        <w:t xml:space="preserve">. – М.: </w:t>
      </w:r>
      <w:proofErr w:type="spellStart"/>
      <w:r w:rsidRPr="005C1478">
        <w:rPr>
          <w:rFonts w:ascii="Times New Roman" w:hAnsi="Times New Roman"/>
        </w:rPr>
        <w:t>Линка</w:t>
      </w:r>
      <w:proofErr w:type="spellEnd"/>
      <w:r w:rsidRPr="005C1478">
        <w:rPr>
          <w:rFonts w:ascii="Times New Roman" w:hAnsi="Times New Roman"/>
        </w:rPr>
        <w:t xml:space="preserve"> – Пресс, 2007. – 93 </w:t>
      </w:r>
      <w:proofErr w:type="gramStart"/>
      <w:r w:rsidRPr="005C1478">
        <w:rPr>
          <w:rFonts w:ascii="Times New Roman" w:hAnsi="Times New Roman"/>
        </w:rPr>
        <w:t>с</w:t>
      </w:r>
      <w:proofErr w:type="gramEnd"/>
      <w:r w:rsidRPr="005C1478">
        <w:rPr>
          <w:rFonts w:ascii="Times New Roman" w:hAnsi="Times New Roman"/>
        </w:rPr>
        <w:t>.</w:t>
      </w:r>
    </w:p>
    <w:p w:rsidR="00065780" w:rsidRPr="005C1478" w:rsidRDefault="00065780" w:rsidP="00065780">
      <w:pPr>
        <w:pStyle w:val="a3"/>
        <w:numPr>
          <w:ilvl w:val="0"/>
          <w:numId w:val="3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5C1478">
        <w:rPr>
          <w:rFonts w:ascii="Times New Roman" w:hAnsi="Times New Roman"/>
        </w:rPr>
        <w:t xml:space="preserve">Смирнов А. Т. Основы медицинских знаний и здорового образа жизни / Смирнов А. Т.. М.: Академия, 2001- 256 </w:t>
      </w:r>
      <w:proofErr w:type="gramStart"/>
      <w:r w:rsidRPr="005C1478">
        <w:rPr>
          <w:rFonts w:ascii="Times New Roman" w:hAnsi="Times New Roman"/>
        </w:rPr>
        <w:t>с</w:t>
      </w:r>
      <w:proofErr w:type="gramEnd"/>
      <w:r w:rsidRPr="005C1478">
        <w:rPr>
          <w:rFonts w:ascii="Times New Roman" w:hAnsi="Times New Roman"/>
        </w:rPr>
        <w:t>.</w:t>
      </w:r>
    </w:p>
    <w:p w:rsidR="00065780" w:rsidRPr="005C1478" w:rsidRDefault="00065780" w:rsidP="0006578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</w:rPr>
      </w:pPr>
      <w:proofErr w:type="spellStart"/>
      <w:r w:rsidRPr="005C1478">
        <w:rPr>
          <w:rFonts w:ascii="Times New Roman" w:hAnsi="Times New Roman"/>
        </w:rPr>
        <w:t>Степаненкова</w:t>
      </w:r>
      <w:proofErr w:type="spellEnd"/>
      <w:r w:rsidRPr="005C1478">
        <w:rPr>
          <w:rFonts w:ascii="Times New Roman" w:hAnsi="Times New Roman"/>
        </w:rPr>
        <w:t xml:space="preserve"> Э. Я. Теория и методика физического воспитания и развития ребенка: Учебное пособие для студентов высших педагогических учебных заведений. / Э. Я. </w:t>
      </w:r>
      <w:proofErr w:type="spellStart"/>
      <w:r w:rsidRPr="005C1478">
        <w:rPr>
          <w:rFonts w:ascii="Times New Roman" w:hAnsi="Times New Roman"/>
        </w:rPr>
        <w:t>Степаненкова</w:t>
      </w:r>
      <w:proofErr w:type="spellEnd"/>
      <w:r w:rsidRPr="005C1478">
        <w:rPr>
          <w:rFonts w:ascii="Times New Roman" w:hAnsi="Times New Roman"/>
        </w:rPr>
        <w:t xml:space="preserve">. - М.: Издательский центр «Академия», 2001.-368 </w:t>
      </w:r>
      <w:proofErr w:type="gramStart"/>
      <w:r w:rsidRPr="005C1478">
        <w:rPr>
          <w:rFonts w:ascii="Times New Roman" w:hAnsi="Times New Roman"/>
        </w:rPr>
        <w:t>с</w:t>
      </w:r>
      <w:proofErr w:type="gramEnd"/>
      <w:r w:rsidRPr="005C1478">
        <w:rPr>
          <w:rFonts w:ascii="Times New Roman" w:hAnsi="Times New Roman"/>
        </w:rPr>
        <w:t>.</w:t>
      </w:r>
    </w:p>
    <w:p w:rsidR="00065780" w:rsidRPr="005C1478" w:rsidRDefault="00065780" w:rsidP="0006578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</w:rPr>
      </w:pPr>
      <w:r w:rsidRPr="005C1478">
        <w:rPr>
          <w:rFonts w:ascii="Times New Roman" w:hAnsi="Times New Roman"/>
        </w:rPr>
        <w:t xml:space="preserve">Тарасова Т. А. Контроль физического состояния детей дошкольного возраста: Методические рекомендации для руководителей и педагогов ДОУ. – М.: ТЦ Сфера, 2005. – 176 </w:t>
      </w:r>
      <w:proofErr w:type="gramStart"/>
      <w:r w:rsidRPr="005C1478">
        <w:rPr>
          <w:rFonts w:ascii="Times New Roman" w:hAnsi="Times New Roman"/>
        </w:rPr>
        <w:t>с</w:t>
      </w:r>
      <w:proofErr w:type="gramEnd"/>
      <w:r w:rsidRPr="005C1478">
        <w:rPr>
          <w:rFonts w:ascii="Times New Roman" w:hAnsi="Times New Roman"/>
        </w:rPr>
        <w:t>.</w:t>
      </w:r>
    </w:p>
    <w:p w:rsidR="00065780" w:rsidRPr="005C1478" w:rsidRDefault="00065780" w:rsidP="0006578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</w:rPr>
      </w:pPr>
      <w:r w:rsidRPr="005C1478">
        <w:rPr>
          <w:rFonts w:ascii="Times New Roman" w:hAnsi="Times New Roman"/>
        </w:rPr>
        <w:t xml:space="preserve">Теория и методика физического воспитания и развития ребенка. Практическая подготовка студентов. /С. А. Козлова [и др.];  под ред. С. А. Козловой. – М.: Академия, 2008. - 198 </w:t>
      </w:r>
      <w:proofErr w:type="gramStart"/>
      <w:r w:rsidRPr="005C1478">
        <w:rPr>
          <w:rFonts w:ascii="Times New Roman" w:hAnsi="Times New Roman"/>
        </w:rPr>
        <w:t>с</w:t>
      </w:r>
      <w:proofErr w:type="gramEnd"/>
      <w:r w:rsidRPr="005C1478">
        <w:rPr>
          <w:rFonts w:ascii="Times New Roman" w:hAnsi="Times New Roman"/>
        </w:rPr>
        <w:t>.</w:t>
      </w:r>
    </w:p>
    <w:p w:rsidR="00065780" w:rsidRPr="005C1478" w:rsidRDefault="00065780" w:rsidP="0006578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</w:rPr>
      </w:pPr>
      <w:r w:rsidRPr="005C1478">
        <w:rPr>
          <w:rFonts w:ascii="Times New Roman" w:hAnsi="Times New Roman"/>
        </w:rPr>
        <w:t xml:space="preserve">Физическое воспитание и развитие дошкольников:  учеб,  пособие для студентов средних педагогических учебных заведений  /С. О. Филиппова, </w:t>
      </w:r>
      <w:r w:rsidRPr="005C1478">
        <w:rPr>
          <w:rFonts w:ascii="Times New Roman" w:hAnsi="Times New Roman"/>
          <w:bCs/>
        </w:rPr>
        <w:t>Т. В.</w:t>
      </w:r>
      <w:r w:rsidRPr="005C1478">
        <w:rPr>
          <w:rFonts w:ascii="Times New Roman" w:hAnsi="Times New Roman"/>
        </w:rPr>
        <w:t xml:space="preserve"> </w:t>
      </w:r>
      <w:proofErr w:type="spellStart"/>
      <w:r w:rsidRPr="005C1478">
        <w:rPr>
          <w:rFonts w:ascii="Times New Roman" w:hAnsi="Times New Roman"/>
          <w:bCs/>
        </w:rPr>
        <w:t>Волосникова</w:t>
      </w:r>
      <w:proofErr w:type="spellEnd"/>
      <w:r w:rsidRPr="005C1478">
        <w:rPr>
          <w:rFonts w:ascii="Times New Roman" w:hAnsi="Times New Roman"/>
        </w:rPr>
        <w:t>,</w:t>
      </w:r>
      <w:r w:rsidRPr="005C1478">
        <w:rPr>
          <w:rFonts w:ascii="Times New Roman" w:hAnsi="Times New Roman"/>
          <w:bCs/>
        </w:rPr>
        <w:t xml:space="preserve"> О. А. Каминский  </w:t>
      </w:r>
      <w:r w:rsidRPr="005C1478">
        <w:rPr>
          <w:rFonts w:ascii="Times New Roman" w:hAnsi="Times New Roman"/>
        </w:rPr>
        <w:t xml:space="preserve">–  М.: </w:t>
      </w:r>
      <w:r w:rsidRPr="005C1478">
        <w:rPr>
          <w:rFonts w:ascii="Times New Roman" w:hAnsi="Times New Roman"/>
          <w:bCs/>
        </w:rPr>
        <w:t>Академия</w:t>
      </w:r>
      <w:r w:rsidRPr="005C1478">
        <w:rPr>
          <w:rFonts w:ascii="Times New Roman" w:hAnsi="Times New Roman"/>
        </w:rPr>
        <w:t xml:space="preserve">, </w:t>
      </w:r>
      <w:r w:rsidRPr="005C1478">
        <w:rPr>
          <w:rFonts w:ascii="Times New Roman" w:hAnsi="Times New Roman"/>
          <w:bCs/>
        </w:rPr>
        <w:t xml:space="preserve">2007 </w:t>
      </w:r>
      <w:r w:rsidRPr="005C1478">
        <w:rPr>
          <w:rFonts w:ascii="Times New Roman" w:hAnsi="Times New Roman"/>
        </w:rPr>
        <w:t xml:space="preserve">– 224 </w:t>
      </w:r>
      <w:proofErr w:type="gramStart"/>
      <w:r w:rsidRPr="005C1478">
        <w:rPr>
          <w:rFonts w:ascii="Times New Roman" w:hAnsi="Times New Roman"/>
        </w:rPr>
        <w:t>с</w:t>
      </w:r>
      <w:proofErr w:type="gramEnd"/>
      <w:r w:rsidRPr="005C1478">
        <w:rPr>
          <w:rFonts w:ascii="Times New Roman" w:hAnsi="Times New Roman"/>
        </w:rPr>
        <w:t>.</w:t>
      </w:r>
    </w:p>
    <w:p w:rsidR="00065780" w:rsidRPr="005C1478" w:rsidRDefault="00065780" w:rsidP="0006578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</w:rPr>
      </w:pPr>
      <w:r w:rsidRPr="005C1478">
        <w:rPr>
          <w:rFonts w:ascii="Times New Roman" w:hAnsi="Times New Roman"/>
        </w:rPr>
        <w:t xml:space="preserve">Харченко Т. Е. Организация двигательной деятельности детей в детском саду. – СПб.: ООО «Издательство «Детство-Пресс», 2010. – 176 </w:t>
      </w:r>
      <w:proofErr w:type="gramStart"/>
      <w:r w:rsidRPr="005C1478">
        <w:rPr>
          <w:rFonts w:ascii="Times New Roman" w:hAnsi="Times New Roman"/>
        </w:rPr>
        <w:t>с</w:t>
      </w:r>
      <w:proofErr w:type="gramEnd"/>
      <w:r w:rsidRPr="005C1478">
        <w:rPr>
          <w:rFonts w:ascii="Times New Roman" w:hAnsi="Times New Roman"/>
        </w:rPr>
        <w:t>.</w:t>
      </w:r>
    </w:p>
    <w:p w:rsidR="00065780" w:rsidRPr="005C1478" w:rsidRDefault="00065780" w:rsidP="00065780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</w:rPr>
      </w:pPr>
      <w:proofErr w:type="spellStart"/>
      <w:r w:rsidRPr="005C1478">
        <w:rPr>
          <w:rFonts w:ascii="Times New Roman" w:hAnsi="Times New Roman"/>
        </w:rPr>
        <w:t>Шебеко</w:t>
      </w:r>
      <w:proofErr w:type="spellEnd"/>
      <w:r w:rsidRPr="005C1478">
        <w:rPr>
          <w:rFonts w:ascii="Times New Roman" w:hAnsi="Times New Roman"/>
        </w:rPr>
        <w:t xml:space="preserve"> В. Н. Физическое воспитание дошкольников: Учебное пособие для студентов средних педагогических учебных заведений. /В. Н </w:t>
      </w:r>
      <w:proofErr w:type="spellStart"/>
      <w:r w:rsidRPr="005C1478">
        <w:rPr>
          <w:rFonts w:ascii="Times New Roman" w:hAnsi="Times New Roman"/>
        </w:rPr>
        <w:t>Шебеко</w:t>
      </w:r>
      <w:proofErr w:type="spellEnd"/>
      <w:r w:rsidRPr="005C1478">
        <w:rPr>
          <w:rFonts w:ascii="Times New Roman" w:hAnsi="Times New Roman"/>
        </w:rPr>
        <w:t xml:space="preserve">., Н. Н.  Ермак, В. А. Шишкина. – М.: Академия, 2007. – 192 </w:t>
      </w:r>
      <w:proofErr w:type="gramStart"/>
      <w:r w:rsidRPr="005C1478">
        <w:rPr>
          <w:rFonts w:ascii="Times New Roman" w:hAnsi="Times New Roman"/>
        </w:rPr>
        <w:t>с</w:t>
      </w:r>
      <w:proofErr w:type="gramEnd"/>
      <w:r w:rsidRPr="005C1478">
        <w:rPr>
          <w:rFonts w:ascii="Times New Roman" w:hAnsi="Times New Roman"/>
        </w:rPr>
        <w:t>.</w:t>
      </w:r>
    </w:p>
    <w:p w:rsidR="00065780" w:rsidRPr="00E42724" w:rsidRDefault="00065780" w:rsidP="00065780">
      <w:pPr>
        <w:pStyle w:val="1"/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42724">
        <w:rPr>
          <w:rFonts w:ascii="Times New Roman" w:hAnsi="Times New Roman"/>
          <w:sz w:val="24"/>
          <w:szCs w:val="24"/>
        </w:rPr>
        <w:t xml:space="preserve">Физкультурно-оздоровительная работа в ДОУ: Программы. Рекомендации. </w:t>
      </w:r>
      <w:proofErr w:type="spellStart"/>
      <w:r w:rsidRPr="00E42724">
        <w:rPr>
          <w:rFonts w:ascii="Times New Roman" w:hAnsi="Times New Roman"/>
          <w:sz w:val="24"/>
          <w:szCs w:val="24"/>
        </w:rPr>
        <w:t>Слайд-презентации</w:t>
      </w:r>
      <w:proofErr w:type="spellEnd"/>
      <w:r w:rsidRPr="00E42724">
        <w:rPr>
          <w:rFonts w:ascii="Times New Roman" w:hAnsi="Times New Roman"/>
          <w:sz w:val="24"/>
          <w:szCs w:val="24"/>
        </w:rPr>
        <w:t xml:space="preserve"> [ Электронный ресурс]</w:t>
      </w:r>
      <w:proofErr w:type="gramStart"/>
      <w:r w:rsidRPr="00E42724">
        <w:rPr>
          <w:rFonts w:ascii="Times New Roman" w:hAnsi="Times New Roman"/>
          <w:sz w:val="24"/>
          <w:szCs w:val="24"/>
        </w:rPr>
        <w:t>.</w:t>
      </w:r>
      <w:proofErr w:type="gramEnd"/>
      <w:r w:rsidRPr="00E42724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E42724">
        <w:rPr>
          <w:rFonts w:ascii="Times New Roman" w:hAnsi="Times New Roman"/>
          <w:sz w:val="24"/>
          <w:szCs w:val="24"/>
        </w:rPr>
        <w:t>ц</w:t>
      </w:r>
      <w:proofErr w:type="gramEnd"/>
      <w:r w:rsidRPr="00E42724">
        <w:rPr>
          <w:rFonts w:ascii="Times New Roman" w:hAnsi="Times New Roman"/>
          <w:sz w:val="24"/>
          <w:szCs w:val="24"/>
        </w:rPr>
        <w:t>в</w:t>
      </w:r>
      <w:proofErr w:type="spellEnd"/>
      <w:r w:rsidRPr="00E42724">
        <w:rPr>
          <w:rFonts w:ascii="Times New Roman" w:hAnsi="Times New Roman"/>
          <w:sz w:val="24"/>
          <w:szCs w:val="24"/>
        </w:rPr>
        <w:t>.  – Электрон</w:t>
      </w:r>
      <w:proofErr w:type="gramStart"/>
      <w:r w:rsidRPr="00E42724">
        <w:rPr>
          <w:rFonts w:ascii="Times New Roman" w:hAnsi="Times New Roman"/>
          <w:sz w:val="24"/>
          <w:szCs w:val="24"/>
        </w:rPr>
        <w:t>.</w:t>
      </w:r>
      <w:proofErr w:type="gramEnd"/>
      <w:r w:rsidRPr="00E4272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E42724">
        <w:rPr>
          <w:rFonts w:ascii="Times New Roman" w:hAnsi="Times New Roman"/>
          <w:sz w:val="24"/>
          <w:szCs w:val="24"/>
        </w:rPr>
        <w:t>т</w:t>
      </w:r>
      <w:proofErr w:type="gramEnd"/>
      <w:r w:rsidRPr="00E42724">
        <w:rPr>
          <w:rFonts w:ascii="Times New Roman" w:hAnsi="Times New Roman"/>
          <w:sz w:val="24"/>
          <w:szCs w:val="24"/>
        </w:rPr>
        <w:t>екст. дан. - Волгоград, 2009.</w:t>
      </w:r>
    </w:p>
    <w:p w:rsidR="00065780" w:rsidRPr="00E42724" w:rsidRDefault="00065780" w:rsidP="00065780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E42724">
        <w:rPr>
          <w:rFonts w:ascii="Times New Roman" w:hAnsi="Times New Roman"/>
          <w:sz w:val="24"/>
          <w:szCs w:val="24"/>
        </w:rPr>
        <w:t xml:space="preserve">Дошкольное воспитание [электронный ресурс] - / </w:t>
      </w:r>
      <w:hyperlink r:id="rId5" w:history="1">
        <w:r w:rsidRPr="00E42724">
          <w:rPr>
            <w:rFonts w:ascii="Times New Roman" w:hAnsi="Times New Roman"/>
            <w:sz w:val="24"/>
            <w:szCs w:val="24"/>
          </w:rPr>
          <w:t>http://www.dovosp.ru/</w:t>
        </w:r>
      </w:hyperlink>
      <w:r w:rsidRPr="00E42724">
        <w:rPr>
          <w:rFonts w:ascii="Times New Roman" w:hAnsi="Times New Roman"/>
          <w:sz w:val="24"/>
          <w:szCs w:val="24"/>
        </w:rPr>
        <w:t xml:space="preserve"> </w:t>
      </w:r>
    </w:p>
    <w:p w:rsidR="00065780" w:rsidRPr="00E42724" w:rsidRDefault="00065780" w:rsidP="00065780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E42724">
        <w:rPr>
          <w:rFonts w:ascii="Times New Roman" w:hAnsi="Times New Roman"/>
          <w:sz w:val="24"/>
          <w:szCs w:val="24"/>
        </w:rPr>
        <w:t xml:space="preserve">Дошкольное образование [электронный ресурс] / </w:t>
      </w:r>
      <w:r w:rsidRPr="00E42724">
        <w:rPr>
          <w:rStyle w:val="apple-style-span"/>
          <w:rFonts w:ascii="Times New Roman" w:hAnsi="Times New Roman"/>
          <w:bCs/>
          <w:sz w:val="24"/>
          <w:szCs w:val="24"/>
        </w:rPr>
        <w:t xml:space="preserve">N13 (301), 1-15.08.2011 </w:t>
      </w:r>
      <w:r w:rsidRPr="00E42724">
        <w:rPr>
          <w:rFonts w:ascii="Times New Roman" w:hAnsi="Times New Roman"/>
          <w:sz w:val="24"/>
          <w:szCs w:val="24"/>
        </w:rPr>
        <w:t xml:space="preserve">– </w:t>
      </w:r>
      <w:hyperlink r:id="rId6" w:history="1">
        <w:r w:rsidRPr="00E42724">
          <w:rPr>
            <w:rFonts w:ascii="Times New Roman" w:hAnsi="Times New Roman"/>
            <w:sz w:val="24"/>
            <w:szCs w:val="24"/>
          </w:rPr>
          <w:t>http://dob.1september.ru/</w:t>
        </w:r>
      </w:hyperlink>
      <w:r w:rsidRPr="00E42724">
        <w:rPr>
          <w:rFonts w:ascii="Times New Roman" w:hAnsi="Times New Roman"/>
          <w:sz w:val="24"/>
          <w:szCs w:val="24"/>
        </w:rPr>
        <w:t xml:space="preserve"> </w:t>
      </w:r>
    </w:p>
    <w:p w:rsidR="00065780" w:rsidRPr="00D57769" w:rsidRDefault="00065780" w:rsidP="00065780">
      <w:pPr>
        <w:pStyle w:val="a3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65780" w:rsidRPr="00635C3B" w:rsidRDefault="00065780" w:rsidP="00065780">
      <w:pPr>
        <w:pStyle w:val="1"/>
        <w:spacing w:after="0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57C28" w:rsidRDefault="00157C28"/>
    <w:sectPr w:rsidR="00157C28" w:rsidSect="0053194E">
      <w:pgSz w:w="11906" w:h="16838"/>
      <w:pgMar w:top="1134" w:right="170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A40185"/>
    <w:multiLevelType w:val="hybridMultilevel"/>
    <w:tmpl w:val="1B863B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336C35"/>
    <w:multiLevelType w:val="hybridMultilevel"/>
    <w:tmpl w:val="DC206BD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574E1EF5"/>
    <w:multiLevelType w:val="hybridMultilevel"/>
    <w:tmpl w:val="A3D48E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65780"/>
    <w:rsid w:val="00065159"/>
    <w:rsid w:val="00065780"/>
    <w:rsid w:val="00157C28"/>
    <w:rsid w:val="00B86A38"/>
    <w:rsid w:val="00C655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578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5780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4">
    <w:name w:val="No Spacing"/>
    <w:uiPriority w:val="1"/>
    <w:qFormat/>
    <w:rsid w:val="0006578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">
    <w:name w:val="Абзац списка1"/>
    <w:basedOn w:val="a"/>
    <w:rsid w:val="00065780"/>
    <w:pPr>
      <w:ind w:left="720"/>
    </w:pPr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0"/>
    <w:rsid w:val="0006578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b.1september.ru/" TargetMode="External"/><Relationship Id="rId5" Type="http://schemas.openxmlformats.org/officeDocument/2006/relationships/hyperlink" Target="http://www.dovosp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1045</Words>
  <Characters>5957</Characters>
  <Application>Microsoft Office Word</Application>
  <DocSecurity>0</DocSecurity>
  <Lines>49</Lines>
  <Paragraphs>13</Paragraphs>
  <ScaleCrop>false</ScaleCrop>
  <Company>2</Company>
  <LinksUpToDate>false</LinksUpToDate>
  <CharactersWithSpaces>6989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2014-10-22T04:06:00Z</dcterms:created>
  <dcterms:modified xsi:type="dcterms:W3CDTF">2014-10-22T04:07:00Z</dcterms:modified>
</cp:coreProperties>
</file>