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C00" w:rsidRPr="00582197" w:rsidRDefault="00936C00" w:rsidP="00936C00">
      <w:pPr>
        <w:shd w:val="clear" w:color="auto" w:fill="FFFFFF"/>
        <w:ind w:right="48"/>
        <w:rPr>
          <w:rFonts w:ascii="Times New Roman" w:hAnsi="Times New Roman" w:cs="Times New Roman"/>
          <w:bCs/>
          <w:sz w:val="24"/>
          <w:szCs w:val="24"/>
        </w:rPr>
      </w:pPr>
    </w:p>
    <w:p w:rsidR="00936C00" w:rsidRPr="00582197" w:rsidRDefault="00936C00" w:rsidP="00936C00">
      <w:pPr>
        <w:shd w:val="clear" w:color="auto" w:fill="FFFFFF"/>
        <w:spacing w:after="0" w:line="240" w:lineRule="auto"/>
        <w:jc w:val="center"/>
        <w:rPr>
          <w:rFonts w:ascii="Times New Roman" w:hAnsi="Times New Roman" w:cs="Times New Roman"/>
          <w:b/>
          <w:sz w:val="24"/>
          <w:szCs w:val="24"/>
        </w:rPr>
      </w:pPr>
      <w:r w:rsidRPr="00582197">
        <w:rPr>
          <w:rFonts w:ascii="Times New Roman" w:hAnsi="Times New Roman" w:cs="Times New Roman"/>
          <w:b/>
          <w:sz w:val="24"/>
          <w:szCs w:val="24"/>
        </w:rPr>
        <w:t xml:space="preserve">ГОСУДАРСТВЕННОЕ БЮДЖЕТНОЕ ПРОФЕССИОНАЛЬНОЕ ОБРАЗОВАТЕЛЬНОЕ УЧРЕЖДЕНИЕ РЕСПУБЛИКИ САХА (ЯКУТИЯ)  </w:t>
      </w:r>
    </w:p>
    <w:p w:rsidR="00936C00" w:rsidRPr="00582197" w:rsidRDefault="00936C00" w:rsidP="00936C00">
      <w:pPr>
        <w:shd w:val="clear" w:color="auto" w:fill="FFFFFF"/>
        <w:spacing w:after="0" w:line="240" w:lineRule="auto"/>
        <w:jc w:val="center"/>
        <w:rPr>
          <w:rFonts w:ascii="Times New Roman" w:hAnsi="Times New Roman" w:cs="Times New Roman"/>
          <w:b/>
          <w:sz w:val="24"/>
          <w:szCs w:val="24"/>
        </w:rPr>
      </w:pPr>
      <w:r w:rsidRPr="00582197">
        <w:rPr>
          <w:rFonts w:ascii="Times New Roman" w:hAnsi="Times New Roman" w:cs="Times New Roman"/>
          <w:b/>
          <w:sz w:val="24"/>
          <w:szCs w:val="24"/>
        </w:rPr>
        <w:t>«ЯКУТСКИЙ ПЕДАГОГИЧЕСКИЙ КОЛЛЕДЖ  ИМ. С.Ф.ГОГОЛЕВА»</w:t>
      </w:r>
    </w:p>
    <w:p w:rsidR="00936C00" w:rsidRPr="00582197" w:rsidRDefault="00936C00" w:rsidP="00936C00">
      <w:pPr>
        <w:shd w:val="clear" w:color="auto" w:fill="FFFFFF"/>
        <w:ind w:left="422"/>
        <w:rPr>
          <w:sz w:val="24"/>
          <w:szCs w:val="24"/>
        </w:rPr>
      </w:pPr>
    </w:p>
    <w:p w:rsidR="00936C00" w:rsidRDefault="00936C00" w:rsidP="00936C00">
      <w:pPr>
        <w:shd w:val="clear" w:color="auto" w:fill="FFFFFF"/>
        <w:ind w:left="422"/>
        <w:rPr>
          <w:rFonts w:ascii="Calibri" w:hAnsi="Calibri"/>
          <w:sz w:val="28"/>
          <w:szCs w:val="28"/>
        </w:rPr>
      </w:pPr>
    </w:p>
    <w:p w:rsidR="00936C00" w:rsidRDefault="00936C00" w:rsidP="00936C00">
      <w:pPr>
        <w:shd w:val="clear" w:color="auto" w:fill="FFFFFF"/>
        <w:ind w:left="422"/>
        <w:rPr>
          <w:sz w:val="28"/>
          <w:szCs w:val="28"/>
        </w:rPr>
      </w:pPr>
    </w:p>
    <w:p w:rsidR="00936C00" w:rsidRDefault="00936C00" w:rsidP="00936C00">
      <w:pPr>
        <w:shd w:val="clear" w:color="auto" w:fill="FFFFFF"/>
        <w:ind w:left="422"/>
      </w:pPr>
    </w:p>
    <w:p w:rsidR="00936C00" w:rsidRDefault="00936C00" w:rsidP="00936C00">
      <w:pPr>
        <w:shd w:val="clear" w:color="auto" w:fill="FFFFFF"/>
        <w:ind w:left="422"/>
      </w:pPr>
    </w:p>
    <w:p w:rsidR="00936C00" w:rsidRDefault="00936C00" w:rsidP="00936C00">
      <w:pPr>
        <w:shd w:val="clear" w:color="auto" w:fill="FFFFFF"/>
        <w:ind w:left="422"/>
      </w:pPr>
    </w:p>
    <w:p w:rsidR="006E1BAE" w:rsidRDefault="006E1BAE" w:rsidP="00936C00">
      <w:pPr>
        <w:shd w:val="clear" w:color="auto" w:fill="FFFFFF"/>
        <w:ind w:left="422"/>
      </w:pPr>
    </w:p>
    <w:p w:rsidR="00936C00" w:rsidRDefault="00936C00" w:rsidP="00936C00">
      <w:pPr>
        <w:shd w:val="clear" w:color="auto" w:fill="FFFFFF"/>
        <w:ind w:left="422"/>
      </w:pPr>
    </w:p>
    <w:p w:rsidR="00936C00" w:rsidRDefault="00936C00" w:rsidP="00936C00">
      <w:pPr>
        <w:shd w:val="clear" w:color="auto" w:fill="FFFFFF"/>
      </w:pPr>
    </w:p>
    <w:p w:rsidR="00936C00" w:rsidRPr="006E1BAE" w:rsidRDefault="00936C00" w:rsidP="006E1BAE">
      <w:pPr>
        <w:shd w:val="clear" w:color="auto" w:fill="FFFFFF"/>
        <w:spacing w:after="0" w:line="240" w:lineRule="auto"/>
        <w:rPr>
          <w:color w:val="FF0000"/>
          <w:sz w:val="28"/>
          <w:szCs w:val="28"/>
        </w:rPr>
      </w:pPr>
    </w:p>
    <w:p w:rsidR="00936C00" w:rsidRPr="006E1BAE" w:rsidRDefault="00936C00" w:rsidP="006E1BAE">
      <w:pPr>
        <w:shd w:val="clear" w:color="auto" w:fill="FFFFFF"/>
        <w:spacing w:after="0" w:line="240" w:lineRule="auto"/>
        <w:jc w:val="center"/>
        <w:rPr>
          <w:rFonts w:ascii="Times New Roman" w:eastAsia="Calibri" w:hAnsi="Times New Roman" w:cs="Times New Roman"/>
          <w:b/>
          <w:sz w:val="24"/>
          <w:szCs w:val="24"/>
          <w:u w:val="single"/>
          <w:lang w:eastAsia="en-US"/>
        </w:rPr>
      </w:pPr>
      <w:r w:rsidRPr="006E1BAE">
        <w:rPr>
          <w:rFonts w:ascii="Times New Roman" w:hAnsi="Times New Roman" w:cs="Times New Roman"/>
          <w:b/>
          <w:bCs/>
          <w:sz w:val="24"/>
          <w:szCs w:val="24"/>
        </w:rPr>
        <w:t xml:space="preserve">МЕТОДИЧЕСКИЕ РЕКОМЕНДАЦИИ ПО ВЫПОЛНЕНИЮ СРС  </w:t>
      </w:r>
    </w:p>
    <w:p w:rsidR="006E1BAE" w:rsidRPr="006E1BAE" w:rsidRDefault="006E1BAE" w:rsidP="006E1BAE">
      <w:pPr>
        <w:spacing w:after="0" w:line="240" w:lineRule="auto"/>
        <w:jc w:val="center"/>
        <w:rPr>
          <w:rFonts w:ascii="Times New Roman" w:hAnsi="Times New Roman" w:cs="Times New Roman"/>
          <w:b/>
          <w:sz w:val="24"/>
          <w:szCs w:val="24"/>
        </w:rPr>
      </w:pPr>
      <w:r w:rsidRPr="006E1BAE">
        <w:rPr>
          <w:rFonts w:ascii="Times New Roman" w:hAnsi="Times New Roman" w:cs="Times New Roman"/>
          <w:b/>
          <w:sz w:val="24"/>
          <w:szCs w:val="24"/>
        </w:rPr>
        <w:t>ПМ.01. ОРГАНИЗАЦИЯ МЕРОПРИЯТИЙ НАПРАВЛЕННЫХ НА УКРЕПЛЕНИЕ ЗДОРОВЬЯ РЕБЁНКА И ЕГО ЫИЗИЧЕСКОГО РАЗВИТИЯ</w:t>
      </w:r>
    </w:p>
    <w:p w:rsidR="006E1BAE" w:rsidRPr="006E1BAE" w:rsidRDefault="00936C00" w:rsidP="006E1BAE">
      <w:pPr>
        <w:shd w:val="clear" w:color="auto" w:fill="FFFFFF"/>
        <w:tabs>
          <w:tab w:val="left" w:pos="426"/>
        </w:tabs>
        <w:spacing w:after="0" w:line="240" w:lineRule="auto"/>
        <w:jc w:val="center"/>
        <w:rPr>
          <w:rFonts w:ascii="Times New Roman" w:hAnsi="Times New Roman" w:cs="Times New Roman"/>
          <w:b/>
          <w:sz w:val="24"/>
          <w:szCs w:val="24"/>
        </w:rPr>
      </w:pPr>
      <w:r w:rsidRPr="006E1BAE">
        <w:rPr>
          <w:rFonts w:ascii="Times New Roman" w:hAnsi="Times New Roman" w:cs="Times New Roman"/>
          <w:b/>
          <w:sz w:val="24"/>
          <w:szCs w:val="24"/>
        </w:rPr>
        <w:t xml:space="preserve">МДК 01.01 </w:t>
      </w:r>
      <w:r w:rsidR="006E1BAE" w:rsidRPr="006E1BAE">
        <w:rPr>
          <w:rFonts w:ascii="Times New Roman" w:hAnsi="Times New Roman" w:cs="Times New Roman"/>
          <w:b/>
          <w:sz w:val="24"/>
          <w:szCs w:val="24"/>
        </w:rPr>
        <w:t xml:space="preserve">«МЕДИКО-БИОЛОГИЧЕСКИЕ И СОЦИАЛЬНЫЕ ОСНОВЫ ЗДОРОВЬЯ» </w:t>
      </w:r>
      <w:r w:rsidRPr="006E1BAE">
        <w:rPr>
          <w:rFonts w:ascii="Times New Roman" w:hAnsi="Times New Roman" w:cs="Times New Roman"/>
          <w:b/>
          <w:sz w:val="24"/>
          <w:szCs w:val="24"/>
        </w:rPr>
        <w:t xml:space="preserve"> </w:t>
      </w:r>
    </w:p>
    <w:p w:rsidR="00936C00" w:rsidRPr="006E1BAE" w:rsidRDefault="00936C00" w:rsidP="006E1BAE">
      <w:pPr>
        <w:shd w:val="clear" w:color="auto" w:fill="FFFFFF"/>
        <w:tabs>
          <w:tab w:val="left" w:pos="426"/>
        </w:tabs>
        <w:spacing w:after="0" w:line="240" w:lineRule="auto"/>
        <w:jc w:val="center"/>
        <w:rPr>
          <w:rFonts w:ascii="Times New Roman" w:hAnsi="Times New Roman" w:cs="Times New Roman"/>
          <w:b/>
          <w:bCs/>
          <w:sz w:val="24"/>
          <w:szCs w:val="24"/>
        </w:rPr>
      </w:pPr>
      <w:r w:rsidRPr="006E1BAE">
        <w:rPr>
          <w:rFonts w:ascii="Times New Roman" w:hAnsi="Times New Roman" w:cs="Times New Roman"/>
          <w:b/>
          <w:sz w:val="24"/>
          <w:szCs w:val="24"/>
        </w:rPr>
        <w:t xml:space="preserve">  </w:t>
      </w:r>
      <w:r w:rsidRPr="006E1BAE">
        <w:rPr>
          <w:rFonts w:ascii="Times New Roman" w:hAnsi="Times New Roman" w:cs="Times New Roman"/>
          <w:b/>
          <w:bCs/>
          <w:sz w:val="24"/>
          <w:szCs w:val="24"/>
        </w:rPr>
        <w:t xml:space="preserve">44.02.01  </w:t>
      </w:r>
      <w:r w:rsidR="006E1BAE" w:rsidRPr="006E1BAE">
        <w:rPr>
          <w:rFonts w:ascii="Times New Roman" w:hAnsi="Times New Roman" w:cs="Times New Roman"/>
          <w:b/>
          <w:bCs/>
          <w:sz w:val="24"/>
          <w:szCs w:val="24"/>
        </w:rPr>
        <w:t>ДОШКОЛЬНОЕ ОБРАЗОВАНИЕ</w:t>
      </w:r>
    </w:p>
    <w:p w:rsidR="00936C00" w:rsidRPr="006E1BAE" w:rsidRDefault="00936C00" w:rsidP="00936C00">
      <w:pPr>
        <w:shd w:val="clear" w:color="auto" w:fill="FFFFFF"/>
        <w:ind w:right="48"/>
        <w:jc w:val="center"/>
        <w:rPr>
          <w:rFonts w:ascii="Times New Roman" w:hAnsi="Times New Roman" w:cs="Times New Roman"/>
          <w:b/>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rPr>
          <w:rFonts w:ascii="Times New Roman" w:hAnsi="Times New Roman" w:cs="Times New Roman"/>
          <w:bCs/>
          <w:sz w:val="24"/>
          <w:szCs w:val="24"/>
        </w:rPr>
      </w:pPr>
    </w:p>
    <w:p w:rsidR="00936C00" w:rsidRPr="006F57C1" w:rsidRDefault="00936C00" w:rsidP="00936C00">
      <w:pPr>
        <w:shd w:val="clear" w:color="auto" w:fill="FFFFFF"/>
        <w:ind w:right="48"/>
        <w:rPr>
          <w:rFonts w:ascii="Times New Roman" w:hAnsi="Times New Roman" w:cs="Times New Roman"/>
          <w:bCs/>
          <w:sz w:val="24"/>
          <w:szCs w:val="24"/>
        </w:rPr>
      </w:pPr>
    </w:p>
    <w:p w:rsidR="00936C00" w:rsidRDefault="00936C00" w:rsidP="00936C00">
      <w:pPr>
        <w:shd w:val="clear" w:color="auto" w:fill="FFFFFF"/>
        <w:ind w:right="48"/>
        <w:jc w:val="center"/>
        <w:rPr>
          <w:rFonts w:ascii="Times New Roman" w:hAnsi="Times New Roman" w:cs="Times New Roman"/>
          <w:b/>
          <w:bCs/>
          <w:sz w:val="24"/>
          <w:szCs w:val="24"/>
        </w:rPr>
      </w:pPr>
    </w:p>
    <w:p w:rsidR="006E1BAE" w:rsidRDefault="006E1BAE" w:rsidP="00936C00">
      <w:pPr>
        <w:shd w:val="clear" w:color="auto" w:fill="FFFFFF"/>
        <w:ind w:right="48"/>
        <w:jc w:val="center"/>
        <w:rPr>
          <w:rFonts w:ascii="Times New Roman" w:hAnsi="Times New Roman" w:cs="Times New Roman"/>
          <w:b/>
          <w:bCs/>
          <w:sz w:val="24"/>
          <w:szCs w:val="24"/>
        </w:rPr>
      </w:pPr>
    </w:p>
    <w:p w:rsidR="006E1BAE" w:rsidRDefault="006E1BAE" w:rsidP="00936C00">
      <w:pPr>
        <w:shd w:val="clear" w:color="auto" w:fill="FFFFFF"/>
        <w:ind w:right="48"/>
        <w:jc w:val="center"/>
        <w:rPr>
          <w:rFonts w:ascii="Times New Roman" w:hAnsi="Times New Roman" w:cs="Times New Roman"/>
          <w:b/>
          <w:bCs/>
          <w:sz w:val="24"/>
          <w:szCs w:val="24"/>
        </w:rPr>
      </w:pPr>
    </w:p>
    <w:p w:rsidR="00936C00" w:rsidRPr="00512663" w:rsidRDefault="008036B8" w:rsidP="00936C00">
      <w:pPr>
        <w:shd w:val="clear" w:color="auto" w:fill="FFFFFF"/>
        <w:ind w:right="48"/>
        <w:jc w:val="center"/>
        <w:rPr>
          <w:rFonts w:ascii="Times New Roman" w:hAnsi="Times New Roman" w:cs="Times New Roman"/>
          <w:b/>
          <w:sz w:val="24"/>
          <w:szCs w:val="24"/>
        </w:rPr>
      </w:pPr>
      <w:r>
        <w:rPr>
          <w:rFonts w:ascii="Times New Roman" w:hAnsi="Times New Roman" w:cs="Times New Roman"/>
          <w:b/>
          <w:noProof/>
          <w:sz w:val="24"/>
          <w:szCs w:val="24"/>
        </w:rPr>
        <w:pict>
          <v:shapetype id="_x0000_t202" coordsize="21600,21600" o:spt="202" path="m,l,21600r21600,l21600,xe">
            <v:stroke joinstyle="miter"/>
            <v:path gradientshapeok="t" o:connecttype="rect"/>
          </v:shapetype>
          <v:shape id="Поле 2" o:spid="_x0000_s1065" type="#_x0000_t202" style="position:absolute;left:0;text-align:left;margin-left:322.5pt;margin-top:8.55pt;width:185.75pt;height:33.4pt;z-index:251700224;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" strokecolor="white">
            <v:textbox style="mso-next-textbox:#Поле 2;mso-fit-shape-to-text:t">
              <w:txbxContent>
                <w:p w:rsidR="009E4D3E" w:rsidRDefault="009E4D3E" w:rsidP="00936C00"/>
              </w:txbxContent>
            </v:textbox>
          </v:shape>
        </w:pict>
      </w:r>
      <w:r w:rsidR="00936C00">
        <w:rPr>
          <w:rFonts w:ascii="Times New Roman" w:hAnsi="Times New Roman" w:cs="Times New Roman"/>
          <w:b/>
          <w:bCs/>
          <w:sz w:val="24"/>
          <w:szCs w:val="24"/>
        </w:rPr>
        <w:t>ЯКУТСК - 2015</w:t>
      </w:r>
    </w:p>
    <w:p w:rsidR="006E1BAE" w:rsidRPr="006E1BAE" w:rsidRDefault="006E1BAE" w:rsidP="006E1BAE">
      <w:pPr>
        <w:autoSpaceDE w:val="0"/>
        <w:autoSpaceDN w:val="0"/>
        <w:adjustRightInd w:val="0"/>
        <w:spacing w:after="0" w:line="240" w:lineRule="auto"/>
        <w:rPr>
          <w:rFonts w:ascii="Times New Roman" w:eastAsia="Calibri" w:hAnsi="Times New Roman" w:cs="Times New Roman"/>
          <w:sz w:val="24"/>
          <w:szCs w:val="24"/>
        </w:rPr>
      </w:pPr>
      <w:proofErr w:type="gramStart"/>
      <w:r w:rsidRPr="003D6089">
        <w:rPr>
          <w:rFonts w:ascii="Times New Roman" w:hAnsi="Times New Roman" w:cs="Times New Roman"/>
          <w:b/>
          <w:sz w:val="24"/>
          <w:szCs w:val="24"/>
        </w:rPr>
        <w:lastRenderedPageBreak/>
        <w:t>Рассмотрена</w:t>
      </w:r>
      <w:proofErr w:type="gramEnd"/>
      <w:r w:rsidRPr="003D6089">
        <w:rPr>
          <w:rFonts w:ascii="Times New Roman" w:hAnsi="Times New Roman" w:cs="Times New Roman"/>
          <w:b/>
          <w:sz w:val="24"/>
          <w:szCs w:val="24"/>
        </w:rPr>
        <w:t xml:space="preserve"> </w:t>
      </w:r>
      <w:r w:rsidRPr="003D6089">
        <w:rPr>
          <w:rFonts w:ascii="Times New Roman" w:hAnsi="Times New Roman" w:cs="Times New Roman"/>
          <w:sz w:val="24"/>
          <w:szCs w:val="24"/>
        </w:rPr>
        <w:t xml:space="preserve">на заседании цикловой комиссии </w:t>
      </w:r>
      <w:r>
        <w:rPr>
          <w:rFonts w:ascii="Times New Roman" w:eastAsia="Calibri" w:hAnsi="Times New Roman" w:cs="Times New Roman"/>
          <w:sz w:val="24"/>
          <w:szCs w:val="24"/>
        </w:rPr>
        <w:t xml:space="preserve">  </w:t>
      </w:r>
      <w:r w:rsidRPr="006E1BAE">
        <w:rPr>
          <w:rFonts w:ascii="Times New Roman" w:hAnsi="Times New Roman" w:cs="Times New Roman"/>
          <w:sz w:val="24"/>
          <w:szCs w:val="24"/>
        </w:rPr>
        <w:t>ПМ.01. Организация мероприятий направленных на укрепление здоровья ребенка и его физического развития</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color w:val="FF0000"/>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sz w:val="24"/>
          <w:szCs w:val="24"/>
        </w:rPr>
      </w:pPr>
      <w:r w:rsidRPr="003D6089">
        <w:rPr>
          <w:rFonts w:ascii="Times New Roman" w:hAnsi="Times New Roman" w:cs="Times New Roman"/>
          <w:sz w:val="24"/>
          <w:szCs w:val="24"/>
        </w:rPr>
        <w:t>Протокол №</w:t>
      </w:r>
      <w:proofErr w:type="spellStart"/>
      <w:r w:rsidRPr="003D6089">
        <w:rPr>
          <w:rFonts w:ascii="Times New Roman" w:hAnsi="Times New Roman" w:cs="Times New Roman"/>
          <w:sz w:val="24"/>
          <w:szCs w:val="24"/>
        </w:rPr>
        <w:t>____от</w:t>
      </w:r>
      <w:proofErr w:type="spellEnd"/>
      <w:r w:rsidRPr="003D6089">
        <w:rPr>
          <w:rFonts w:ascii="Times New Roman" w:hAnsi="Times New Roman" w:cs="Times New Roman"/>
          <w:sz w:val="24"/>
          <w:szCs w:val="24"/>
        </w:rPr>
        <w:t xml:space="preserve"> « ___» ______________ 2015 г. </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sz w:val="24"/>
          <w:szCs w:val="24"/>
        </w:rPr>
      </w:pPr>
      <w:r w:rsidRPr="003D6089">
        <w:rPr>
          <w:rFonts w:ascii="Times New Roman" w:hAnsi="Times New Roman" w:cs="Times New Roman"/>
          <w:sz w:val="24"/>
          <w:szCs w:val="24"/>
        </w:rPr>
        <w:t xml:space="preserve">Председатель </w:t>
      </w:r>
      <w:proofErr w:type="spellStart"/>
      <w:r w:rsidRPr="003D6089">
        <w:rPr>
          <w:rFonts w:ascii="Times New Roman" w:hAnsi="Times New Roman" w:cs="Times New Roman"/>
          <w:sz w:val="24"/>
          <w:szCs w:val="24"/>
        </w:rPr>
        <w:t>________________________</w:t>
      </w:r>
      <w:r>
        <w:rPr>
          <w:rFonts w:ascii="Times New Roman" w:hAnsi="Times New Roman" w:cs="Times New Roman"/>
          <w:sz w:val="24"/>
          <w:szCs w:val="24"/>
        </w:rPr>
        <w:t>Данилова</w:t>
      </w:r>
      <w:proofErr w:type="spellEnd"/>
      <w:r>
        <w:rPr>
          <w:rFonts w:ascii="Times New Roman" w:hAnsi="Times New Roman" w:cs="Times New Roman"/>
          <w:sz w:val="24"/>
          <w:szCs w:val="24"/>
        </w:rPr>
        <w:t xml:space="preserve"> К.Е.</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b/>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b/>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sz w:val="24"/>
          <w:szCs w:val="24"/>
        </w:rPr>
      </w:pPr>
      <w:r w:rsidRPr="003D6089">
        <w:rPr>
          <w:rFonts w:ascii="Times New Roman" w:hAnsi="Times New Roman" w:cs="Times New Roman"/>
          <w:b/>
          <w:sz w:val="24"/>
          <w:szCs w:val="24"/>
        </w:rPr>
        <w:t>Одобрено</w:t>
      </w:r>
      <w:r w:rsidRPr="003D6089">
        <w:rPr>
          <w:rFonts w:ascii="Times New Roman" w:hAnsi="Times New Roman" w:cs="Times New Roman"/>
          <w:sz w:val="24"/>
          <w:szCs w:val="24"/>
        </w:rPr>
        <w:t xml:space="preserve"> на заседании Учебно-методического совета (УМС)</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sz w:val="24"/>
          <w:szCs w:val="24"/>
        </w:rPr>
      </w:pPr>
      <w:r w:rsidRPr="003D6089">
        <w:rPr>
          <w:rFonts w:ascii="Times New Roman" w:hAnsi="Times New Roman" w:cs="Times New Roman"/>
          <w:sz w:val="24"/>
          <w:szCs w:val="24"/>
        </w:rPr>
        <w:t>Протокол №</w:t>
      </w:r>
      <w:proofErr w:type="spellStart"/>
      <w:r w:rsidRPr="003D6089">
        <w:rPr>
          <w:rFonts w:ascii="Times New Roman" w:hAnsi="Times New Roman" w:cs="Times New Roman"/>
          <w:sz w:val="24"/>
          <w:szCs w:val="24"/>
        </w:rPr>
        <w:t>____от</w:t>
      </w:r>
      <w:proofErr w:type="spellEnd"/>
      <w:r w:rsidRPr="003D6089">
        <w:rPr>
          <w:rFonts w:ascii="Times New Roman" w:hAnsi="Times New Roman" w:cs="Times New Roman"/>
          <w:sz w:val="24"/>
          <w:szCs w:val="24"/>
        </w:rPr>
        <w:t xml:space="preserve"> « ___» ______________ 2015 г. </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rFonts w:ascii="Times New Roman" w:hAnsi="Times New Roman" w:cs="Times New Roman"/>
          <w:sz w:val="24"/>
          <w:szCs w:val="24"/>
        </w:rPr>
      </w:pPr>
      <w:r w:rsidRPr="003D6089">
        <w:rPr>
          <w:rFonts w:ascii="Times New Roman" w:hAnsi="Times New Roman" w:cs="Times New Roman"/>
          <w:sz w:val="24"/>
          <w:szCs w:val="24"/>
        </w:rPr>
        <w:t>Председатель УМС                                Платонова Т.В.</w:t>
      </w: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contextualSpacing/>
        <w:jc w:val="both"/>
        <w:rPr>
          <w:rFonts w:ascii="Times New Roman" w:hAnsi="Times New Roman" w:cs="Times New Roman"/>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jc w:val="both"/>
        <w:rPr>
          <w:rFonts w:ascii="Times New Roman" w:hAnsi="Times New Roman" w:cs="Times New Roman"/>
          <w:b/>
          <w:sz w:val="24"/>
          <w:szCs w:val="24"/>
        </w:rPr>
      </w:pPr>
    </w:p>
    <w:p w:rsidR="006E1BAE" w:rsidRPr="003D6089" w:rsidRDefault="006E1BAE" w:rsidP="006E1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jc w:val="both"/>
        <w:rPr>
          <w:rFonts w:ascii="Times New Roman" w:hAnsi="Times New Roman" w:cs="Times New Roman"/>
          <w:b/>
          <w:sz w:val="24"/>
          <w:szCs w:val="24"/>
        </w:rPr>
      </w:pPr>
    </w:p>
    <w:p w:rsidR="006E1BAE" w:rsidRPr="003D6089" w:rsidRDefault="006E1BAE" w:rsidP="006E1BAE">
      <w:pPr>
        <w:rPr>
          <w:rFonts w:ascii="Times New Roman" w:hAnsi="Times New Roman" w:cs="Times New Roman"/>
          <w:b/>
          <w:sz w:val="24"/>
          <w:szCs w:val="24"/>
        </w:rPr>
      </w:pPr>
    </w:p>
    <w:p w:rsidR="006E1BAE" w:rsidRPr="003D6089" w:rsidRDefault="006E1BAE" w:rsidP="006E1BAE">
      <w:pPr>
        <w:jc w:val="center"/>
        <w:rPr>
          <w:rFonts w:ascii="Times New Roman" w:hAnsi="Times New Roman" w:cs="Times New Roman"/>
          <w:b/>
          <w:sz w:val="24"/>
          <w:szCs w:val="24"/>
        </w:rPr>
      </w:pPr>
    </w:p>
    <w:p w:rsidR="006E1BAE" w:rsidRPr="003D6089" w:rsidRDefault="006E1BAE" w:rsidP="006E1BAE">
      <w:pPr>
        <w:jc w:val="center"/>
        <w:rPr>
          <w:rFonts w:ascii="Times New Roman" w:hAnsi="Times New Roman" w:cs="Times New Roman"/>
          <w:b/>
          <w:sz w:val="24"/>
          <w:szCs w:val="24"/>
        </w:rPr>
      </w:pPr>
    </w:p>
    <w:p w:rsidR="006E1BAE" w:rsidRPr="003D6089" w:rsidRDefault="006E1BAE" w:rsidP="006E1BAE">
      <w:pPr>
        <w:jc w:val="center"/>
        <w:rPr>
          <w:rFonts w:ascii="Times New Roman" w:hAnsi="Times New Roman" w:cs="Times New Roman"/>
          <w:b/>
          <w:sz w:val="24"/>
          <w:szCs w:val="24"/>
        </w:rPr>
      </w:pPr>
    </w:p>
    <w:p w:rsidR="006E1BAE" w:rsidRPr="003D6089" w:rsidRDefault="006E1BAE" w:rsidP="006E1BAE">
      <w:pPr>
        <w:jc w:val="center"/>
        <w:rPr>
          <w:rFonts w:ascii="Times New Roman" w:hAnsi="Times New Roman" w:cs="Times New Roman"/>
          <w:b/>
          <w:sz w:val="24"/>
          <w:szCs w:val="24"/>
        </w:rPr>
      </w:pPr>
    </w:p>
    <w:p w:rsidR="006E1BAE" w:rsidRPr="003D6089" w:rsidRDefault="006E1BAE" w:rsidP="006E1BAE">
      <w:pPr>
        <w:rPr>
          <w:rFonts w:ascii="Times New Roman" w:hAnsi="Times New Roman" w:cs="Times New Roman"/>
          <w:b/>
          <w:sz w:val="24"/>
          <w:szCs w:val="24"/>
        </w:rPr>
      </w:pPr>
    </w:p>
    <w:p w:rsidR="006E1BAE" w:rsidRPr="003D6089" w:rsidRDefault="006E1BAE" w:rsidP="006E1BAE">
      <w:pPr>
        <w:rPr>
          <w:rFonts w:ascii="Times New Roman" w:hAnsi="Times New Roman" w:cs="Times New Roman"/>
          <w:b/>
          <w:sz w:val="24"/>
          <w:szCs w:val="24"/>
        </w:rPr>
      </w:pPr>
    </w:p>
    <w:p w:rsidR="006E1BAE" w:rsidRDefault="006E1BAE" w:rsidP="006E1BAE">
      <w:pPr>
        <w:rPr>
          <w:rFonts w:ascii="Times New Roman" w:hAnsi="Times New Roman" w:cs="Times New Roman"/>
          <w:b/>
          <w:sz w:val="24"/>
          <w:szCs w:val="24"/>
        </w:rPr>
      </w:pPr>
    </w:p>
    <w:p w:rsidR="006E1BAE" w:rsidRDefault="006E1BAE" w:rsidP="006E1BAE">
      <w:pPr>
        <w:rPr>
          <w:rFonts w:ascii="Times New Roman" w:hAnsi="Times New Roman" w:cs="Times New Roman"/>
          <w:b/>
          <w:sz w:val="24"/>
          <w:szCs w:val="24"/>
        </w:rPr>
      </w:pPr>
    </w:p>
    <w:p w:rsidR="006E1BAE" w:rsidRDefault="006E1BAE" w:rsidP="006E1BAE">
      <w:pPr>
        <w:rPr>
          <w:rFonts w:ascii="Times New Roman" w:hAnsi="Times New Roman" w:cs="Times New Roman"/>
          <w:b/>
          <w:sz w:val="24"/>
          <w:szCs w:val="24"/>
        </w:rPr>
      </w:pPr>
    </w:p>
    <w:p w:rsidR="006E1BAE" w:rsidRDefault="006E1BAE" w:rsidP="006E1BAE">
      <w:pPr>
        <w:rPr>
          <w:rFonts w:ascii="Times New Roman" w:hAnsi="Times New Roman" w:cs="Times New Roman"/>
          <w:b/>
          <w:sz w:val="24"/>
          <w:szCs w:val="24"/>
        </w:rPr>
      </w:pPr>
    </w:p>
    <w:p w:rsidR="006E1BAE" w:rsidRDefault="006E1BAE" w:rsidP="006E1BAE">
      <w:pPr>
        <w:rPr>
          <w:rFonts w:ascii="Times New Roman" w:hAnsi="Times New Roman" w:cs="Times New Roman"/>
          <w:b/>
          <w:sz w:val="24"/>
          <w:szCs w:val="24"/>
        </w:rPr>
      </w:pPr>
    </w:p>
    <w:p w:rsidR="00057CE0" w:rsidRPr="003D6089" w:rsidRDefault="00057CE0" w:rsidP="006E1BAE">
      <w:pPr>
        <w:rPr>
          <w:rFonts w:ascii="Times New Roman" w:hAnsi="Times New Roman" w:cs="Times New Roman"/>
          <w:b/>
          <w:sz w:val="24"/>
          <w:szCs w:val="24"/>
        </w:rPr>
      </w:pPr>
    </w:p>
    <w:p w:rsidR="006E1BAE" w:rsidRPr="00BA4CD9" w:rsidRDefault="00BA4CD9" w:rsidP="006E1BAE">
      <w:pPr>
        <w:rPr>
          <w:rFonts w:ascii="Times New Roman" w:hAnsi="Times New Roman" w:cs="Times New Roman"/>
          <w:sz w:val="24"/>
          <w:szCs w:val="24"/>
        </w:rPr>
      </w:pPr>
      <w:r>
        <w:rPr>
          <w:rFonts w:ascii="Times New Roman" w:hAnsi="Times New Roman" w:cs="Times New Roman"/>
          <w:sz w:val="24"/>
          <w:szCs w:val="24"/>
        </w:rPr>
        <w:t xml:space="preserve">  </w:t>
      </w:r>
      <w:r w:rsidRPr="00BA4CD9">
        <w:rPr>
          <w:rFonts w:ascii="Times New Roman" w:hAnsi="Times New Roman" w:cs="Times New Roman"/>
          <w:sz w:val="24"/>
          <w:szCs w:val="24"/>
        </w:rPr>
        <w:t xml:space="preserve">Составитель: </w:t>
      </w:r>
      <w:proofErr w:type="spellStart"/>
      <w:r w:rsidRPr="00BA4CD9">
        <w:rPr>
          <w:rFonts w:ascii="Times New Roman" w:hAnsi="Times New Roman" w:cs="Times New Roman"/>
          <w:sz w:val="24"/>
          <w:szCs w:val="24"/>
        </w:rPr>
        <w:t>Дианова</w:t>
      </w:r>
      <w:proofErr w:type="spellEnd"/>
      <w:r w:rsidRPr="00BA4CD9">
        <w:rPr>
          <w:rFonts w:ascii="Times New Roman" w:hAnsi="Times New Roman" w:cs="Times New Roman"/>
          <w:sz w:val="24"/>
          <w:szCs w:val="24"/>
        </w:rPr>
        <w:t xml:space="preserve"> Л.В.</w:t>
      </w:r>
    </w:p>
    <w:p w:rsidR="006E1BAE" w:rsidRPr="006E1BAE" w:rsidRDefault="006E1BAE" w:rsidP="006E1BAE">
      <w:pPr>
        <w:spacing w:after="0" w:line="240" w:lineRule="auto"/>
        <w:jc w:val="both"/>
        <w:rPr>
          <w:rFonts w:ascii="Times New Roman" w:hAnsi="Times New Roman" w:cs="Times New Roman"/>
          <w:b/>
          <w:sz w:val="24"/>
          <w:szCs w:val="24"/>
        </w:rPr>
      </w:pPr>
      <w:r w:rsidRPr="003D6089">
        <w:rPr>
          <w:rFonts w:ascii="Times New Roman" w:hAnsi="Times New Roman" w:cs="Times New Roman"/>
          <w:sz w:val="24"/>
          <w:szCs w:val="24"/>
        </w:rPr>
        <w:t xml:space="preserve">     Методический комплект для СРС по </w:t>
      </w:r>
      <w:r w:rsidRPr="006E1BAE">
        <w:rPr>
          <w:rFonts w:ascii="Times New Roman" w:hAnsi="Times New Roman" w:cs="Times New Roman"/>
          <w:sz w:val="24"/>
          <w:szCs w:val="24"/>
        </w:rPr>
        <w:t>МДК 01.01. «Медико-биологические и социальные основы здоровья»</w:t>
      </w:r>
      <w:r>
        <w:rPr>
          <w:rFonts w:ascii="Times New Roman" w:hAnsi="Times New Roman" w:cs="Times New Roman"/>
          <w:b/>
          <w:sz w:val="24"/>
          <w:szCs w:val="24"/>
        </w:rPr>
        <w:t xml:space="preserve"> </w:t>
      </w:r>
      <w:proofErr w:type="gramStart"/>
      <w:r w:rsidRPr="003D6089">
        <w:rPr>
          <w:rFonts w:ascii="Times New Roman" w:hAnsi="Times New Roman" w:cs="Times New Roman"/>
          <w:sz w:val="24"/>
          <w:szCs w:val="24"/>
        </w:rPr>
        <w:t>составлен</w:t>
      </w:r>
      <w:proofErr w:type="gramEnd"/>
      <w:r w:rsidRPr="003D6089">
        <w:rPr>
          <w:rFonts w:ascii="Times New Roman" w:hAnsi="Times New Roman" w:cs="Times New Roman"/>
          <w:sz w:val="24"/>
          <w:szCs w:val="24"/>
        </w:rPr>
        <w:t xml:space="preserve"> в соответствии с требованиями Федерального государственного образовательного стандарта по специальности среднего профессионального образования. В пособии представлены  методические рекомендации к выполнению заданий для СРС, направленные на освоение профессиональных компетенций по виду профессиональной деятельности </w:t>
      </w:r>
      <w:r w:rsidR="00BA4CD9" w:rsidRPr="006E1BAE">
        <w:rPr>
          <w:rFonts w:ascii="Times New Roman" w:hAnsi="Times New Roman" w:cs="Times New Roman"/>
          <w:sz w:val="24"/>
          <w:szCs w:val="24"/>
        </w:rPr>
        <w:t>Медико-биологические и социальные основы здоровья</w:t>
      </w:r>
      <w:r w:rsidR="00BA4CD9">
        <w:rPr>
          <w:rFonts w:ascii="Times New Roman" w:hAnsi="Times New Roman" w:cs="Times New Roman"/>
          <w:sz w:val="24"/>
          <w:szCs w:val="24"/>
        </w:rPr>
        <w:t>.</w:t>
      </w:r>
    </w:p>
    <w:p w:rsidR="006E1BAE" w:rsidRPr="003D6089" w:rsidRDefault="006E1BAE" w:rsidP="006E1BAE">
      <w:pPr>
        <w:spacing w:after="0" w:line="240" w:lineRule="auto"/>
        <w:jc w:val="both"/>
        <w:rPr>
          <w:rFonts w:ascii="Times New Roman" w:hAnsi="Times New Roman" w:cs="Times New Roman"/>
          <w:sz w:val="24"/>
          <w:szCs w:val="24"/>
        </w:rPr>
      </w:pPr>
      <w:r w:rsidRPr="003D6089">
        <w:rPr>
          <w:rFonts w:ascii="Times New Roman" w:hAnsi="Times New Roman" w:cs="Times New Roman"/>
          <w:sz w:val="24"/>
          <w:szCs w:val="24"/>
        </w:rPr>
        <w:t xml:space="preserve">Пособие предназначено для студентов педагогического колледжа, обучающихся по специальности  </w:t>
      </w:r>
      <w:r w:rsidRPr="003D6089">
        <w:rPr>
          <w:rFonts w:ascii="Times New Roman" w:eastAsia="Calibri" w:hAnsi="Times New Roman" w:cs="Times New Roman"/>
          <w:bCs/>
          <w:sz w:val="24"/>
          <w:szCs w:val="24"/>
          <w:lang w:eastAsia="en-US"/>
        </w:rPr>
        <w:t xml:space="preserve">44.02.01 </w:t>
      </w:r>
      <w:r w:rsidRPr="003D6089">
        <w:rPr>
          <w:rFonts w:ascii="Times New Roman" w:hAnsi="Times New Roman" w:cs="Times New Roman"/>
          <w:sz w:val="24"/>
          <w:szCs w:val="24"/>
        </w:rPr>
        <w:t xml:space="preserve"> Дошкольное образование</w:t>
      </w:r>
    </w:p>
    <w:p w:rsidR="00626473" w:rsidRDefault="00626473" w:rsidP="00626473">
      <w:pPr>
        <w:autoSpaceDE w:val="0"/>
        <w:autoSpaceDN w:val="0"/>
        <w:adjustRightInd w:val="0"/>
        <w:spacing w:after="0" w:line="240" w:lineRule="auto"/>
        <w:rPr>
          <w:rFonts w:ascii="Times New Roman" w:hAnsi="Times New Roman" w:cs="Times New Roman"/>
          <w:b/>
          <w:sz w:val="32"/>
          <w:szCs w:val="32"/>
        </w:rPr>
      </w:pPr>
    </w:p>
    <w:p w:rsidR="009B0BD9" w:rsidRDefault="009B0BD9" w:rsidP="00626473">
      <w:pPr>
        <w:autoSpaceDE w:val="0"/>
        <w:autoSpaceDN w:val="0"/>
        <w:adjustRightInd w:val="0"/>
        <w:spacing w:after="0" w:line="240" w:lineRule="auto"/>
        <w:jc w:val="center"/>
        <w:rPr>
          <w:rFonts w:ascii="Times New Roman" w:hAnsi="Times New Roman" w:cs="Times New Roman"/>
          <w:b/>
          <w:sz w:val="24"/>
          <w:szCs w:val="24"/>
        </w:rPr>
      </w:pPr>
      <w:r w:rsidRPr="00AB28D4">
        <w:rPr>
          <w:rFonts w:ascii="Times New Roman" w:hAnsi="Times New Roman" w:cs="Times New Roman"/>
          <w:b/>
          <w:sz w:val="24"/>
          <w:szCs w:val="24"/>
        </w:rPr>
        <w:t>Пояснительная записка</w:t>
      </w:r>
    </w:p>
    <w:p w:rsidR="00057CE0" w:rsidRPr="00626473" w:rsidRDefault="00057CE0" w:rsidP="00626473">
      <w:pPr>
        <w:autoSpaceDE w:val="0"/>
        <w:autoSpaceDN w:val="0"/>
        <w:adjustRightInd w:val="0"/>
        <w:spacing w:after="0" w:line="240" w:lineRule="auto"/>
        <w:jc w:val="center"/>
        <w:rPr>
          <w:rFonts w:ascii="Times New Roman" w:hAnsi="Times New Roman" w:cs="Times New Roman"/>
          <w:b/>
        </w:rPr>
      </w:pP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w:t>
      </w:r>
      <w:proofErr w:type="gramStart"/>
      <w:r w:rsidRPr="00AB28D4">
        <w:rPr>
          <w:rFonts w:ascii="Times New Roman" w:hAnsi="Times New Roman" w:cs="Times New Roman"/>
          <w:sz w:val="24"/>
          <w:szCs w:val="24"/>
        </w:rPr>
        <w:t xml:space="preserve">Важное значение при  изучении  МДК 01.01  «Медико-биологические и социальные основы здоровья» отводится внеаудиторной самостоятельной работе, которая представляет собой логическое продолжение аудиторных занятий и включает изучение дополнительной </w:t>
      </w:r>
      <w:r w:rsidR="00626473">
        <w:rPr>
          <w:rFonts w:ascii="Times New Roman" w:hAnsi="Times New Roman" w:cs="Times New Roman"/>
          <w:sz w:val="24"/>
          <w:szCs w:val="24"/>
        </w:rPr>
        <w:t>литературы, реферирование текстов</w:t>
      </w:r>
      <w:r w:rsidRPr="00AB28D4">
        <w:rPr>
          <w:rFonts w:ascii="Times New Roman" w:hAnsi="Times New Roman" w:cs="Times New Roman"/>
          <w:sz w:val="24"/>
          <w:szCs w:val="24"/>
        </w:rPr>
        <w:t xml:space="preserve">, составление опорных конспектов и сигналов, </w:t>
      </w:r>
      <w:proofErr w:type="spellStart"/>
      <w:r w:rsidRPr="00AB28D4">
        <w:rPr>
          <w:rFonts w:ascii="Times New Roman" w:hAnsi="Times New Roman" w:cs="Times New Roman"/>
          <w:sz w:val="24"/>
          <w:szCs w:val="24"/>
        </w:rPr>
        <w:t>тезистных</w:t>
      </w:r>
      <w:proofErr w:type="spellEnd"/>
      <w:r w:rsidRPr="00AB28D4">
        <w:rPr>
          <w:rFonts w:ascii="Times New Roman" w:hAnsi="Times New Roman" w:cs="Times New Roman"/>
          <w:sz w:val="24"/>
          <w:szCs w:val="24"/>
        </w:rPr>
        <w:t xml:space="preserve"> конспектов, составление алгоритма оказания первой помощи при несчастных случаях и неотложных состояниях, обоснование выбора приёмов работы.</w:t>
      </w:r>
      <w:proofErr w:type="gramEnd"/>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Основные цели с</w:t>
      </w:r>
      <w:r w:rsidR="00057CE0">
        <w:rPr>
          <w:rFonts w:ascii="Times New Roman" w:hAnsi="Times New Roman" w:cs="Times New Roman"/>
          <w:sz w:val="24"/>
          <w:szCs w:val="24"/>
        </w:rPr>
        <w:t>амостоятельной</w:t>
      </w:r>
      <w:r w:rsidRPr="00AB28D4">
        <w:rPr>
          <w:rFonts w:ascii="Times New Roman" w:hAnsi="Times New Roman" w:cs="Times New Roman"/>
          <w:sz w:val="24"/>
          <w:szCs w:val="24"/>
        </w:rPr>
        <w:t xml:space="preserve"> работ</w:t>
      </w:r>
      <w:r w:rsidR="00057CE0">
        <w:rPr>
          <w:rFonts w:ascii="Times New Roman" w:hAnsi="Times New Roman" w:cs="Times New Roman"/>
          <w:sz w:val="24"/>
          <w:szCs w:val="24"/>
        </w:rPr>
        <w:t>ы</w:t>
      </w:r>
      <w:r w:rsidRPr="00AB28D4">
        <w:rPr>
          <w:rFonts w:ascii="Times New Roman" w:hAnsi="Times New Roman" w:cs="Times New Roman"/>
          <w:sz w:val="24"/>
          <w:szCs w:val="24"/>
        </w:rPr>
        <w:t xml:space="preserve"> заключаются в закреплении, расширении знаний, формировании умений и навыков самостоятельного умственного труда, развитии мышления и способностей к самоорганизации. </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В процессе работы студент формирует умение использовать дополнительную</w:t>
      </w:r>
      <w:r w:rsidR="002E4E05" w:rsidRPr="00AB28D4">
        <w:rPr>
          <w:rFonts w:ascii="Times New Roman" w:hAnsi="Times New Roman" w:cs="Times New Roman"/>
          <w:sz w:val="24"/>
          <w:szCs w:val="24"/>
        </w:rPr>
        <w:t xml:space="preserve"> нормативную, справочную, учебную литературу и интернет ресурсы.</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Успешное выполнение самостоятельной работы по дисциплине обеспечивается следующими условиями:</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чёткая постановка целей и задач;</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определение алгоритма при выполнении задания;</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определение объёма работы и сроков представления результатов;</w:t>
      </w:r>
    </w:p>
    <w:p w:rsidR="009B0BD9" w:rsidRPr="00AB28D4" w:rsidRDefault="009B0BD9" w:rsidP="009B0BD9">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список  рекомендуемой литературы.</w:t>
      </w:r>
    </w:p>
    <w:p w:rsidR="005320C8" w:rsidRDefault="009B0BD9" w:rsidP="00805024">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Широкое использование методов самостоятельной работы, которые побуждают к мыслительной и практической деятельности, развивает важные интеллектуальные качества человека, обеспечивающие в дальнейшем его стремление к постоянному овладению знаниями и применению их на практике. Формирование у студентов умения самостоятельно пополнять знания – одно из направлений совершенствования к</w:t>
      </w:r>
      <w:r w:rsidR="00805024" w:rsidRPr="00AB28D4">
        <w:rPr>
          <w:rFonts w:ascii="Times New Roman" w:hAnsi="Times New Roman" w:cs="Times New Roman"/>
          <w:sz w:val="24"/>
          <w:szCs w:val="24"/>
        </w:rPr>
        <w:t>ачества подготовки специалиста.</w:t>
      </w:r>
    </w:p>
    <w:p w:rsidR="00626473" w:rsidRPr="00AB28D4" w:rsidRDefault="00626473" w:rsidP="00805024">
      <w:pPr>
        <w:spacing w:after="0" w:line="360" w:lineRule="auto"/>
        <w:rPr>
          <w:rFonts w:ascii="Times New Roman" w:hAnsi="Times New Roman" w:cs="Times New Roman"/>
          <w:sz w:val="24"/>
          <w:szCs w:val="24"/>
        </w:rPr>
      </w:pPr>
    </w:p>
    <w:p w:rsidR="00DA5129" w:rsidRPr="00626473" w:rsidRDefault="00626473" w:rsidP="00626473">
      <w:pPr>
        <w:jc w:val="center"/>
        <w:rPr>
          <w:rFonts w:ascii="Times New Roman" w:hAnsi="Times New Roman" w:cs="Times New Roman"/>
          <w:b/>
          <w:sz w:val="24"/>
          <w:szCs w:val="24"/>
        </w:rPr>
      </w:pPr>
      <w:r w:rsidRPr="003D6089">
        <w:rPr>
          <w:rFonts w:ascii="Times New Roman" w:hAnsi="Times New Roman" w:cs="Times New Roman"/>
          <w:b/>
          <w:sz w:val="24"/>
          <w:szCs w:val="24"/>
        </w:rPr>
        <w:t>Таблица соответствия заданий  профессиональным компетенциям по профессиональному модулю</w:t>
      </w:r>
    </w:p>
    <w:tbl>
      <w:tblPr>
        <w:tblW w:w="992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19"/>
        <w:gridCol w:w="3402"/>
        <w:gridCol w:w="3402"/>
      </w:tblGrid>
      <w:tr w:rsidR="00DA5129" w:rsidRPr="00AB28D4" w:rsidTr="007C7579">
        <w:tc>
          <w:tcPr>
            <w:tcW w:w="3119" w:type="dxa"/>
          </w:tcPr>
          <w:p w:rsidR="009D16B8" w:rsidRPr="00AB28D4" w:rsidRDefault="009D16B8" w:rsidP="000F6BA3">
            <w:pPr>
              <w:keepNext/>
              <w:keepLines/>
              <w:suppressLineNumbers/>
              <w:suppressAutoHyphens/>
              <w:spacing w:after="0" w:line="240" w:lineRule="auto"/>
              <w:jc w:val="center"/>
              <w:rPr>
                <w:rFonts w:ascii="Times New Roman" w:hAnsi="Times New Roman"/>
                <w:b/>
                <w:bCs/>
                <w:color w:val="000000"/>
                <w:kern w:val="24"/>
                <w:sz w:val="24"/>
                <w:szCs w:val="24"/>
              </w:rPr>
            </w:pPr>
          </w:p>
          <w:p w:rsidR="009D16B8" w:rsidRPr="00AB28D4" w:rsidRDefault="009D16B8" w:rsidP="000F6BA3">
            <w:pPr>
              <w:keepNext/>
              <w:keepLines/>
              <w:suppressLineNumbers/>
              <w:suppressAutoHyphens/>
              <w:spacing w:after="0" w:line="240" w:lineRule="auto"/>
              <w:jc w:val="center"/>
              <w:rPr>
                <w:rFonts w:ascii="Times New Roman" w:hAnsi="Times New Roman"/>
                <w:b/>
                <w:bCs/>
                <w:color w:val="000000"/>
                <w:kern w:val="24"/>
                <w:sz w:val="24"/>
                <w:szCs w:val="24"/>
                <w:lang w:val="en-US"/>
              </w:rPr>
            </w:pPr>
            <w:r w:rsidRPr="00AB28D4">
              <w:rPr>
                <w:rFonts w:ascii="Times New Roman" w:hAnsi="Times New Roman"/>
                <w:b/>
                <w:bCs/>
                <w:color w:val="000000"/>
                <w:kern w:val="24"/>
                <w:sz w:val="24"/>
                <w:szCs w:val="24"/>
              </w:rPr>
              <w:t>ПК</w:t>
            </w:r>
          </w:p>
          <w:p w:rsidR="009D16B8" w:rsidRPr="00AB28D4" w:rsidRDefault="009D16B8" w:rsidP="000F6BA3">
            <w:pPr>
              <w:keepNext/>
              <w:keepLines/>
              <w:suppressLineNumbers/>
              <w:suppressAutoHyphens/>
              <w:spacing w:after="0" w:line="240" w:lineRule="auto"/>
              <w:rPr>
                <w:rFonts w:ascii="Times New Roman" w:hAnsi="Times New Roman"/>
                <w:b/>
                <w:bCs/>
                <w:sz w:val="24"/>
                <w:szCs w:val="24"/>
                <w:lang w:val="en-US"/>
              </w:rPr>
            </w:pPr>
          </w:p>
        </w:tc>
        <w:tc>
          <w:tcPr>
            <w:tcW w:w="3402" w:type="dxa"/>
          </w:tcPr>
          <w:p w:rsidR="009D16B8" w:rsidRPr="00AB28D4" w:rsidRDefault="009D16B8" w:rsidP="000F6BA3">
            <w:pPr>
              <w:keepNext/>
              <w:keepLines/>
              <w:suppressLineNumbers/>
              <w:suppressAutoHyphens/>
              <w:spacing w:after="0" w:line="240" w:lineRule="auto"/>
              <w:jc w:val="center"/>
              <w:rPr>
                <w:rFonts w:ascii="Times New Roman" w:hAnsi="Times New Roman"/>
                <w:b/>
                <w:bCs/>
                <w:color w:val="000000"/>
                <w:kern w:val="24"/>
                <w:sz w:val="24"/>
                <w:szCs w:val="24"/>
                <w:lang w:val="en-US"/>
              </w:rPr>
            </w:pPr>
          </w:p>
          <w:p w:rsidR="009D16B8" w:rsidRPr="00AB28D4" w:rsidRDefault="009D16B8" w:rsidP="000F6BA3">
            <w:pPr>
              <w:keepNext/>
              <w:keepLines/>
              <w:suppressLineNumbers/>
              <w:suppressAutoHyphens/>
              <w:spacing w:after="0" w:line="240" w:lineRule="auto"/>
              <w:jc w:val="center"/>
              <w:rPr>
                <w:rFonts w:ascii="Times New Roman" w:hAnsi="Times New Roman"/>
                <w:b/>
                <w:bCs/>
                <w:sz w:val="24"/>
                <w:szCs w:val="24"/>
              </w:rPr>
            </w:pPr>
            <w:r w:rsidRPr="00AB28D4">
              <w:rPr>
                <w:rFonts w:ascii="Times New Roman" w:hAnsi="Times New Roman"/>
                <w:b/>
                <w:bCs/>
                <w:color w:val="000000"/>
                <w:kern w:val="24"/>
                <w:sz w:val="24"/>
                <w:szCs w:val="24"/>
              </w:rPr>
              <w:t>Задачи</w:t>
            </w:r>
          </w:p>
        </w:tc>
        <w:tc>
          <w:tcPr>
            <w:tcW w:w="3402" w:type="dxa"/>
          </w:tcPr>
          <w:p w:rsidR="009D16B8" w:rsidRPr="00AB28D4" w:rsidRDefault="009D16B8" w:rsidP="000F6BA3">
            <w:pPr>
              <w:keepNext/>
              <w:keepLines/>
              <w:suppressLineNumbers/>
              <w:suppressAutoHyphens/>
              <w:spacing w:after="0" w:line="240" w:lineRule="auto"/>
              <w:jc w:val="center"/>
              <w:rPr>
                <w:rFonts w:ascii="Times New Roman" w:hAnsi="Times New Roman"/>
                <w:b/>
                <w:bCs/>
                <w:color w:val="000000"/>
                <w:kern w:val="24"/>
                <w:sz w:val="24"/>
                <w:szCs w:val="24"/>
                <w:lang w:val="en-US"/>
              </w:rPr>
            </w:pPr>
          </w:p>
          <w:p w:rsidR="009D16B8" w:rsidRPr="00AB28D4" w:rsidRDefault="009D16B8" w:rsidP="000F6BA3">
            <w:pPr>
              <w:keepNext/>
              <w:keepLines/>
              <w:suppressLineNumbers/>
              <w:suppressAutoHyphens/>
              <w:spacing w:after="0" w:line="240" w:lineRule="auto"/>
              <w:jc w:val="center"/>
              <w:rPr>
                <w:rFonts w:ascii="Times New Roman" w:hAnsi="Times New Roman"/>
                <w:b/>
                <w:bCs/>
                <w:color w:val="000000"/>
                <w:kern w:val="24"/>
                <w:sz w:val="24"/>
                <w:szCs w:val="24"/>
              </w:rPr>
            </w:pPr>
            <w:r w:rsidRPr="00AB28D4">
              <w:rPr>
                <w:rFonts w:ascii="Times New Roman" w:hAnsi="Times New Roman"/>
                <w:b/>
                <w:bCs/>
                <w:color w:val="000000"/>
                <w:kern w:val="24"/>
                <w:sz w:val="24"/>
                <w:szCs w:val="24"/>
              </w:rPr>
              <w:t>Задания</w:t>
            </w:r>
          </w:p>
        </w:tc>
      </w:tr>
      <w:tr w:rsidR="00DA5129" w:rsidRPr="00AB28D4" w:rsidTr="007C7579">
        <w:tc>
          <w:tcPr>
            <w:tcW w:w="3119" w:type="dxa"/>
          </w:tcPr>
          <w:p w:rsidR="004912B4" w:rsidRPr="00AB28D4" w:rsidRDefault="004912B4"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ПК 1.1. Планировать мероприятия, направленные на укрепление здоровья ребенка и его физическое развитие</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ПК 1.2. Проводить режимные моменты в </w:t>
            </w:r>
            <w:r w:rsidRPr="00AB28D4">
              <w:rPr>
                <w:rFonts w:ascii="Times New Roman" w:hAnsi="Times New Roman"/>
                <w:sz w:val="24"/>
                <w:szCs w:val="24"/>
              </w:rPr>
              <w:lastRenderedPageBreak/>
              <w:t>соответствии с возрастом и здоровьем детей</w:t>
            </w:r>
          </w:p>
          <w:p w:rsidR="009D16B8" w:rsidRPr="00AB28D4" w:rsidRDefault="00337BEA" w:rsidP="00AA29CE">
            <w:pPr>
              <w:autoSpaceDE w:val="0"/>
              <w:autoSpaceDN w:val="0"/>
              <w:adjustRightInd w:val="0"/>
              <w:spacing w:after="0" w:line="240" w:lineRule="auto"/>
              <w:ind w:right="204"/>
              <w:jc w:val="both"/>
              <w:rPr>
                <w:rFonts w:ascii="Times New Roman" w:hAnsi="Times New Roman"/>
                <w:sz w:val="24"/>
                <w:szCs w:val="24"/>
              </w:rPr>
            </w:pPr>
            <w:r w:rsidRPr="00AB28D4">
              <w:rPr>
                <w:rFonts w:ascii="Times New Roman" w:hAnsi="Times New Roman"/>
                <w:sz w:val="24"/>
                <w:szCs w:val="24"/>
              </w:rPr>
              <w:t>ПК 1.4. Осуществлять педагогическое наблюдение за состоянием здоровья каждого ребенка, своевременно информировать медицинского работника об изменениях в его самочувствии.</w:t>
            </w:r>
          </w:p>
        </w:tc>
        <w:tc>
          <w:tcPr>
            <w:tcW w:w="3402" w:type="dxa"/>
          </w:tcPr>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b/>
                <w:sz w:val="24"/>
                <w:szCs w:val="24"/>
              </w:rPr>
              <w:lastRenderedPageBreak/>
              <w:t xml:space="preserve">Знать: </w:t>
            </w:r>
            <w:r w:rsidR="00F96BB8" w:rsidRPr="00AB28D4">
              <w:rPr>
                <w:rFonts w:ascii="Times New Roman" w:hAnsi="Times New Roman"/>
                <w:sz w:val="24"/>
                <w:szCs w:val="24"/>
              </w:rPr>
              <w:t xml:space="preserve">теоретические основы режима дня, особенности адаптации детского организма к условиям образовательного учреждения; </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b/>
                <w:sz w:val="24"/>
                <w:szCs w:val="24"/>
              </w:rPr>
              <w:t>Уметь:</w:t>
            </w:r>
            <w:r w:rsidRPr="00AB28D4">
              <w:rPr>
                <w:rFonts w:ascii="Times New Roman" w:hAnsi="Times New Roman"/>
                <w:sz w:val="24"/>
                <w:szCs w:val="24"/>
              </w:rPr>
              <w:t xml:space="preserve">  создавать педагогические условия проведения </w:t>
            </w:r>
            <w:r w:rsidR="00C22F9B" w:rsidRPr="00AB28D4">
              <w:rPr>
                <w:rFonts w:ascii="Times New Roman" w:hAnsi="Times New Roman"/>
                <w:sz w:val="24"/>
                <w:szCs w:val="24"/>
              </w:rPr>
              <w:t xml:space="preserve">режимных </w:t>
            </w:r>
            <w:r w:rsidR="00C22F9B" w:rsidRPr="00AB28D4">
              <w:rPr>
                <w:rFonts w:ascii="Times New Roman" w:hAnsi="Times New Roman"/>
                <w:sz w:val="24"/>
                <w:szCs w:val="24"/>
              </w:rPr>
              <w:lastRenderedPageBreak/>
              <w:t xml:space="preserve">процессов </w:t>
            </w:r>
            <w:r w:rsidRPr="00AB28D4">
              <w:rPr>
                <w:rFonts w:ascii="Times New Roman" w:hAnsi="Times New Roman"/>
                <w:sz w:val="24"/>
                <w:szCs w:val="24"/>
              </w:rPr>
              <w:t xml:space="preserve">в соответствии с возрастом и  индивидуальными особенностями детей; </w:t>
            </w:r>
          </w:p>
          <w:p w:rsidR="009D16B8" w:rsidRPr="00AB28D4" w:rsidRDefault="009D16B8" w:rsidP="00AA29CE">
            <w:pPr>
              <w:keepNext/>
              <w:keepLines/>
              <w:suppressLineNumbers/>
              <w:suppressAutoHyphens/>
              <w:spacing w:after="0" w:line="240" w:lineRule="auto"/>
              <w:jc w:val="both"/>
              <w:rPr>
                <w:rFonts w:ascii="Times New Roman" w:hAnsi="Times New Roman"/>
                <w:sz w:val="24"/>
                <w:szCs w:val="24"/>
              </w:rPr>
            </w:pPr>
            <w:r w:rsidRPr="00AB28D4">
              <w:rPr>
                <w:rFonts w:ascii="Times New Roman" w:hAnsi="Times New Roman"/>
                <w:b/>
                <w:sz w:val="24"/>
                <w:szCs w:val="24"/>
              </w:rPr>
              <w:t>Иметь практический опыт</w:t>
            </w:r>
            <w:r w:rsidRPr="00AB28D4">
              <w:rPr>
                <w:rFonts w:ascii="Times New Roman" w:hAnsi="Times New Roman"/>
                <w:sz w:val="24"/>
                <w:szCs w:val="24"/>
              </w:rPr>
              <w:t>:</w:t>
            </w:r>
            <w:r w:rsidR="00AA29CE" w:rsidRPr="00AB28D4">
              <w:rPr>
                <w:rFonts w:ascii="Times New Roman" w:hAnsi="Times New Roman"/>
                <w:sz w:val="24"/>
                <w:szCs w:val="24"/>
              </w:rPr>
              <w:t xml:space="preserve"> организовывать процесс адаптации детей к условиям образовательного учреждения, </w:t>
            </w:r>
            <w:r w:rsidRPr="00AB28D4">
              <w:rPr>
                <w:rFonts w:ascii="Times New Roman" w:hAnsi="Times New Roman"/>
                <w:sz w:val="24"/>
                <w:szCs w:val="24"/>
              </w:rPr>
              <w:t xml:space="preserve">  </w:t>
            </w:r>
          </w:p>
        </w:tc>
        <w:tc>
          <w:tcPr>
            <w:tcW w:w="3402" w:type="dxa"/>
          </w:tcPr>
          <w:p w:rsidR="004912B4" w:rsidRPr="00AB28D4" w:rsidRDefault="004912B4" w:rsidP="004912B4">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lastRenderedPageBreak/>
              <w:t>Составить индивидуальный режим дня для детей, страдающих частыми  ангинами и хроническим тонзиллитом.</w:t>
            </w:r>
          </w:p>
          <w:p w:rsidR="00337BEA" w:rsidRPr="00AB28D4" w:rsidRDefault="00337BEA" w:rsidP="004912B4">
            <w:pPr>
              <w:autoSpaceDE w:val="0"/>
              <w:autoSpaceDN w:val="0"/>
              <w:adjustRightInd w:val="0"/>
              <w:spacing w:after="0" w:line="240" w:lineRule="auto"/>
              <w:jc w:val="both"/>
              <w:rPr>
                <w:rFonts w:ascii="Times New Roman" w:hAnsi="Times New Roman"/>
                <w:sz w:val="24"/>
                <w:szCs w:val="24"/>
              </w:rPr>
            </w:pPr>
          </w:p>
          <w:p w:rsidR="00337BEA" w:rsidRPr="00AB28D4" w:rsidRDefault="00337BEA" w:rsidP="00337BEA">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Составить тезисный конспект  по теме: «Подготовка детей к </w:t>
            </w:r>
            <w:r w:rsidRPr="00AB28D4">
              <w:rPr>
                <w:rFonts w:ascii="Times New Roman" w:hAnsi="Times New Roman"/>
                <w:sz w:val="24"/>
                <w:szCs w:val="24"/>
              </w:rPr>
              <w:lastRenderedPageBreak/>
              <w:t>школе. Медицинские и  психолого-педагогические критерии готовности к школе».</w:t>
            </w:r>
          </w:p>
          <w:p w:rsidR="009D16B8" w:rsidRPr="00AB28D4" w:rsidRDefault="009D16B8" w:rsidP="000F6BA3">
            <w:pPr>
              <w:keepNext/>
              <w:keepLines/>
              <w:suppressLineNumbers/>
              <w:suppressAutoHyphens/>
              <w:spacing w:after="0" w:line="240" w:lineRule="auto"/>
              <w:jc w:val="both"/>
              <w:rPr>
                <w:rFonts w:ascii="Times New Roman" w:hAnsi="Times New Roman"/>
                <w:sz w:val="24"/>
                <w:szCs w:val="24"/>
              </w:rPr>
            </w:pPr>
          </w:p>
        </w:tc>
      </w:tr>
      <w:tr w:rsidR="00DA5129" w:rsidRPr="00AB28D4" w:rsidTr="007C7579">
        <w:tc>
          <w:tcPr>
            <w:tcW w:w="3119" w:type="dxa"/>
          </w:tcPr>
          <w:p w:rsidR="009D16B8" w:rsidRPr="00AB28D4" w:rsidRDefault="009D16B8" w:rsidP="000F6BA3">
            <w:pPr>
              <w:autoSpaceDE w:val="0"/>
              <w:autoSpaceDN w:val="0"/>
              <w:adjustRightInd w:val="0"/>
              <w:spacing w:after="0" w:line="240" w:lineRule="auto"/>
              <w:ind w:left="152" w:right="173"/>
              <w:jc w:val="both"/>
              <w:rPr>
                <w:rFonts w:ascii="Times New Roman" w:hAnsi="Times New Roman"/>
                <w:sz w:val="24"/>
                <w:szCs w:val="24"/>
              </w:rPr>
            </w:pPr>
            <w:r w:rsidRPr="00AB28D4">
              <w:rPr>
                <w:rFonts w:ascii="Times New Roman" w:hAnsi="Times New Roman"/>
                <w:sz w:val="24"/>
                <w:szCs w:val="24"/>
              </w:rPr>
              <w:lastRenderedPageBreak/>
              <w:t>ПК 5.2. Создавать в группе предметно-развивающую среду.</w:t>
            </w:r>
          </w:p>
          <w:p w:rsidR="009D16B8" w:rsidRPr="00AB28D4" w:rsidRDefault="009D16B8" w:rsidP="00337BEA">
            <w:pPr>
              <w:autoSpaceDE w:val="0"/>
              <w:autoSpaceDN w:val="0"/>
              <w:adjustRightInd w:val="0"/>
              <w:spacing w:after="0" w:line="240" w:lineRule="auto"/>
              <w:ind w:left="152" w:right="204"/>
              <w:jc w:val="both"/>
              <w:rPr>
                <w:rFonts w:ascii="Times New Roman" w:hAnsi="Times New Roman"/>
                <w:sz w:val="24"/>
                <w:szCs w:val="24"/>
              </w:rPr>
            </w:pPr>
            <w:r w:rsidRPr="00AB28D4">
              <w:rPr>
                <w:rFonts w:ascii="Times New Roman" w:hAnsi="Times New Roman"/>
                <w:sz w:val="24"/>
                <w:szCs w:val="24"/>
              </w:rPr>
              <w:t>ПК 5.3. 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w:t>
            </w:r>
            <w:r w:rsidR="004912B4" w:rsidRPr="00AB28D4">
              <w:rPr>
                <w:rFonts w:ascii="Times New Roman" w:hAnsi="Times New Roman"/>
                <w:sz w:val="24"/>
                <w:szCs w:val="24"/>
              </w:rPr>
              <w:t xml:space="preserve"> </w:t>
            </w:r>
          </w:p>
          <w:p w:rsidR="009D16B8" w:rsidRPr="00034EB2" w:rsidRDefault="009D16B8" w:rsidP="00034EB2">
            <w:pPr>
              <w:widowControl w:val="0"/>
              <w:suppressAutoHyphens/>
              <w:spacing w:after="0" w:line="240" w:lineRule="auto"/>
              <w:ind w:left="152" w:right="63"/>
              <w:jc w:val="both"/>
              <w:rPr>
                <w:rFonts w:ascii="Times New Roman" w:hAnsi="Times New Roman"/>
                <w:sz w:val="24"/>
                <w:szCs w:val="24"/>
              </w:rPr>
            </w:pPr>
            <w:r w:rsidRPr="00AB28D4">
              <w:rPr>
                <w:rFonts w:ascii="Times New Roman" w:hAnsi="Times New Roman"/>
                <w:sz w:val="24"/>
                <w:szCs w:val="24"/>
              </w:rPr>
              <w:t>ПК 5.4. Оформлять педагогические разработки в виде отчетов, рефератов и выступлений.</w:t>
            </w:r>
          </w:p>
        </w:tc>
        <w:tc>
          <w:tcPr>
            <w:tcW w:w="3402" w:type="dxa"/>
          </w:tcPr>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b/>
                <w:sz w:val="24"/>
                <w:szCs w:val="24"/>
              </w:rPr>
              <w:t xml:space="preserve">Знать: </w:t>
            </w:r>
            <w:r w:rsidRPr="00AB28D4">
              <w:rPr>
                <w:rFonts w:ascii="Times New Roman" w:hAnsi="Times New Roman"/>
                <w:sz w:val="24"/>
                <w:szCs w:val="24"/>
              </w:rPr>
              <w:t>требования к организации безопасной среды в условиях дошкольного образовательного  учреждения;</w:t>
            </w:r>
          </w:p>
          <w:p w:rsidR="009D16B8" w:rsidRPr="00AB28D4" w:rsidRDefault="009D16B8" w:rsidP="000F6BA3">
            <w:pPr>
              <w:autoSpaceDE w:val="0"/>
              <w:autoSpaceDN w:val="0"/>
              <w:adjustRightInd w:val="0"/>
              <w:spacing w:after="0" w:line="240" w:lineRule="auto"/>
              <w:jc w:val="both"/>
              <w:rPr>
                <w:rFonts w:ascii="Times New Roman" w:hAnsi="Times New Roman"/>
                <w:b/>
                <w:sz w:val="24"/>
                <w:szCs w:val="24"/>
              </w:rPr>
            </w:pPr>
            <w:r w:rsidRPr="00AB28D4">
              <w:rPr>
                <w:rFonts w:ascii="Times New Roman" w:hAnsi="Times New Roman"/>
                <w:b/>
                <w:sz w:val="24"/>
                <w:szCs w:val="24"/>
              </w:rPr>
              <w:t xml:space="preserve">Уметь:  </w:t>
            </w:r>
          </w:p>
          <w:p w:rsidR="009D16B8" w:rsidRPr="00AB28D4" w:rsidRDefault="009D16B8" w:rsidP="00AA29CE">
            <w:pPr>
              <w:autoSpaceDE w:val="0"/>
              <w:autoSpaceDN w:val="0"/>
              <w:adjustRightInd w:val="0"/>
              <w:spacing w:after="0" w:line="240" w:lineRule="auto"/>
              <w:rPr>
                <w:rFonts w:ascii="Times New Roman" w:hAnsi="Times New Roman"/>
                <w:sz w:val="24"/>
                <w:szCs w:val="24"/>
              </w:rPr>
            </w:pPr>
            <w:r w:rsidRPr="00AB28D4">
              <w:rPr>
                <w:rFonts w:ascii="Times New Roman" w:hAnsi="Times New Roman"/>
                <w:sz w:val="24"/>
                <w:szCs w:val="24"/>
              </w:rPr>
              <w:t>проводить мероприятия с учетом анатомо-физиологических особенностей детей и санитарно-гигиенических норм;</w:t>
            </w:r>
            <w:r w:rsidR="00AA29CE" w:rsidRPr="00AB28D4">
              <w:rPr>
                <w:rFonts w:ascii="Times New Roman" w:hAnsi="Times New Roman"/>
                <w:sz w:val="24"/>
                <w:szCs w:val="24"/>
              </w:rPr>
              <w:t xml:space="preserve"> оформлять педагогические разработки в виде отчётов, выступлений, конспектов.</w:t>
            </w:r>
          </w:p>
        </w:tc>
        <w:tc>
          <w:tcPr>
            <w:tcW w:w="3402" w:type="dxa"/>
          </w:tcPr>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Составить опорный конспект по теме «Значение физической культуры для детей раннего и дошкольного возраста»</w:t>
            </w:r>
          </w:p>
          <w:p w:rsidR="009D16B8" w:rsidRPr="00AB28D4" w:rsidRDefault="009D16B8" w:rsidP="000F6BA3">
            <w:pPr>
              <w:keepNext/>
              <w:keepLines/>
              <w:suppressLineNumbers/>
              <w:suppressAutoHyphens/>
              <w:spacing w:after="0" w:line="240" w:lineRule="auto"/>
              <w:jc w:val="both"/>
              <w:rPr>
                <w:rFonts w:ascii="Times New Roman" w:hAnsi="Times New Roman"/>
                <w:sz w:val="24"/>
                <w:szCs w:val="24"/>
              </w:rPr>
            </w:pPr>
          </w:p>
          <w:p w:rsidR="009D16B8" w:rsidRPr="00AB28D4" w:rsidRDefault="009D16B8" w:rsidP="000F6BA3">
            <w:pPr>
              <w:keepNext/>
              <w:keepLines/>
              <w:suppressLineNumbers/>
              <w:suppressAutoHyphens/>
              <w:spacing w:after="0" w:line="240" w:lineRule="auto"/>
              <w:jc w:val="both"/>
              <w:rPr>
                <w:rFonts w:ascii="Times New Roman" w:hAnsi="Times New Roman"/>
                <w:color w:val="FF0000"/>
                <w:sz w:val="24"/>
                <w:szCs w:val="24"/>
              </w:rPr>
            </w:pPr>
          </w:p>
          <w:p w:rsidR="004912B4" w:rsidRPr="00AB28D4" w:rsidRDefault="004912B4" w:rsidP="004912B4">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Проанализировать воздушный и световой режим в дошкольном учреждении.</w:t>
            </w:r>
          </w:p>
          <w:p w:rsidR="009D16B8" w:rsidRDefault="009D16B8" w:rsidP="000F6BA3">
            <w:pPr>
              <w:keepNext/>
              <w:keepLines/>
              <w:suppressLineNumbers/>
              <w:suppressAutoHyphens/>
              <w:spacing w:after="0" w:line="240" w:lineRule="auto"/>
              <w:jc w:val="both"/>
              <w:rPr>
                <w:rFonts w:ascii="Times New Roman" w:hAnsi="Times New Roman"/>
                <w:color w:val="FF0000"/>
                <w:sz w:val="24"/>
                <w:szCs w:val="24"/>
              </w:rPr>
            </w:pPr>
          </w:p>
          <w:p w:rsidR="00057CE0" w:rsidRDefault="00057CE0" w:rsidP="000F6BA3">
            <w:pPr>
              <w:keepNext/>
              <w:keepLines/>
              <w:suppressLineNumbers/>
              <w:suppressAutoHyphens/>
              <w:spacing w:after="0" w:line="240" w:lineRule="auto"/>
              <w:jc w:val="both"/>
              <w:rPr>
                <w:rFonts w:ascii="Times New Roman" w:hAnsi="Times New Roman"/>
                <w:color w:val="FF0000"/>
                <w:sz w:val="24"/>
                <w:szCs w:val="24"/>
              </w:rPr>
            </w:pPr>
          </w:p>
          <w:p w:rsidR="00057CE0" w:rsidRPr="00057CE0" w:rsidRDefault="00057CE0" w:rsidP="00057CE0">
            <w:pPr>
              <w:keepNext/>
              <w:keepLines/>
              <w:suppressLineNumbers/>
              <w:suppressAutoHyphens/>
              <w:spacing w:after="0" w:line="240" w:lineRule="auto"/>
              <w:rPr>
                <w:rFonts w:ascii="Times New Roman" w:hAnsi="Times New Roman"/>
                <w:sz w:val="24"/>
                <w:szCs w:val="24"/>
              </w:rPr>
            </w:pPr>
            <w:r w:rsidRPr="00057CE0">
              <w:rPr>
                <w:rFonts w:ascii="Times New Roman" w:hAnsi="Times New Roman"/>
                <w:sz w:val="24"/>
                <w:szCs w:val="24"/>
              </w:rPr>
              <w:t xml:space="preserve">Подготовка к семинару по теме: «Профилактика болезней </w:t>
            </w:r>
            <w:r w:rsidR="00635C89">
              <w:rPr>
                <w:rFonts w:ascii="Times New Roman" w:hAnsi="Times New Roman"/>
                <w:sz w:val="24"/>
                <w:szCs w:val="24"/>
              </w:rPr>
              <w:t xml:space="preserve">органов дыхания </w:t>
            </w:r>
            <w:r w:rsidRPr="00057CE0">
              <w:rPr>
                <w:rFonts w:ascii="Times New Roman" w:hAnsi="Times New Roman"/>
                <w:sz w:val="24"/>
                <w:szCs w:val="24"/>
              </w:rPr>
              <w:t>у детей</w:t>
            </w:r>
            <w:r>
              <w:rPr>
                <w:rFonts w:ascii="Times New Roman" w:hAnsi="Times New Roman"/>
                <w:sz w:val="24"/>
                <w:szCs w:val="24"/>
              </w:rPr>
              <w:t xml:space="preserve"> дошкольного возраста</w:t>
            </w:r>
            <w:r w:rsidRPr="00057CE0">
              <w:rPr>
                <w:rFonts w:ascii="Times New Roman" w:hAnsi="Times New Roman"/>
                <w:sz w:val="24"/>
                <w:szCs w:val="24"/>
              </w:rPr>
              <w:t>»</w:t>
            </w:r>
            <w:r w:rsidR="00635C89">
              <w:rPr>
                <w:rFonts w:ascii="Times New Roman" w:hAnsi="Times New Roman"/>
                <w:sz w:val="24"/>
                <w:szCs w:val="24"/>
              </w:rPr>
              <w:t>, «Аллергические реакции у детей и их профилактика».</w:t>
            </w:r>
          </w:p>
        </w:tc>
      </w:tr>
      <w:tr w:rsidR="00DA5129" w:rsidRPr="00AB28D4" w:rsidTr="007C7579">
        <w:tc>
          <w:tcPr>
            <w:tcW w:w="3119" w:type="dxa"/>
          </w:tcPr>
          <w:p w:rsidR="001D45DB" w:rsidRPr="00AB28D4" w:rsidRDefault="001D45DB" w:rsidP="00AA29CE">
            <w:pPr>
              <w:autoSpaceDE w:val="0"/>
              <w:autoSpaceDN w:val="0"/>
              <w:adjustRightInd w:val="0"/>
              <w:spacing w:after="0" w:line="240" w:lineRule="auto"/>
              <w:ind w:right="204"/>
              <w:jc w:val="both"/>
              <w:rPr>
                <w:rFonts w:ascii="Times New Roman" w:hAnsi="Times New Roman"/>
                <w:sz w:val="24"/>
                <w:szCs w:val="24"/>
              </w:rPr>
            </w:pPr>
          </w:p>
          <w:p w:rsidR="00DA56A5" w:rsidRDefault="00DA56A5" w:rsidP="00C22F9B">
            <w:pPr>
              <w:autoSpaceDE w:val="0"/>
              <w:autoSpaceDN w:val="0"/>
              <w:adjustRightInd w:val="0"/>
              <w:spacing w:after="0" w:line="240" w:lineRule="auto"/>
              <w:ind w:left="152" w:right="204"/>
              <w:rPr>
                <w:rFonts w:ascii="Times New Roman" w:hAnsi="Times New Roman"/>
                <w:sz w:val="24"/>
                <w:szCs w:val="24"/>
              </w:rPr>
            </w:pPr>
            <w:r w:rsidRPr="00AB28D4">
              <w:rPr>
                <w:rFonts w:ascii="Times New Roman" w:hAnsi="Times New Roman"/>
                <w:sz w:val="24"/>
                <w:szCs w:val="24"/>
              </w:rPr>
              <w:t>ПК 1.4. Осуществлять педагогическое наблюдение за состоянием здоровья каждого ребенка, своевременно информировать медицинского работника об изменениях в его самочувствии.</w:t>
            </w:r>
          </w:p>
          <w:p w:rsidR="00057CE0" w:rsidRPr="00AB28D4" w:rsidRDefault="00057CE0" w:rsidP="00C22F9B">
            <w:pPr>
              <w:autoSpaceDE w:val="0"/>
              <w:autoSpaceDN w:val="0"/>
              <w:adjustRightInd w:val="0"/>
              <w:spacing w:after="0" w:line="240" w:lineRule="auto"/>
              <w:ind w:left="152" w:right="204"/>
              <w:rPr>
                <w:rFonts w:ascii="Times New Roman" w:hAnsi="Times New Roman"/>
                <w:sz w:val="24"/>
                <w:szCs w:val="24"/>
              </w:rPr>
            </w:pPr>
          </w:p>
          <w:p w:rsidR="00F96BB8" w:rsidRPr="00AB28D4" w:rsidRDefault="00813E38" w:rsidP="00C22F9B">
            <w:pPr>
              <w:rPr>
                <w:rFonts w:ascii="Times New Roman" w:hAnsi="Times New Roman" w:cs="Times New Roman"/>
                <w:sz w:val="24"/>
                <w:szCs w:val="24"/>
              </w:rPr>
            </w:pPr>
            <w:r w:rsidRPr="00AB28D4">
              <w:rPr>
                <w:rFonts w:ascii="Times New Roman" w:hAnsi="Times New Roman" w:cs="Times New Roman"/>
                <w:sz w:val="24"/>
                <w:szCs w:val="24"/>
              </w:rPr>
              <w:t xml:space="preserve">  </w:t>
            </w:r>
            <w:r w:rsidR="00F96BB8" w:rsidRPr="00AB28D4">
              <w:rPr>
                <w:rFonts w:ascii="Times New Roman" w:hAnsi="Times New Roman" w:cs="Times New Roman"/>
                <w:sz w:val="24"/>
                <w:szCs w:val="24"/>
              </w:rPr>
              <w:t xml:space="preserve">ОК 10. Осуществлять </w:t>
            </w:r>
            <w:r w:rsidRPr="00AB28D4">
              <w:rPr>
                <w:rFonts w:ascii="Times New Roman" w:hAnsi="Times New Roman" w:cs="Times New Roman"/>
                <w:sz w:val="24"/>
                <w:szCs w:val="24"/>
              </w:rPr>
              <w:t xml:space="preserve">   </w:t>
            </w:r>
            <w:r w:rsidR="00F96BB8" w:rsidRPr="00AB28D4">
              <w:rPr>
                <w:rFonts w:ascii="Times New Roman" w:hAnsi="Times New Roman" w:cs="Times New Roman"/>
                <w:sz w:val="24"/>
                <w:szCs w:val="24"/>
              </w:rPr>
              <w:t>профилактику травматизма, обеспечивать охрану жизни и здоровья детей.</w:t>
            </w:r>
          </w:p>
          <w:p w:rsidR="009D16B8" w:rsidRPr="00AB28D4" w:rsidRDefault="009D16B8" w:rsidP="00337BEA">
            <w:pPr>
              <w:widowControl w:val="0"/>
              <w:suppressAutoHyphens/>
              <w:spacing w:after="0" w:line="240" w:lineRule="auto"/>
              <w:ind w:left="152" w:right="204"/>
              <w:jc w:val="both"/>
              <w:rPr>
                <w:rFonts w:ascii="Times New Roman" w:hAnsi="Times New Roman"/>
                <w:sz w:val="24"/>
                <w:szCs w:val="24"/>
              </w:rPr>
            </w:pPr>
          </w:p>
        </w:tc>
        <w:tc>
          <w:tcPr>
            <w:tcW w:w="3402" w:type="dxa"/>
          </w:tcPr>
          <w:p w:rsidR="001D45DB" w:rsidRPr="00AB28D4" w:rsidRDefault="001D45DB" w:rsidP="000F6BA3">
            <w:pPr>
              <w:autoSpaceDE w:val="0"/>
              <w:autoSpaceDN w:val="0"/>
              <w:adjustRightInd w:val="0"/>
              <w:spacing w:after="0" w:line="240" w:lineRule="auto"/>
              <w:jc w:val="both"/>
              <w:rPr>
                <w:rFonts w:ascii="Times New Roman" w:hAnsi="Times New Roman"/>
                <w:b/>
                <w:sz w:val="24"/>
                <w:szCs w:val="24"/>
              </w:rPr>
            </w:pPr>
          </w:p>
          <w:p w:rsidR="009D16B8" w:rsidRPr="00AB28D4" w:rsidRDefault="009D16B8" w:rsidP="000F6BA3">
            <w:pPr>
              <w:autoSpaceDE w:val="0"/>
              <w:autoSpaceDN w:val="0"/>
              <w:adjustRightInd w:val="0"/>
              <w:spacing w:after="0" w:line="240" w:lineRule="auto"/>
              <w:jc w:val="both"/>
              <w:rPr>
                <w:rFonts w:ascii="Times New Roman" w:hAnsi="Times New Roman"/>
                <w:b/>
                <w:sz w:val="24"/>
                <w:szCs w:val="24"/>
              </w:rPr>
            </w:pPr>
            <w:r w:rsidRPr="00AB28D4">
              <w:rPr>
                <w:rFonts w:ascii="Times New Roman" w:hAnsi="Times New Roman"/>
                <w:b/>
                <w:sz w:val="24"/>
                <w:szCs w:val="24"/>
              </w:rPr>
              <w:t xml:space="preserve">Знать: </w:t>
            </w:r>
            <w:r w:rsidRPr="00AB28D4">
              <w:rPr>
                <w:rFonts w:ascii="Times New Roman" w:hAnsi="Times New Roman"/>
                <w:sz w:val="24"/>
                <w:szCs w:val="24"/>
              </w:rPr>
              <w:t>наиболее распространенные детские болезни и их профилактику;</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особенности поведения ребенка при психологическом благополучии или неблагополучии; </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b/>
                <w:sz w:val="24"/>
                <w:szCs w:val="24"/>
              </w:rPr>
              <w:t>Уметь:</w:t>
            </w:r>
            <w:r w:rsidRPr="00AB28D4">
              <w:rPr>
                <w:rFonts w:ascii="Times New Roman" w:hAnsi="Times New Roman"/>
                <w:sz w:val="24"/>
                <w:szCs w:val="24"/>
              </w:rPr>
              <w:t xml:space="preserve"> определять способы введения ребенка в условия образовательного учреждения;</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определять способы </w:t>
            </w:r>
            <w:proofErr w:type="gramStart"/>
            <w:r w:rsidRPr="00AB28D4">
              <w:rPr>
                <w:rFonts w:ascii="Times New Roman" w:hAnsi="Times New Roman"/>
                <w:sz w:val="24"/>
                <w:szCs w:val="24"/>
              </w:rPr>
              <w:t>контроля за</w:t>
            </w:r>
            <w:proofErr w:type="gramEnd"/>
            <w:r w:rsidRPr="00AB28D4">
              <w:rPr>
                <w:rFonts w:ascii="Times New Roman" w:hAnsi="Times New Roman"/>
                <w:sz w:val="24"/>
                <w:szCs w:val="24"/>
              </w:rPr>
              <w:t xml:space="preserve"> состоянием здоровья, изменениями в самочувствии каждого ребенка в период пребывания в образовательном учреждении;</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b/>
                <w:sz w:val="24"/>
                <w:szCs w:val="24"/>
              </w:rPr>
              <w:t>Иметь практический опыт:</w:t>
            </w:r>
            <w:r w:rsidRPr="00AB28D4">
              <w:rPr>
                <w:rFonts w:ascii="Times New Roman" w:hAnsi="Times New Roman"/>
                <w:sz w:val="24"/>
                <w:szCs w:val="24"/>
              </w:rPr>
              <w:t xml:space="preserve">  организации и проведения наблюдений за изменениями в самочувствии детей во время их пребывания в образовательном учреждении;</w:t>
            </w:r>
          </w:p>
          <w:p w:rsidR="004912B4" w:rsidRPr="00AB28D4" w:rsidRDefault="001D45DB" w:rsidP="001D45DB">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lastRenderedPageBreak/>
              <w:t>проводить работу по предупреждению заболеваний и детского травматизма:</w:t>
            </w:r>
          </w:p>
        </w:tc>
        <w:tc>
          <w:tcPr>
            <w:tcW w:w="3402" w:type="dxa"/>
          </w:tcPr>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p>
          <w:p w:rsidR="009D16B8" w:rsidRPr="00AB28D4" w:rsidRDefault="001D45DB" w:rsidP="000F6BA3">
            <w:pPr>
              <w:autoSpaceDE w:val="0"/>
              <w:autoSpaceDN w:val="0"/>
              <w:adjustRightInd w:val="0"/>
              <w:spacing w:after="0" w:line="240" w:lineRule="auto"/>
              <w:jc w:val="both"/>
              <w:rPr>
                <w:rFonts w:ascii="Times New Roman" w:hAnsi="Times New Roman" w:cs="Times New Roman"/>
                <w:sz w:val="24"/>
                <w:szCs w:val="24"/>
              </w:rPr>
            </w:pPr>
            <w:r w:rsidRPr="00AB28D4">
              <w:rPr>
                <w:rFonts w:ascii="Times New Roman" w:hAnsi="Times New Roman" w:cs="Times New Roman"/>
                <w:sz w:val="24"/>
                <w:szCs w:val="24"/>
              </w:rPr>
              <w:t>Заболевания сердечно</w:t>
            </w:r>
            <w:r w:rsidR="008D1030" w:rsidRPr="00AB28D4">
              <w:rPr>
                <w:rFonts w:ascii="Times New Roman" w:hAnsi="Times New Roman" w:cs="Times New Roman"/>
                <w:sz w:val="24"/>
                <w:szCs w:val="24"/>
              </w:rPr>
              <w:t xml:space="preserve"> </w:t>
            </w:r>
            <w:r w:rsidRPr="00AB28D4">
              <w:rPr>
                <w:rFonts w:ascii="Times New Roman" w:hAnsi="Times New Roman" w:cs="Times New Roman"/>
                <w:sz w:val="24"/>
                <w:szCs w:val="24"/>
              </w:rPr>
              <w:t>-</w:t>
            </w:r>
            <w:r w:rsidR="008D1030" w:rsidRPr="00AB28D4">
              <w:rPr>
                <w:rFonts w:ascii="Times New Roman" w:hAnsi="Times New Roman" w:cs="Times New Roman"/>
                <w:sz w:val="24"/>
                <w:szCs w:val="24"/>
              </w:rPr>
              <w:t xml:space="preserve"> </w:t>
            </w:r>
            <w:r w:rsidRPr="00AB28D4">
              <w:rPr>
                <w:rFonts w:ascii="Times New Roman" w:hAnsi="Times New Roman" w:cs="Times New Roman"/>
                <w:sz w:val="24"/>
                <w:szCs w:val="24"/>
              </w:rPr>
              <w:t>сосудистой системы у детей.  Роль воспитателя в профилактике рецидивов ревматизма у дошкольников.</w:t>
            </w:r>
          </w:p>
          <w:p w:rsidR="001D45DB" w:rsidRPr="00AB28D4" w:rsidRDefault="001D45DB" w:rsidP="000F6BA3">
            <w:pPr>
              <w:autoSpaceDE w:val="0"/>
              <w:autoSpaceDN w:val="0"/>
              <w:adjustRightInd w:val="0"/>
              <w:spacing w:after="0" w:line="240" w:lineRule="auto"/>
              <w:jc w:val="both"/>
              <w:rPr>
                <w:rFonts w:ascii="Times New Roman" w:hAnsi="Times New Roman"/>
                <w:sz w:val="24"/>
                <w:szCs w:val="24"/>
              </w:rPr>
            </w:pPr>
          </w:p>
          <w:p w:rsidR="009D16B8" w:rsidRPr="00AB28D4" w:rsidRDefault="001D45DB" w:rsidP="000F6BA3">
            <w:pPr>
              <w:autoSpaceDE w:val="0"/>
              <w:autoSpaceDN w:val="0"/>
              <w:adjustRightInd w:val="0"/>
              <w:spacing w:after="0" w:line="240" w:lineRule="auto"/>
              <w:jc w:val="both"/>
              <w:rPr>
                <w:rFonts w:ascii="Times New Roman" w:hAnsi="Times New Roman" w:cs="Times New Roman"/>
                <w:sz w:val="24"/>
                <w:szCs w:val="24"/>
              </w:rPr>
            </w:pPr>
            <w:r w:rsidRPr="00AB28D4">
              <w:rPr>
                <w:rFonts w:ascii="Times New Roman" w:hAnsi="Times New Roman" w:cs="Times New Roman"/>
                <w:sz w:val="24"/>
                <w:szCs w:val="24"/>
              </w:rPr>
              <w:t>Некоторые заболевания эндокринной системы у детей.  Профилактика коматозных состояний и ожирения у дошкольников.</w:t>
            </w:r>
          </w:p>
          <w:p w:rsidR="001D45DB" w:rsidRPr="00AB28D4" w:rsidRDefault="001D45DB" w:rsidP="000F6BA3">
            <w:pPr>
              <w:autoSpaceDE w:val="0"/>
              <w:autoSpaceDN w:val="0"/>
              <w:adjustRightInd w:val="0"/>
              <w:spacing w:after="0" w:line="240" w:lineRule="auto"/>
              <w:jc w:val="both"/>
              <w:rPr>
                <w:rFonts w:ascii="Times New Roman" w:hAnsi="Times New Roman"/>
                <w:sz w:val="24"/>
                <w:szCs w:val="24"/>
              </w:rPr>
            </w:pP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Составить тезисный конспект по теме: «Оказание первой помощи при переохлаждении у детей».</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Отобразить алгоритм оказания доврачебной помощи при </w:t>
            </w:r>
            <w:proofErr w:type="spellStart"/>
            <w:r w:rsidRPr="00AB28D4">
              <w:rPr>
                <w:rFonts w:ascii="Times New Roman" w:hAnsi="Times New Roman"/>
                <w:sz w:val="24"/>
                <w:szCs w:val="24"/>
              </w:rPr>
              <w:t>гипертермических</w:t>
            </w:r>
            <w:proofErr w:type="spellEnd"/>
            <w:r w:rsidRPr="00AB28D4">
              <w:rPr>
                <w:rFonts w:ascii="Times New Roman" w:hAnsi="Times New Roman"/>
                <w:sz w:val="24"/>
                <w:szCs w:val="24"/>
              </w:rPr>
              <w:t xml:space="preserve">  реакциях.</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r w:rsidRPr="00AB28D4">
              <w:rPr>
                <w:rFonts w:ascii="Times New Roman" w:hAnsi="Times New Roman"/>
                <w:sz w:val="24"/>
                <w:szCs w:val="24"/>
              </w:rPr>
              <w:t xml:space="preserve">Обосновать выбор приёмов </w:t>
            </w:r>
            <w:r w:rsidRPr="00AB28D4">
              <w:rPr>
                <w:rFonts w:ascii="Times New Roman" w:hAnsi="Times New Roman"/>
                <w:sz w:val="24"/>
                <w:szCs w:val="24"/>
              </w:rPr>
              <w:lastRenderedPageBreak/>
              <w:t>оказания доврачебной помощи  при обмороке и шоке.</w:t>
            </w:r>
          </w:p>
          <w:p w:rsidR="009D16B8" w:rsidRPr="00AB28D4" w:rsidRDefault="009D16B8" w:rsidP="000F6BA3">
            <w:pPr>
              <w:autoSpaceDE w:val="0"/>
              <w:autoSpaceDN w:val="0"/>
              <w:adjustRightInd w:val="0"/>
              <w:spacing w:after="0" w:line="240" w:lineRule="auto"/>
              <w:jc w:val="both"/>
              <w:rPr>
                <w:rFonts w:ascii="Times New Roman" w:hAnsi="Times New Roman"/>
                <w:sz w:val="24"/>
                <w:szCs w:val="24"/>
              </w:rPr>
            </w:pPr>
          </w:p>
          <w:p w:rsidR="009D16B8" w:rsidRPr="00AB28D4" w:rsidRDefault="009D16B8" w:rsidP="000F6BA3">
            <w:pPr>
              <w:autoSpaceDE w:val="0"/>
              <w:autoSpaceDN w:val="0"/>
              <w:adjustRightInd w:val="0"/>
              <w:spacing w:after="0" w:line="240" w:lineRule="auto"/>
              <w:jc w:val="both"/>
              <w:rPr>
                <w:rFonts w:ascii="Times New Roman" w:hAnsi="Times New Roman"/>
                <w:b/>
                <w:sz w:val="24"/>
                <w:szCs w:val="24"/>
              </w:rPr>
            </w:pPr>
            <w:r w:rsidRPr="00AB28D4">
              <w:rPr>
                <w:rFonts w:ascii="Times New Roman" w:hAnsi="Times New Roman"/>
                <w:sz w:val="24"/>
                <w:szCs w:val="24"/>
              </w:rPr>
              <w:t>Обосновать этапы проведения реанимационных мероприятий, заполнить предложенную таблицу</w:t>
            </w:r>
            <w:r w:rsidRPr="00AB28D4">
              <w:rPr>
                <w:rFonts w:ascii="Times New Roman" w:hAnsi="Times New Roman"/>
                <w:b/>
                <w:sz w:val="24"/>
                <w:szCs w:val="24"/>
              </w:rPr>
              <w:t>.</w:t>
            </w:r>
          </w:p>
        </w:tc>
      </w:tr>
    </w:tbl>
    <w:p w:rsidR="005320C8" w:rsidRPr="00AB28D4" w:rsidRDefault="005320C8" w:rsidP="005320C8">
      <w:pPr>
        <w:spacing w:after="0" w:line="240" w:lineRule="auto"/>
        <w:jc w:val="both"/>
        <w:rPr>
          <w:rFonts w:ascii="Times New Roman" w:hAnsi="Times New Roman" w:cs="Times New Roman"/>
          <w:sz w:val="24"/>
          <w:szCs w:val="24"/>
        </w:rPr>
      </w:pPr>
    </w:p>
    <w:p w:rsidR="005320C8" w:rsidRPr="00AB28D4" w:rsidRDefault="005320C8" w:rsidP="005320C8">
      <w:pPr>
        <w:spacing w:after="0" w:line="240" w:lineRule="auto"/>
        <w:jc w:val="both"/>
        <w:rPr>
          <w:rFonts w:ascii="Times New Roman" w:hAnsi="Times New Roman" w:cs="Times New Roman"/>
          <w:b/>
          <w:sz w:val="24"/>
          <w:szCs w:val="24"/>
        </w:rPr>
      </w:pPr>
      <w:r w:rsidRPr="00AB28D4">
        <w:rPr>
          <w:rFonts w:ascii="Times New Roman" w:hAnsi="Times New Roman" w:cs="Times New Roman"/>
          <w:b/>
          <w:sz w:val="24"/>
          <w:szCs w:val="24"/>
        </w:rPr>
        <w:t>Рекомендации по выполнению СРС</w:t>
      </w:r>
    </w:p>
    <w:p w:rsidR="005320C8" w:rsidRPr="00AB28D4" w:rsidRDefault="005320C8" w:rsidP="005320C8">
      <w:pPr>
        <w:spacing w:after="0" w:line="240" w:lineRule="auto"/>
        <w:jc w:val="both"/>
        <w:rPr>
          <w:rFonts w:ascii="Times New Roman" w:hAnsi="Times New Roman" w:cs="Times New Roman"/>
          <w:b/>
          <w:sz w:val="24"/>
          <w:szCs w:val="24"/>
        </w:rPr>
      </w:pPr>
    </w:p>
    <w:p w:rsidR="005320C8" w:rsidRPr="00AB28D4" w:rsidRDefault="005320C8" w:rsidP="00EA4C8C">
      <w:pPr>
        <w:spacing w:after="0" w:line="360" w:lineRule="auto"/>
        <w:jc w:val="both"/>
        <w:rPr>
          <w:rFonts w:ascii="Times New Roman" w:hAnsi="Times New Roman" w:cs="Times New Roman"/>
          <w:b/>
          <w:sz w:val="24"/>
          <w:szCs w:val="24"/>
        </w:rPr>
      </w:pPr>
      <w:r w:rsidRPr="00AB28D4">
        <w:rPr>
          <w:rFonts w:ascii="Times New Roman" w:hAnsi="Times New Roman" w:cs="Times New Roman"/>
          <w:b/>
          <w:sz w:val="24"/>
          <w:szCs w:val="24"/>
        </w:rPr>
        <w:t xml:space="preserve">Составление </w:t>
      </w:r>
      <w:r w:rsidR="007603EE" w:rsidRPr="00AB28D4">
        <w:rPr>
          <w:rFonts w:ascii="Times New Roman" w:hAnsi="Times New Roman" w:cs="Times New Roman"/>
          <w:b/>
          <w:sz w:val="24"/>
          <w:szCs w:val="24"/>
        </w:rPr>
        <w:t xml:space="preserve">и заполнение </w:t>
      </w:r>
      <w:r w:rsidRPr="00AB28D4">
        <w:rPr>
          <w:rFonts w:ascii="Times New Roman" w:hAnsi="Times New Roman" w:cs="Times New Roman"/>
          <w:b/>
          <w:sz w:val="24"/>
          <w:szCs w:val="24"/>
        </w:rPr>
        <w:t>таблицы</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b/>
          <w:sz w:val="24"/>
          <w:szCs w:val="24"/>
        </w:rPr>
        <w:t xml:space="preserve">- </w:t>
      </w:r>
      <w:r w:rsidRPr="00AB28D4">
        <w:rPr>
          <w:rFonts w:ascii="Times New Roman" w:hAnsi="Times New Roman" w:cs="Times New Roman"/>
          <w:sz w:val="24"/>
          <w:szCs w:val="24"/>
        </w:rPr>
        <w:t>Внимательно прочитать задание;</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Изучить тему в рекомендуемой литературе;</w:t>
      </w:r>
    </w:p>
    <w:p w:rsidR="008D446D" w:rsidRPr="00AB28D4" w:rsidRDefault="008D446D" w:rsidP="00EA4C8C">
      <w:pPr>
        <w:spacing w:after="0" w:line="360" w:lineRule="auto"/>
        <w:jc w:val="both"/>
        <w:rPr>
          <w:rFonts w:ascii="Times New Roman" w:hAnsi="Times New Roman" w:cs="Times New Roman"/>
          <w:b/>
          <w:sz w:val="24"/>
          <w:szCs w:val="24"/>
        </w:rPr>
      </w:pPr>
      <w:r w:rsidRPr="00AB28D4">
        <w:rPr>
          <w:rFonts w:ascii="Times New Roman" w:hAnsi="Times New Roman" w:cs="Times New Roman"/>
          <w:sz w:val="24"/>
          <w:szCs w:val="24"/>
        </w:rPr>
        <w:t>- Использовать дополнительную литературу по теме;</w:t>
      </w:r>
    </w:p>
    <w:p w:rsidR="005320C8" w:rsidRPr="00FD06A5"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Заполнить соответствующие графы таблицы.</w:t>
      </w:r>
    </w:p>
    <w:p w:rsidR="005320C8" w:rsidRPr="00AB28D4" w:rsidRDefault="005320C8" w:rsidP="00EA4C8C">
      <w:pPr>
        <w:spacing w:after="0" w:line="360" w:lineRule="auto"/>
        <w:jc w:val="both"/>
        <w:rPr>
          <w:rFonts w:ascii="Times New Roman" w:hAnsi="Times New Roman" w:cs="Times New Roman"/>
          <w:b/>
          <w:sz w:val="24"/>
          <w:szCs w:val="24"/>
        </w:rPr>
      </w:pPr>
      <w:r w:rsidRPr="00AB28D4">
        <w:rPr>
          <w:rFonts w:ascii="Times New Roman" w:hAnsi="Times New Roman" w:cs="Times New Roman"/>
          <w:b/>
          <w:sz w:val="24"/>
          <w:szCs w:val="24"/>
        </w:rPr>
        <w:t>Последовательность в составлении опорных сигналов и схем:</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Прочесть весь текст, чтобы осмыслить его в целом.</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При повторном чтении определить и отметить в тексте основные моменты</w:t>
      </w:r>
      <w:r w:rsidR="008D446D"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Каждому выделенному фрагменту дать название, которое и будет пунктом плана.</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Просмотреть текст еще раз, чтобы  убедиться в правильности и точности формулировок.</w:t>
      </w:r>
    </w:p>
    <w:p w:rsidR="005320C8" w:rsidRPr="00EA4C8C"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Опорная схема, план состоит из смысловых опор. Такими опорами могут быть схемы и ключевые слова, отражающие основное содержание текста.</w:t>
      </w:r>
    </w:p>
    <w:p w:rsidR="005320C8" w:rsidRPr="00AB28D4" w:rsidRDefault="005320C8" w:rsidP="00EA4C8C">
      <w:pPr>
        <w:spacing w:after="0" w:line="360" w:lineRule="auto"/>
        <w:jc w:val="both"/>
        <w:rPr>
          <w:rFonts w:ascii="Times New Roman" w:hAnsi="Times New Roman" w:cs="Times New Roman"/>
          <w:b/>
          <w:sz w:val="24"/>
          <w:szCs w:val="24"/>
        </w:rPr>
      </w:pPr>
      <w:r w:rsidRPr="00AB28D4">
        <w:rPr>
          <w:rFonts w:ascii="Times New Roman" w:hAnsi="Times New Roman" w:cs="Times New Roman"/>
          <w:b/>
          <w:sz w:val="24"/>
          <w:szCs w:val="24"/>
        </w:rPr>
        <w:t xml:space="preserve">Составление конспекта </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Прочить  параграф по абзацам или смысловым фрагментам текста.</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Вычленить в прочитанном </w:t>
      </w:r>
      <w:r w:rsidR="008D1030" w:rsidRPr="00AB28D4">
        <w:rPr>
          <w:rFonts w:ascii="Times New Roman" w:hAnsi="Times New Roman" w:cs="Times New Roman"/>
          <w:sz w:val="24"/>
          <w:szCs w:val="24"/>
        </w:rPr>
        <w:t xml:space="preserve">тексте </w:t>
      </w:r>
      <w:r w:rsidR="005320C8" w:rsidRPr="00AB28D4">
        <w:rPr>
          <w:rFonts w:ascii="Times New Roman" w:hAnsi="Times New Roman" w:cs="Times New Roman"/>
          <w:sz w:val="24"/>
          <w:szCs w:val="24"/>
        </w:rPr>
        <w:t>существенное.</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Записать кратко содержание. Писать следует четко, аккуратно, применяя общепринятые сокращения и обозначения.</w:t>
      </w:r>
    </w:p>
    <w:p w:rsidR="005320C8" w:rsidRPr="00AB28D4"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В конспект могут быть включены рисунки, схемы и таблицы с поясняющими записями к ним, дополнительные примеры и выводы. </w:t>
      </w:r>
    </w:p>
    <w:p w:rsidR="005320C8" w:rsidRPr="00EA4C8C" w:rsidRDefault="00A94490"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Объем конспекта зависит от его вида: сжатый – 1/5 текста, подробный – 1/3 текста. </w:t>
      </w:r>
    </w:p>
    <w:p w:rsidR="005320C8" w:rsidRPr="00AB28D4" w:rsidRDefault="005320C8" w:rsidP="00EA4C8C">
      <w:pPr>
        <w:spacing w:after="0" w:line="360" w:lineRule="auto"/>
        <w:jc w:val="both"/>
        <w:rPr>
          <w:rFonts w:ascii="Times New Roman" w:hAnsi="Times New Roman" w:cs="Times New Roman"/>
          <w:b/>
          <w:color w:val="FF0000"/>
          <w:sz w:val="24"/>
          <w:szCs w:val="24"/>
          <w:u w:val="single"/>
        </w:rPr>
      </w:pPr>
      <w:r w:rsidRPr="00AB28D4">
        <w:rPr>
          <w:rFonts w:ascii="Times New Roman" w:hAnsi="Times New Roman" w:cs="Times New Roman"/>
          <w:b/>
          <w:sz w:val="24"/>
          <w:szCs w:val="24"/>
        </w:rPr>
        <w:t>Правила конспектирования</w:t>
      </w:r>
    </w:p>
    <w:p w:rsidR="005320C8" w:rsidRPr="00AB28D4" w:rsidRDefault="005320C8" w:rsidP="00EA4C8C">
      <w:pPr>
        <w:spacing w:after="0" w:line="360" w:lineRule="auto"/>
        <w:rPr>
          <w:rFonts w:ascii="Times New Roman" w:hAnsi="Times New Roman" w:cs="Times New Roman"/>
          <w:b/>
          <w:color w:val="FF0000"/>
          <w:sz w:val="24"/>
          <w:szCs w:val="24"/>
          <w:u w:val="single"/>
        </w:rPr>
      </w:pPr>
      <w:r w:rsidRPr="00AB28D4">
        <w:rPr>
          <w:rFonts w:ascii="Times New Roman" w:hAnsi="Times New Roman" w:cs="Times New Roman"/>
          <w:sz w:val="24"/>
          <w:szCs w:val="24"/>
        </w:rPr>
        <w:t>- Написать исходные данные источника, конспект которого будет составляться.</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Прочитать весь текст или его фрагмент – параграф, главу.</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Выделить информативные центры внимательно прочитанного текста.</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Продумать главные положения, сформулировать их своими словами и записать.</w:t>
      </w:r>
    </w:p>
    <w:p w:rsidR="005320C8" w:rsidRPr="00AB28D4"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Подтвердить отдельные положения цитатами или примерами из текста.</w:t>
      </w:r>
    </w:p>
    <w:p w:rsidR="005320C8" w:rsidRPr="00EA4C8C" w:rsidRDefault="005320C8" w:rsidP="00EA4C8C">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Можно выделять фрагменты текста, подчеркивать главную мысль, ключевое слово, используя цвета маркеров.</w:t>
      </w:r>
    </w:p>
    <w:p w:rsidR="005320C8" w:rsidRPr="00AB28D4" w:rsidRDefault="005320C8" w:rsidP="00EA4C8C">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Правила написания сообщения:</w:t>
      </w:r>
    </w:p>
    <w:p w:rsidR="005320C8" w:rsidRPr="00AB28D4" w:rsidRDefault="00A94490" w:rsidP="00EA4C8C">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 </w:t>
      </w:r>
      <w:r w:rsidR="005320C8" w:rsidRPr="00AB28D4">
        <w:rPr>
          <w:rFonts w:ascii="Times New Roman" w:hAnsi="Times New Roman" w:cs="Times New Roman"/>
          <w:sz w:val="24"/>
          <w:szCs w:val="24"/>
        </w:rPr>
        <w:t>По картотеке в библиотеке выбрать литературу по теме.</w:t>
      </w:r>
    </w:p>
    <w:p w:rsidR="005320C8" w:rsidRPr="00AB28D4" w:rsidRDefault="00A94490" w:rsidP="00EA4C8C">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Изучить литературу.</w:t>
      </w:r>
    </w:p>
    <w:p w:rsidR="005320C8" w:rsidRPr="00AB28D4" w:rsidRDefault="00A94490" w:rsidP="00EA4C8C">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Составить  план доклада (систематизация полученных сведений, выводы и обобщения).</w:t>
      </w:r>
    </w:p>
    <w:p w:rsidR="005320C8" w:rsidRPr="00EA4C8C" w:rsidRDefault="00A94490" w:rsidP="00EA4C8C">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При оформлении доклада можно  использовать рисунки, схемы, электронную презентацию.</w:t>
      </w:r>
    </w:p>
    <w:p w:rsidR="005320C8" w:rsidRPr="00AB28D4" w:rsidRDefault="005320C8" w:rsidP="00EA4C8C">
      <w:pPr>
        <w:spacing w:after="0" w:line="360" w:lineRule="auto"/>
        <w:jc w:val="both"/>
        <w:rPr>
          <w:rFonts w:ascii="Times New Roman" w:hAnsi="Times New Roman" w:cs="Times New Roman"/>
          <w:b/>
          <w:sz w:val="24"/>
          <w:szCs w:val="24"/>
        </w:rPr>
      </w:pPr>
      <w:r w:rsidRPr="00AB28D4">
        <w:rPr>
          <w:rFonts w:ascii="Times New Roman" w:hAnsi="Times New Roman" w:cs="Times New Roman"/>
          <w:b/>
          <w:sz w:val="24"/>
          <w:szCs w:val="24"/>
        </w:rPr>
        <w:t>Последовательность написания тезисов</w:t>
      </w:r>
    </w:p>
    <w:p w:rsidR="005320C8" w:rsidRPr="00AB28D4" w:rsidRDefault="00A94490" w:rsidP="00EA4C8C">
      <w:pPr>
        <w:pStyle w:val="a4"/>
        <w:spacing w:after="0" w:line="360" w:lineRule="auto"/>
        <w:ind w:left="0"/>
        <w:jc w:val="both"/>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 </w:t>
      </w:r>
      <w:r w:rsidR="005320C8" w:rsidRPr="00AB28D4">
        <w:rPr>
          <w:rFonts w:ascii="Times New Roman" w:eastAsia="Times New Roman" w:hAnsi="Times New Roman" w:cs="Times New Roman"/>
          <w:sz w:val="24"/>
          <w:szCs w:val="24"/>
        </w:rPr>
        <w:t xml:space="preserve">Прежде всего, нужно составить план, затем прочитать фрагмент текста, который имеет свой подзаголовок – пункт плана, </w:t>
      </w:r>
    </w:p>
    <w:p w:rsidR="005320C8" w:rsidRPr="00AB28D4" w:rsidRDefault="00A94490" w:rsidP="00EA4C8C">
      <w:pPr>
        <w:spacing w:after="0" w:line="360" w:lineRule="auto"/>
        <w:rPr>
          <w:rFonts w:ascii="Times New Roman" w:eastAsia="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 С</w:t>
      </w:r>
      <w:r w:rsidR="005320C8" w:rsidRPr="00AB28D4">
        <w:rPr>
          <w:rFonts w:ascii="Times New Roman" w:eastAsia="Times New Roman" w:hAnsi="Times New Roman" w:cs="Times New Roman"/>
          <w:sz w:val="24"/>
          <w:szCs w:val="24"/>
        </w:rPr>
        <w:t>фор</w:t>
      </w:r>
      <w:r w:rsidR="005320C8" w:rsidRPr="00AB28D4">
        <w:rPr>
          <w:rFonts w:ascii="Times New Roman" w:hAnsi="Times New Roman" w:cs="Times New Roman"/>
          <w:sz w:val="24"/>
          <w:szCs w:val="24"/>
        </w:rPr>
        <w:t xml:space="preserve">мулировать отдельные положения и </w:t>
      </w:r>
      <w:r w:rsidR="005320C8" w:rsidRPr="00AB28D4">
        <w:rPr>
          <w:rFonts w:ascii="Times New Roman" w:eastAsia="Times New Roman" w:hAnsi="Times New Roman" w:cs="Times New Roman"/>
          <w:sz w:val="24"/>
          <w:szCs w:val="24"/>
        </w:rPr>
        <w:t>записать</w:t>
      </w:r>
      <w:r w:rsidR="005320C8" w:rsidRPr="00AB28D4">
        <w:rPr>
          <w:rFonts w:ascii="Times New Roman" w:hAnsi="Times New Roman" w:cs="Times New Roman"/>
          <w:sz w:val="24"/>
          <w:szCs w:val="24"/>
        </w:rPr>
        <w:t xml:space="preserve"> их</w:t>
      </w:r>
      <w:r w:rsidR="005320C8" w:rsidRPr="00AB28D4">
        <w:rPr>
          <w:rFonts w:ascii="Times New Roman" w:eastAsia="Times New Roman" w:hAnsi="Times New Roman" w:cs="Times New Roman"/>
          <w:sz w:val="24"/>
          <w:szCs w:val="24"/>
        </w:rPr>
        <w:t>. Такую работу необходимо проделать со всеми фрагментами текста.</w:t>
      </w:r>
    </w:p>
    <w:p w:rsidR="00A94490" w:rsidRPr="00AB28D4" w:rsidRDefault="00A94490" w:rsidP="00EA4C8C">
      <w:pPr>
        <w:spacing w:after="0" w:line="360" w:lineRule="auto"/>
        <w:rPr>
          <w:rFonts w:ascii="Times New Roman" w:eastAsia="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 Правильно с</w:t>
      </w:r>
      <w:r w:rsidR="005320C8" w:rsidRPr="00AB28D4">
        <w:rPr>
          <w:rFonts w:ascii="Times New Roman" w:eastAsia="Times New Roman" w:hAnsi="Times New Roman" w:cs="Times New Roman"/>
          <w:sz w:val="24"/>
          <w:szCs w:val="24"/>
        </w:rPr>
        <w:t>оставленные тезисы вытекают один из другого.</w:t>
      </w:r>
    </w:p>
    <w:p w:rsidR="00A94490" w:rsidRPr="00AB28D4" w:rsidRDefault="00A94490" w:rsidP="00EA4C8C">
      <w:pPr>
        <w:spacing w:after="0" w:line="360" w:lineRule="auto"/>
        <w:rPr>
          <w:rFonts w:ascii="Times New Roman" w:hAnsi="Times New Roman" w:cs="Times New Roman"/>
          <w:sz w:val="24"/>
          <w:szCs w:val="24"/>
        </w:rPr>
      </w:pPr>
      <w:r w:rsidRPr="00AB28D4">
        <w:rPr>
          <w:rFonts w:ascii="Times New Roman" w:eastAsia="Times New Roman" w:hAnsi="Times New Roman" w:cs="Times New Roman"/>
          <w:sz w:val="24"/>
          <w:szCs w:val="24"/>
        </w:rPr>
        <w:t xml:space="preserve">- </w:t>
      </w:r>
      <w:r w:rsidR="005320C8" w:rsidRPr="00AB28D4">
        <w:rPr>
          <w:rFonts w:ascii="Times New Roman" w:eastAsia="Times New Roman" w:hAnsi="Times New Roman" w:cs="Times New Roman"/>
          <w:sz w:val="24"/>
          <w:szCs w:val="24"/>
        </w:rPr>
        <w:t xml:space="preserve"> Первый тезис, открываю</w:t>
      </w:r>
      <w:r w:rsidR="005320C8" w:rsidRPr="00AB28D4">
        <w:rPr>
          <w:rFonts w:ascii="Times New Roman" w:hAnsi="Times New Roman" w:cs="Times New Roman"/>
          <w:sz w:val="24"/>
          <w:szCs w:val="24"/>
        </w:rPr>
        <w:t xml:space="preserve">щий запись, наиболее общий. Он </w:t>
      </w:r>
      <w:r w:rsidR="005320C8" w:rsidRPr="00AB28D4">
        <w:rPr>
          <w:rFonts w:ascii="Times New Roman" w:eastAsia="Times New Roman" w:hAnsi="Times New Roman" w:cs="Times New Roman"/>
          <w:sz w:val="24"/>
          <w:szCs w:val="24"/>
        </w:rPr>
        <w:t xml:space="preserve">определяет содержание </w:t>
      </w:r>
      <w:proofErr w:type="gramStart"/>
      <w:r w:rsidR="005320C8" w:rsidRPr="00AB28D4">
        <w:rPr>
          <w:rFonts w:ascii="Times New Roman" w:eastAsia="Times New Roman" w:hAnsi="Times New Roman" w:cs="Times New Roman"/>
          <w:sz w:val="24"/>
          <w:szCs w:val="24"/>
        </w:rPr>
        <w:t>последующих</w:t>
      </w:r>
      <w:proofErr w:type="gramEnd"/>
      <w:r w:rsidR="005320C8"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 </w:t>
      </w:r>
    </w:p>
    <w:p w:rsidR="005320C8" w:rsidRPr="00EA4C8C" w:rsidRDefault="00A94490" w:rsidP="00EA4C8C">
      <w:pPr>
        <w:spacing w:after="0" w:line="360" w:lineRule="auto"/>
        <w:rPr>
          <w:rFonts w:ascii="Calibri" w:eastAsia="Times New Roman" w:hAnsi="Calibri"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 xml:space="preserve">Назначение последнего тезиса </w:t>
      </w:r>
      <w:r w:rsidR="005320C8" w:rsidRPr="00AB28D4">
        <w:rPr>
          <w:rFonts w:ascii="Times New Roman" w:eastAsia="Times New Roman" w:hAnsi="Times New Roman" w:cs="Times New Roman"/>
          <w:sz w:val="24"/>
          <w:szCs w:val="24"/>
        </w:rPr>
        <w:t>подытожить все предыдущие</w:t>
      </w:r>
      <w:r w:rsidR="005320C8" w:rsidRPr="00AB28D4">
        <w:rPr>
          <w:rFonts w:ascii="Calibri" w:eastAsia="Times New Roman" w:hAnsi="Calibri" w:cs="Times New Roman"/>
          <w:sz w:val="24"/>
          <w:szCs w:val="24"/>
        </w:rPr>
        <w:t>.</w:t>
      </w:r>
    </w:p>
    <w:p w:rsidR="00EA4C8C" w:rsidRPr="00EA4C8C" w:rsidRDefault="00EA4C8C" w:rsidP="00EA4C8C">
      <w:pPr>
        <w:spacing w:after="0" w:line="360" w:lineRule="auto"/>
        <w:rPr>
          <w:rFonts w:ascii="Calibri" w:eastAsia="Times New Roman" w:hAnsi="Calibri" w:cs="Times New Roman"/>
          <w:sz w:val="24"/>
          <w:szCs w:val="24"/>
        </w:rPr>
      </w:pP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Задания на СРС</w:t>
      </w: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Физическая культура для детей раннего и дошкольного возраста</w:t>
      </w:r>
    </w:p>
    <w:p w:rsidR="005320C8" w:rsidRPr="00AB28D4" w:rsidRDefault="005320C8" w:rsidP="005320C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t>Задание № 1</w:t>
      </w:r>
    </w:p>
    <w:p w:rsidR="005320C8" w:rsidRPr="00AB28D4" w:rsidRDefault="005320C8" w:rsidP="005320C8">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 xml:space="preserve">Составить конспект по теме: « Физическая культура для детей раннего и дошкольного возраста». </w:t>
      </w:r>
      <w:r w:rsidR="00182100" w:rsidRPr="00AB28D4">
        <w:rPr>
          <w:rFonts w:ascii="Times New Roman" w:hAnsi="Times New Roman" w:cs="Times New Roman"/>
          <w:b/>
          <w:sz w:val="24"/>
          <w:szCs w:val="24"/>
        </w:rPr>
        <w:t xml:space="preserve">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Изучение данной темы способствует  закреплению знаний студентов о значении физиологического действия различного вида движений на организм ребёнка, о гигиенических условиях проведения разных форм работы по физическому воспитанию в дошкольном учреждении.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Приступая к выполнению задания, необходимо </w:t>
      </w:r>
      <w:r w:rsidR="00921A16" w:rsidRPr="00AB28D4">
        <w:rPr>
          <w:rFonts w:ascii="Times New Roman" w:hAnsi="Times New Roman" w:cs="Times New Roman"/>
          <w:sz w:val="24"/>
          <w:szCs w:val="24"/>
        </w:rPr>
        <w:t xml:space="preserve">знать </w:t>
      </w:r>
      <w:r w:rsidRPr="00AB28D4">
        <w:rPr>
          <w:rFonts w:ascii="Times New Roman" w:hAnsi="Times New Roman" w:cs="Times New Roman"/>
          <w:sz w:val="24"/>
          <w:szCs w:val="24"/>
        </w:rPr>
        <w:t>анатомо-физиологические особенности  детей, учесть особенности  детей раннего возраста.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При составлении конспекта необходимо обратить внимание </w:t>
      </w:r>
      <w:proofErr w:type="gramStart"/>
      <w:r w:rsidRPr="00AB28D4">
        <w:rPr>
          <w:rFonts w:ascii="Times New Roman" w:hAnsi="Times New Roman" w:cs="Times New Roman"/>
          <w:sz w:val="24"/>
          <w:szCs w:val="24"/>
        </w:rPr>
        <w:t>на</w:t>
      </w:r>
      <w:proofErr w:type="gramEnd"/>
      <w:r w:rsidRPr="00AB28D4">
        <w:rPr>
          <w:rFonts w:ascii="Times New Roman" w:hAnsi="Times New Roman" w:cs="Times New Roman"/>
          <w:sz w:val="24"/>
          <w:szCs w:val="24"/>
        </w:rPr>
        <w:t>:</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какие физиологические воздействия оказывают физические упражнения на организм ребёнка;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какие моменты необходимо обязательно учитывать у детей раннего возраста;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ознакомиться с требованиями составления гимнастических комплексов для занятий с детьми раннего и дошкольного  возраста;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с учётом чего строится подбор упражнений;</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в связи с тем, что на первом году жизни у ребёнка мало активных движений, безусловные рефлексы постепенно угасают, большое значение в этом возрасте уделяется массажу;</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рассмотреть приёмы массажа и его влияние на организм ребёнка;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остановиться на роли воспитателя в осуществлении физического воспитания в дошкольном учреждении, создании оптимальных гигиенических условий для проведения разных форм работы с детьми по физическому воспитанию детей раннего и дошкольного возраста.</w:t>
      </w:r>
    </w:p>
    <w:p w:rsidR="00C85560" w:rsidRPr="00AB28D4" w:rsidRDefault="00C85560" w:rsidP="00921A16">
      <w:pPr>
        <w:spacing w:after="0" w:line="240" w:lineRule="auto"/>
        <w:rPr>
          <w:rFonts w:ascii="Times New Roman" w:hAnsi="Times New Roman" w:cs="Times New Roman"/>
          <w:sz w:val="24"/>
          <w:szCs w:val="24"/>
        </w:rPr>
      </w:pPr>
    </w:p>
    <w:p w:rsidR="00C85560" w:rsidRPr="00AB28D4" w:rsidRDefault="00C85560" w:rsidP="00921A16">
      <w:pPr>
        <w:spacing w:after="0" w:line="240" w:lineRule="auto"/>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0"/>
        <w:gridCol w:w="5073"/>
      </w:tblGrid>
      <w:tr w:rsidR="00547D00" w:rsidRPr="00AB28D4" w:rsidTr="00547D00">
        <w:trPr>
          <w:trHeight w:val="423"/>
        </w:trPr>
        <w:tc>
          <w:tcPr>
            <w:tcW w:w="4786" w:type="dxa"/>
            <w:tcBorders>
              <w:top w:val="single" w:sz="4" w:space="0" w:color="auto"/>
              <w:left w:val="single" w:sz="4" w:space="0" w:color="auto"/>
              <w:bottom w:val="single" w:sz="4" w:space="0" w:color="auto"/>
              <w:right w:val="single" w:sz="4" w:space="0" w:color="auto"/>
            </w:tcBorders>
          </w:tcPr>
          <w:p w:rsidR="00547D00" w:rsidRPr="00AB28D4" w:rsidRDefault="00547D00" w:rsidP="000F6BA3">
            <w:pPr>
              <w:spacing w:after="0" w:line="240" w:lineRule="auto"/>
              <w:jc w:val="center"/>
              <w:rPr>
                <w:rFonts w:ascii="Times New Roman" w:hAnsi="Times New Roman"/>
                <w:b/>
                <w:sz w:val="24"/>
                <w:szCs w:val="24"/>
              </w:rPr>
            </w:pPr>
            <w:r w:rsidRPr="00AB28D4">
              <w:rPr>
                <w:rFonts w:ascii="Times New Roman" w:hAnsi="Times New Roman"/>
                <w:b/>
                <w:sz w:val="24"/>
                <w:szCs w:val="24"/>
              </w:rPr>
              <w:t>ОПОР</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547D00" w:rsidRPr="00AB28D4" w:rsidTr="00547D00">
        <w:tc>
          <w:tcPr>
            <w:tcW w:w="4786" w:type="dxa"/>
            <w:vMerge w:val="restart"/>
            <w:tcBorders>
              <w:top w:val="single" w:sz="4" w:space="0" w:color="auto"/>
              <w:left w:val="single" w:sz="4" w:space="0" w:color="auto"/>
              <w:right w:val="single" w:sz="4" w:space="0" w:color="auto"/>
            </w:tcBorders>
          </w:tcPr>
          <w:p w:rsidR="00547D00" w:rsidRPr="00AB28D4" w:rsidRDefault="00547D00" w:rsidP="000F6BA3">
            <w:pPr>
              <w:spacing w:after="0" w:line="240" w:lineRule="auto"/>
              <w:rPr>
                <w:rFonts w:ascii="Times New Roman" w:hAnsi="Times New Roman"/>
                <w:sz w:val="24"/>
                <w:szCs w:val="24"/>
              </w:rPr>
            </w:pPr>
            <w:r w:rsidRPr="00AB28D4">
              <w:rPr>
                <w:rFonts w:ascii="Times New Roman" w:hAnsi="Times New Roman"/>
                <w:sz w:val="24"/>
                <w:szCs w:val="24"/>
              </w:rPr>
              <w:t>Наличие выходных данных статьи (название, автор, из какого источника взята, страницы)</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jc w:val="both"/>
              <w:rPr>
                <w:rFonts w:ascii="Times New Roman" w:hAnsi="Times New Roman"/>
                <w:sz w:val="24"/>
                <w:szCs w:val="24"/>
                <w:lang w:eastAsia="en-US"/>
              </w:rPr>
            </w:pPr>
            <w:r w:rsidRPr="00AB28D4">
              <w:rPr>
                <w:rFonts w:ascii="Times New Roman" w:hAnsi="Times New Roman"/>
                <w:color w:val="000000"/>
                <w:sz w:val="24"/>
                <w:szCs w:val="24"/>
              </w:rPr>
              <w:t>Выходные данные статьи выполнены полностью</w:t>
            </w:r>
          </w:p>
        </w:tc>
      </w:tr>
      <w:tr w:rsidR="00547D00" w:rsidRPr="00AB28D4" w:rsidTr="00547D00">
        <w:tc>
          <w:tcPr>
            <w:tcW w:w="4786" w:type="dxa"/>
            <w:vMerge/>
            <w:tcBorders>
              <w:left w:val="single" w:sz="4" w:space="0" w:color="auto"/>
              <w:bottom w:val="single" w:sz="4" w:space="0" w:color="auto"/>
              <w:right w:val="single" w:sz="4" w:space="0" w:color="auto"/>
            </w:tcBorders>
          </w:tcPr>
          <w:p w:rsidR="00547D00" w:rsidRPr="00AB28D4" w:rsidRDefault="00547D00" w:rsidP="000F6BA3">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jc w:val="both"/>
              <w:rPr>
                <w:rFonts w:ascii="Times New Roman" w:hAnsi="Times New Roman"/>
                <w:sz w:val="24"/>
                <w:szCs w:val="24"/>
              </w:rPr>
            </w:pPr>
            <w:r w:rsidRPr="00AB28D4">
              <w:rPr>
                <w:rFonts w:ascii="Times New Roman" w:hAnsi="Times New Roman"/>
                <w:color w:val="000000"/>
                <w:sz w:val="24"/>
                <w:szCs w:val="24"/>
              </w:rPr>
              <w:t>Выходные данные статьи выполнены</w:t>
            </w:r>
            <w:r w:rsidRPr="00AB28D4">
              <w:rPr>
                <w:rFonts w:ascii="Times New Roman" w:hAnsi="Times New Roman"/>
                <w:color w:val="000000"/>
                <w:spacing w:val="-8"/>
                <w:sz w:val="24"/>
                <w:szCs w:val="24"/>
              </w:rPr>
              <w:t>, но есть неточности</w:t>
            </w:r>
          </w:p>
        </w:tc>
      </w:tr>
      <w:tr w:rsidR="00547D00" w:rsidRPr="00AB28D4" w:rsidTr="00547D00">
        <w:tc>
          <w:tcPr>
            <w:tcW w:w="4786" w:type="dxa"/>
            <w:vMerge w:val="restart"/>
            <w:tcBorders>
              <w:top w:val="single" w:sz="4" w:space="0" w:color="auto"/>
              <w:left w:val="single" w:sz="4" w:space="0" w:color="auto"/>
              <w:right w:val="single" w:sz="4" w:space="0" w:color="auto"/>
            </w:tcBorders>
          </w:tcPr>
          <w:p w:rsidR="00547D00" w:rsidRPr="00AB28D4" w:rsidRDefault="00547D00"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Грамотное составление плана конспекта</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План составлен грамотно </w:t>
            </w:r>
          </w:p>
        </w:tc>
      </w:tr>
      <w:tr w:rsidR="00547D00" w:rsidRPr="00AB28D4" w:rsidTr="00547D00">
        <w:tc>
          <w:tcPr>
            <w:tcW w:w="4786" w:type="dxa"/>
            <w:vMerge/>
            <w:tcBorders>
              <w:left w:val="single" w:sz="4" w:space="0" w:color="auto"/>
              <w:bottom w:val="single" w:sz="4" w:space="0" w:color="auto"/>
              <w:right w:val="single" w:sz="4" w:space="0" w:color="auto"/>
            </w:tcBorders>
          </w:tcPr>
          <w:p w:rsidR="00547D00" w:rsidRPr="00AB28D4" w:rsidRDefault="00547D00" w:rsidP="000F6BA3">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547D00" w:rsidRPr="00AB28D4" w:rsidTr="00547D00">
        <w:tc>
          <w:tcPr>
            <w:tcW w:w="4786" w:type="dxa"/>
            <w:vMerge w:val="restart"/>
            <w:tcBorders>
              <w:top w:val="single" w:sz="4" w:space="0" w:color="auto"/>
              <w:left w:val="single" w:sz="4" w:space="0" w:color="auto"/>
              <w:right w:val="single" w:sz="4" w:space="0" w:color="auto"/>
            </w:tcBorders>
          </w:tcPr>
          <w:p w:rsidR="00547D00" w:rsidRPr="00AB28D4" w:rsidRDefault="00547D00" w:rsidP="002E2C65">
            <w:pPr>
              <w:spacing w:after="0" w:line="240" w:lineRule="auto"/>
              <w:rPr>
                <w:rFonts w:ascii="Times New Roman" w:hAnsi="Times New Roman"/>
                <w:i/>
                <w:sz w:val="24"/>
                <w:szCs w:val="24"/>
                <w:lang w:eastAsia="en-US"/>
              </w:rPr>
            </w:pPr>
            <w:r w:rsidRPr="00AB28D4">
              <w:rPr>
                <w:rFonts w:ascii="Times New Roman" w:hAnsi="Times New Roman"/>
                <w:sz w:val="24"/>
                <w:szCs w:val="24"/>
              </w:rPr>
              <w:t>Соответствие содержания конспекта составленному плану</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547D00" w:rsidRPr="00AB28D4" w:rsidTr="00547D00">
        <w:tc>
          <w:tcPr>
            <w:tcW w:w="4786" w:type="dxa"/>
            <w:vMerge/>
            <w:tcBorders>
              <w:left w:val="single" w:sz="4" w:space="0" w:color="auto"/>
              <w:bottom w:val="single" w:sz="4" w:space="0" w:color="auto"/>
              <w:right w:val="single" w:sz="4" w:space="0" w:color="auto"/>
            </w:tcBorders>
          </w:tcPr>
          <w:p w:rsidR="00547D00" w:rsidRPr="00AB28D4" w:rsidRDefault="00547D00" w:rsidP="000F6BA3">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547D00" w:rsidRPr="00AB28D4" w:rsidTr="00547D00">
        <w:tc>
          <w:tcPr>
            <w:tcW w:w="4786" w:type="dxa"/>
            <w:vMerge w:val="restart"/>
            <w:tcBorders>
              <w:top w:val="single" w:sz="4" w:space="0" w:color="auto"/>
              <w:left w:val="single" w:sz="4" w:space="0" w:color="auto"/>
              <w:right w:val="single" w:sz="4" w:space="0" w:color="auto"/>
            </w:tcBorders>
          </w:tcPr>
          <w:p w:rsidR="00547D00" w:rsidRPr="00AB28D4" w:rsidRDefault="00547D00"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Содержательность конспекта</w:t>
            </w:r>
            <w:r w:rsidR="002E2C65" w:rsidRPr="00AB28D4">
              <w:rPr>
                <w:rFonts w:ascii="Times New Roman" w:hAnsi="Times New Roman"/>
                <w:sz w:val="24"/>
                <w:szCs w:val="24"/>
              </w:rPr>
              <w:t>,  выделение</w:t>
            </w:r>
            <w:r w:rsidR="002E2C65" w:rsidRPr="00AB28D4">
              <w:rPr>
                <w:rFonts w:ascii="Times New Roman" w:hAnsi="Times New Roman" w:cs="Times New Roman"/>
                <w:sz w:val="24"/>
                <w:szCs w:val="24"/>
              </w:rPr>
              <w:t xml:space="preserve"> главных положений</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EA4C8C">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Конспект раскрывает основное содержание </w:t>
            </w:r>
            <w:r w:rsidR="00EA4C8C" w:rsidRPr="00EA4C8C">
              <w:rPr>
                <w:rFonts w:ascii="Times New Roman" w:hAnsi="Times New Roman"/>
                <w:color w:val="000000"/>
                <w:sz w:val="24"/>
                <w:szCs w:val="24"/>
              </w:rPr>
              <w:t xml:space="preserve">материала </w:t>
            </w:r>
            <w:r w:rsidRPr="00AB28D4">
              <w:rPr>
                <w:rFonts w:ascii="Times New Roman" w:hAnsi="Times New Roman"/>
                <w:color w:val="000000"/>
                <w:sz w:val="24"/>
                <w:szCs w:val="24"/>
              </w:rPr>
              <w:t>полностью</w:t>
            </w:r>
            <w:r w:rsidR="002E2C65" w:rsidRPr="00AB28D4">
              <w:rPr>
                <w:rFonts w:ascii="Times New Roman" w:hAnsi="Times New Roman"/>
                <w:color w:val="000000"/>
                <w:sz w:val="24"/>
                <w:szCs w:val="24"/>
              </w:rPr>
              <w:t xml:space="preserve">, </w:t>
            </w:r>
            <w:r w:rsidR="002E2C65" w:rsidRPr="00AB28D4">
              <w:rPr>
                <w:rFonts w:ascii="Times New Roman" w:hAnsi="Times New Roman"/>
                <w:sz w:val="24"/>
                <w:szCs w:val="24"/>
              </w:rPr>
              <w:t>выделены</w:t>
            </w:r>
            <w:r w:rsidR="002E2C65" w:rsidRPr="00AB28D4">
              <w:rPr>
                <w:rFonts w:ascii="Times New Roman" w:hAnsi="Times New Roman" w:cs="Times New Roman"/>
                <w:sz w:val="24"/>
                <w:szCs w:val="24"/>
              </w:rPr>
              <w:t xml:space="preserve"> главные положения</w:t>
            </w:r>
          </w:p>
        </w:tc>
      </w:tr>
      <w:tr w:rsidR="00547D00" w:rsidRPr="00AB28D4" w:rsidTr="00547D00">
        <w:tc>
          <w:tcPr>
            <w:tcW w:w="4786" w:type="dxa"/>
            <w:vMerge/>
            <w:tcBorders>
              <w:left w:val="single" w:sz="4" w:space="0" w:color="auto"/>
              <w:bottom w:val="single" w:sz="4" w:space="0" w:color="auto"/>
              <w:right w:val="single" w:sz="4" w:space="0" w:color="auto"/>
            </w:tcBorders>
          </w:tcPr>
          <w:p w:rsidR="00547D00" w:rsidRPr="00AB28D4" w:rsidRDefault="00547D00" w:rsidP="000F6BA3">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EA4C8C">
            <w:pPr>
              <w:spacing w:after="0" w:line="240" w:lineRule="auto"/>
              <w:rPr>
                <w:rFonts w:ascii="Times New Roman" w:hAnsi="Times New Roman"/>
                <w:sz w:val="24"/>
                <w:szCs w:val="24"/>
              </w:rPr>
            </w:pPr>
            <w:r w:rsidRPr="00AB28D4">
              <w:rPr>
                <w:rFonts w:ascii="Times New Roman" w:hAnsi="Times New Roman"/>
                <w:color w:val="000000"/>
                <w:sz w:val="24"/>
                <w:szCs w:val="24"/>
              </w:rPr>
              <w:t>Конспект не полностью раскрывает содержание</w:t>
            </w:r>
            <w:r w:rsidR="002E2C65" w:rsidRPr="00AB28D4">
              <w:rPr>
                <w:rFonts w:ascii="Times New Roman" w:hAnsi="Times New Roman"/>
                <w:color w:val="000000"/>
                <w:sz w:val="24"/>
                <w:szCs w:val="24"/>
              </w:rPr>
              <w:t>, недостаточно</w:t>
            </w:r>
            <w:r w:rsidR="00CE06D4" w:rsidRPr="00AB28D4">
              <w:rPr>
                <w:rFonts w:ascii="Times New Roman" w:hAnsi="Times New Roman"/>
                <w:color w:val="000000"/>
                <w:sz w:val="24"/>
                <w:szCs w:val="24"/>
              </w:rPr>
              <w:t xml:space="preserve"> </w:t>
            </w:r>
            <w:r w:rsidR="002E2C65" w:rsidRPr="00AB28D4">
              <w:rPr>
                <w:rFonts w:ascii="Times New Roman" w:hAnsi="Times New Roman"/>
                <w:color w:val="000000"/>
                <w:sz w:val="24"/>
                <w:szCs w:val="24"/>
              </w:rPr>
              <w:t>полно</w:t>
            </w:r>
            <w:r w:rsidR="002E2C65" w:rsidRPr="00AB28D4">
              <w:rPr>
                <w:rFonts w:ascii="Times New Roman" w:hAnsi="Times New Roman"/>
                <w:sz w:val="24"/>
                <w:szCs w:val="24"/>
              </w:rPr>
              <w:t xml:space="preserve"> выделены</w:t>
            </w:r>
            <w:r w:rsidR="002E2C65" w:rsidRPr="00AB28D4">
              <w:rPr>
                <w:rFonts w:ascii="Times New Roman" w:hAnsi="Times New Roman" w:cs="Times New Roman"/>
                <w:sz w:val="24"/>
                <w:szCs w:val="24"/>
              </w:rPr>
              <w:t xml:space="preserve"> главные положения</w:t>
            </w:r>
          </w:p>
        </w:tc>
      </w:tr>
      <w:tr w:rsidR="00547D00" w:rsidRPr="00AB28D4" w:rsidTr="00547D00">
        <w:tc>
          <w:tcPr>
            <w:tcW w:w="4786" w:type="dxa"/>
            <w:vMerge w:val="restart"/>
            <w:tcBorders>
              <w:top w:val="single" w:sz="4" w:space="0" w:color="auto"/>
              <w:left w:val="single" w:sz="4" w:space="0" w:color="auto"/>
              <w:right w:val="single" w:sz="4" w:space="0" w:color="auto"/>
            </w:tcBorders>
          </w:tcPr>
          <w:p w:rsidR="00547D00" w:rsidRPr="00AB28D4" w:rsidRDefault="00547D00"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Использование различных способов конспектирования (сокращение слов, </w:t>
            </w:r>
            <w:r w:rsidR="009B76D1" w:rsidRPr="00AB28D4">
              <w:rPr>
                <w:rFonts w:ascii="Times New Roman" w:hAnsi="Times New Roman"/>
                <w:sz w:val="24"/>
                <w:szCs w:val="24"/>
              </w:rPr>
              <w:t>таблица, схема</w:t>
            </w:r>
            <w:r w:rsidRPr="00AB28D4">
              <w:rPr>
                <w:rFonts w:ascii="Times New Roman" w:hAnsi="Times New Roman"/>
                <w:sz w:val="24"/>
                <w:szCs w:val="24"/>
              </w:rPr>
              <w:t>, выделение цветом основных понятий)</w:t>
            </w: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sz w:val="24"/>
                <w:szCs w:val="24"/>
                <w:lang w:eastAsia="en-US"/>
              </w:rPr>
            </w:pPr>
            <w:r w:rsidRPr="00AB28D4">
              <w:rPr>
                <w:rFonts w:ascii="Times New Roman" w:hAnsi="Times New Roman"/>
                <w:sz w:val="24"/>
                <w:szCs w:val="24"/>
              </w:rPr>
              <w:t>Использованы различные способы конспектирования</w:t>
            </w:r>
          </w:p>
        </w:tc>
      </w:tr>
      <w:tr w:rsidR="00547D00" w:rsidRPr="00AB28D4" w:rsidTr="00547D00">
        <w:tc>
          <w:tcPr>
            <w:tcW w:w="4786" w:type="dxa"/>
            <w:vMerge/>
            <w:tcBorders>
              <w:left w:val="single" w:sz="4" w:space="0" w:color="auto"/>
              <w:bottom w:val="single" w:sz="4" w:space="0" w:color="auto"/>
              <w:right w:val="single" w:sz="4" w:space="0" w:color="auto"/>
            </w:tcBorders>
          </w:tcPr>
          <w:p w:rsidR="00547D00" w:rsidRPr="00AB28D4" w:rsidRDefault="00547D00" w:rsidP="000F6BA3">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547D00" w:rsidRPr="00AB28D4" w:rsidRDefault="00547D00" w:rsidP="000F6BA3">
            <w:pPr>
              <w:spacing w:after="0" w:line="240" w:lineRule="auto"/>
              <w:rPr>
                <w:rFonts w:ascii="Times New Roman" w:hAnsi="Times New Roman"/>
                <w:sz w:val="24"/>
                <w:szCs w:val="24"/>
              </w:rPr>
            </w:pPr>
            <w:r w:rsidRPr="00AB28D4">
              <w:rPr>
                <w:rFonts w:ascii="Times New Roman" w:hAnsi="Times New Roman"/>
                <w:sz w:val="24"/>
                <w:szCs w:val="24"/>
              </w:rPr>
              <w:t>Использован только один способ конспектирования</w:t>
            </w:r>
          </w:p>
        </w:tc>
      </w:tr>
    </w:tbl>
    <w:p w:rsidR="00036609" w:rsidRPr="00AB28D4" w:rsidRDefault="00036609" w:rsidP="005320C8">
      <w:pPr>
        <w:spacing w:after="0" w:line="360" w:lineRule="auto"/>
        <w:rPr>
          <w:rFonts w:ascii="Times New Roman" w:hAnsi="Times New Roman" w:cs="Times New Roman"/>
          <w:b/>
          <w:sz w:val="24"/>
          <w:szCs w:val="24"/>
        </w:rPr>
      </w:pPr>
    </w:p>
    <w:p w:rsidR="00626473" w:rsidRPr="00FA1FDE"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1.Брошенков Д.Г. «Гигиенические аспекты основы здоровья детей и подростков»</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 xml:space="preserve">М.: Издательский центр «Академия», 2009 </w:t>
      </w:r>
    </w:p>
    <w:p w:rsidR="00626473" w:rsidRPr="00AB28D4" w:rsidRDefault="00626473" w:rsidP="00874FE8">
      <w:pPr>
        <w:spacing w:after="0" w:line="360" w:lineRule="auto"/>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xml:space="preserve">2. </w:t>
      </w:r>
      <w:proofErr w:type="spellStart"/>
      <w:r w:rsidRPr="00AB28D4">
        <w:rPr>
          <w:rFonts w:ascii="Times New Roman" w:eastAsia="Times New Roman" w:hAnsi="Times New Roman" w:cs="Times New Roman"/>
          <w:sz w:val="24"/>
          <w:szCs w:val="24"/>
        </w:rPr>
        <w:t>Бабенкова</w:t>
      </w:r>
      <w:proofErr w:type="spellEnd"/>
      <w:r w:rsidRPr="00AB28D4">
        <w:rPr>
          <w:rFonts w:ascii="Times New Roman" w:eastAsia="Times New Roman" w:hAnsi="Times New Roman" w:cs="Times New Roman"/>
          <w:sz w:val="24"/>
          <w:szCs w:val="24"/>
        </w:rPr>
        <w:t xml:space="preserve"> Е.А.Растим здоровых детей. Игры, которые лечат М., 2008</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3. Тополев И.М. «Воспитание здорового дошкольника»</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 xml:space="preserve">М.: Издательский центр «Академия», 2009 – 220с. </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4.</w:t>
      </w:r>
      <w:r w:rsidRPr="00AB28D4">
        <w:rPr>
          <w:rFonts w:ascii="Times New Roman" w:eastAsia="Times New Roman" w:hAnsi="Times New Roman" w:cs="Times New Roman"/>
          <w:sz w:val="24"/>
          <w:szCs w:val="24"/>
        </w:rPr>
        <w:t xml:space="preserve"> Тонкова – Ямпольская Р.В., Черток Т.Я. и др. Основы медицинских знаний. Учебное пособие для студентов педагогических училищ. М., 2007</w:t>
      </w:r>
    </w:p>
    <w:p w:rsidR="00626473" w:rsidRPr="00AB28D4" w:rsidRDefault="00626473" w:rsidP="00874FE8">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5.Чабовская А.П. Основы педиатрии и гигиены детей дошкольного возраста – учебное пособие для студентов </w:t>
      </w:r>
      <w:proofErr w:type="spellStart"/>
      <w:r w:rsidRPr="00AB28D4">
        <w:rPr>
          <w:rFonts w:ascii="Times New Roman" w:hAnsi="Times New Roman" w:cs="Times New Roman"/>
          <w:sz w:val="24"/>
          <w:szCs w:val="24"/>
        </w:rPr>
        <w:t>пед</w:t>
      </w:r>
      <w:proofErr w:type="gramStart"/>
      <w:r w:rsidRPr="00AB28D4">
        <w:rPr>
          <w:rFonts w:ascii="Times New Roman" w:hAnsi="Times New Roman" w:cs="Times New Roman"/>
          <w:sz w:val="24"/>
          <w:szCs w:val="24"/>
        </w:rPr>
        <w:t>.и</w:t>
      </w:r>
      <w:proofErr w:type="gramEnd"/>
      <w:r w:rsidRPr="00AB28D4">
        <w:rPr>
          <w:rFonts w:ascii="Times New Roman" w:hAnsi="Times New Roman" w:cs="Times New Roman"/>
          <w:sz w:val="24"/>
          <w:szCs w:val="24"/>
        </w:rPr>
        <w:t>нститутов.-М</w:t>
      </w:r>
      <w:proofErr w:type="spellEnd"/>
      <w:r w:rsidRPr="00AB28D4">
        <w:rPr>
          <w:rFonts w:ascii="Times New Roman" w:hAnsi="Times New Roman" w:cs="Times New Roman"/>
          <w:sz w:val="24"/>
          <w:szCs w:val="24"/>
        </w:rPr>
        <w:t>.: Издательский центр «Академия», 2010 – 310с.</w:t>
      </w:r>
    </w:p>
    <w:p w:rsidR="00036609" w:rsidRPr="00AB28D4" w:rsidRDefault="00036609" w:rsidP="00874FE8">
      <w:pPr>
        <w:spacing w:after="0" w:line="360" w:lineRule="auto"/>
        <w:rPr>
          <w:rFonts w:ascii="Times New Roman" w:hAnsi="Times New Roman" w:cs="Times New Roman"/>
          <w:b/>
          <w:sz w:val="24"/>
          <w:szCs w:val="24"/>
        </w:rPr>
      </w:pP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Подготовка детей к поступлению в школу</w:t>
      </w: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2</w:t>
      </w:r>
    </w:p>
    <w:p w:rsidR="008F2C60" w:rsidRPr="00AB28D4" w:rsidRDefault="005320C8" w:rsidP="008F2C60">
      <w:pPr>
        <w:autoSpaceDE w:val="0"/>
        <w:autoSpaceDN w:val="0"/>
        <w:adjustRightInd w:val="0"/>
        <w:spacing w:after="0" w:line="240" w:lineRule="auto"/>
        <w:ind w:left="152" w:right="204"/>
        <w:jc w:val="both"/>
        <w:rPr>
          <w:rFonts w:ascii="Times New Roman" w:hAnsi="Times New Roman"/>
          <w:sz w:val="24"/>
          <w:szCs w:val="24"/>
        </w:rPr>
      </w:pPr>
      <w:r w:rsidRPr="00AB28D4">
        <w:rPr>
          <w:rFonts w:ascii="Times New Roman" w:hAnsi="Times New Roman" w:cs="Times New Roman"/>
          <w:b/>
          <w:sz w:val="24"/>
          <w:szCs w:val="24"/>
        </w:rPr>
        <w:t>Составить тезисный</w:t>
      </w:r>
      <w:r w:rsidR="00BF75D9" w:rsidRPr="00AB28D4">
        <w:rPr>
          <w:rFonts w:ascii="Times New Roman" w:hAnsi="Times New Roman" w:cs="Times New Roman"/>
          <w:b/>
          <w:sz w:val="24"/>
          <w:szCs w:val="24"/>
        </w:rPr>
        <w:t xml:space="preserve"> план</w:t>
      </w:r>
      <w:r w:rsidRPr="00AB28D4">
        <w:rPr>
          <w:rFonts w:ascii="Times New Roman" w:hAnsi="Times New Roman" w:cs="Times New Roman"/>
          <w:b/>
          <w:sz w:val="24"/>
          <w:szCs w:val="24"/>
        </w:rPr>
        <w:t xml:space="preserve">  по теме: «Подготовка детей к школе. Медицинские и  психолого-педагогические критерии готовности к школе».</w:t>
      </w:r>
      <w:r w:rsidR="008F2C60" w:rsidRPr="00AB28D4">
        <w:rPr>
          <w:rFonts w:ascii="Times New Roman" w:hAnsi="Times New Roman"/>
          <w:sz w:val="24"/>
          <w:szCs w:val="24"/>
        </w:rPr>
        <w:t xml:space="preserve"> </w:t>
      </w:r>
    </w:p>
    <w:p w:rsidR="005320C8" w:rsidRPr="00AB28D4" w:rsidRDefault="005320C8" w:rsidP="005320C8">
      <w:pPr>
        <w:spacing w:after="0" w:line="240" w:lineRule="auto"/>
        <w:rPr>
          <w:rFonts w:ascii="Times New Roman" w:hAnsi="Times New Roman" w:cs="Times New Roman"/>
          <w:b/>
          <w:sz w:val="24"/>
          <w:szCs w:val="24"/>
        </w:rPr>
      </w:pP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Прежде, чем выполнять задание, студент должен знать,</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 что при поступлении в школу  ребёнок проходит период адаптации, при этом трудности у некоторых первоклассников проявляются в первую очередь в виде невротических реакций, которые  могут сохраняться в течение первого года обучения.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Тяжёлая адаптация к школе тесно связана с уровнем здоровья, а также со степенью развития у детей, так называемых школьно – необходимых функций – моторики пальцев рук, речи и интеллекта, поэтому  очень важно с самого начала пребывания детей в подготовительной к школе группе стимулировать их развитие.</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При написании тезисов, выделить  три категории детей:</w:t>
      </w:r>
      <w:r w:rsidRPr="00AB28D4">
        <w:rPr>
          <w:rFonts w:ascii="Times New Roman" w:hAnsi="Times New Roman" w:cs="Times New Roman"/>
          <w:b/>
          <w:sz w:val="24"/>
          <w:szCs w:val="24"/>
        </w:rPr>
        <w:t xml:space="preserve"> готовые к обучению</w:t>
      </w:r>
      <w:r w:rsidRPr="00AB28D4">
        <w:rPr>
          <w:rFonts w:ascii="Times New Roman" w:hAnsi="Times New Roman" w:cs="Times New Roman"/>
          <w:sz w:val="24"/>
          <w:szCs w:val="24"/>
        </w:rPr>
        <w:t>, у</w:t>
      </w:r>
      <w:r w:rsidRPr="00AB28D4">
        <w:rPr>
          <w:rFonts w:ascii="Times New Roman" w:hAnsi="Times New Roman" w:cs="Times New Roman"/>
          <w:b/>
          <w:sz w:val="24"/>
          <w:szCs w:val="24"/>
        </w:rPr>
        <w:t>словно  готовые к обучению</w:t>
      </w:r>
      <w:r w:rsidRPr="00AB28D4">
        <w:rPr>
          <w:rFonts w:ascii="Times New Roman" w:hAnsi="Times New Roman" w:cs="Times New Roman"/>
          <w:sz w:val="24"/>
          <w:szCs w:val="24"/>
        </w:rPr>
        <w:t xml:space="preserve"> </w:t>
      </w:r>
      <w:r w:rsidRPr="00AB28D4">
        <w:rPr>
          <w:rFonts w:ascii="Times New Roman" w:hAnsi="Times New Roman" w:cs="Times New Roman"/>
          <w:b/>
          <w:sz w:val="24"/>
          <w:szCs w:val="24"/>
        </w:rPr>
        <w:t>и  не готовые к обучению в школе</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 выполнении работы отобразить медицинские и </w:t>
      </w:r>
      <w:proofErr w:type="spellStart"/>
      <w:r w:rsidRPr="00AB28D4">
        <w:rPr>
          <w:rFonts w:ascii="Times New Roman" w:hAnsi="Times New Roman" w:cs="Times New Roman"/>
          <w:sz w:val="24"/>
          <w:szCs w:val="24"/>
        </w:rPr>
        <w:t>психолого</w:t>
      </w:r>
      <w:proofErr w:type="spellEnd"/>
      <w:r w:rsidRPr="00AB28D4">
        <w:rPr>
          <w:rFonts w:ascii="Times New Roman" w:hAnsi="Times New Roman" w:cs="Times New Roman"/>
          <w:sz w:val="24"/>
          <w:szCs w:val="24"/>
        </w:rPr>
        <w:t xml:space="preserve"> – педагогические параметры готовности детей к обучению в школе, определить, что такое школьная зрелость, какие факторы риска могут присутствовать.</w:t>
      </w:r>
    </w:p>
    <w:p w:rsidR="00BF75D9" w:rsidRPr="00626473"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В заключение отметить, какие медицинские показания существуют к отсрочке поступления детей в школу.</w:t>
      </w:r>
    </w:p>
    <w:p w:rsidR="00BF75D9" w:rsidRPr="00AB28D4" w:rsidRDefault="00BF75D9" w:rsidP="00BF75D9">
      <w:pPr>
        <w:pStyle w:val="a4"/>
        <w:spacing w:after="0" w:line="240" w:lineRule="auto"/>
        <w:ind w:left="0"/>
        <w:jc w:val="both"/>
        <w:rPr>
          <w:rFonts w:ascii="Times New Roman" w:eastAsia="Times New Roman" w:hAnsi="Times New Roman" w:cs="Times New Roman"/>
          <w:sz w:val="24"/>
          <w:szCs w:val="24"/>
        </w:rPr>
      </w:pPr>
    </w:p>
    <w:p w:rsidR="004A4733" w:rsidRPr="00AB28D4" w:rsidRDefault="004A4733" w:rsidP="005320C8">
      <w:pPr>
        <w:spacing w:after="0" w:line="240" w:lineRule="auto"/>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0"/>
        <w:gridCol w:w="5473"/>
      </w:tblGrid>
      <w:tr w:rsidR="004A4733" w:rsidRPr="00AB28D4" w:rsidTr="004A4733">
        <w:tc>
          <w:tcPr>
            <w:tcW w:w="4361" w:type="dxa"/>
            <w:tcBorders>
              <w:top w:val="single" w:sz="4" w:space="0" w:color="auto"/>
              <w:left w:val="single" w:sz="4" w:space="0" w:color="auto"/>
              <w:bottom w:val="single" w:sz="4" w:space="0" w:color="auto"/>
              <w:right w:val="single" w:sz="4" w:space="0" w:color="auto"/>
            </w:tcBorders>
          </w:tcPr>
          <w:p w:rsidR="004A4733" w:rsidRPr="00AB28D4" w:rsidRDefault="004A4733" w:rsidP="000F6BA3">
            <w:pPr>
              <w:spacing w:after="0" w:line="240" w:lineRule="auto"/>
              <w:jc w:val="center"/>
              <w:rPr>
                <w:rFonts w:ascii="Times New Roman" w:hAnsi="Times New Roman"/>
                <w:b/>
                <w:sz w:val="24"/>
                <w:szCs w:val="24"/>
              </w:rPr>
            </w:pPr>
            <w:r w:rsidRPr="00AB28D4">
              <w:rPr>
                <w:rFonts w:ascii="Times New Roman" w:hAnsi="Times New Roman"/>
                <w:b/>
                <w:sz w:val="24"/>
                <w:szCs w:val="24"/>
              </w:rPr>
              <w:t>ОПОР</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4A4733" w:rsidRPr="00AB28D4" w:rsidTr="004A4733">
        <w:tc>
          <w:tcPr>
            <w:tcW w:w="4361" w:type="dxa"/>
            <w:vMerge w:val="restart"/>
            <w:tcBorders>
              <w:top w:val="single" w:sz="4" w:space="0" w:color="auto"/>
              <w:left w:val="single" w:sz="4" w:space="0" w:color="auto"/>
              <w:right w:val="single" w:sz="4" w:space="0" w:color="auto"/>
            </w:tcBorders>
          </w:tcPr>
          <w:p w:rsidR="004A4733" w:rsidRPr="00AB28D4" w:rsidRDefault="004A4733" w:rsidP="000F6BA3">
            <w:pPr>
              <w:spacing w:after="0" w:line="240" w:lineRule="auto"/>
              <w:rPr>
                <w:rFonts w:ascii="Times New Roman" w:hAnsi="Times New Roman"/>
                <w:sz w:val="24"/>
                <w:szCs w:val="24"/>
              </w:rPr>
            </w:pPr>
            <w:r w:rsidRPr="00AB28D4">
              <w:rPr>
                <w:rFonts w:ascii="Times New Roman" w:hAnsi="Times New Roman"/>
                <w:sz w:val="24"/>
                <w:szCs w:val="24"/>
              </w:rPr>
              <w:t>Наличие выходных данных статьи (название, автор, из какого источника взята, страницы)</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jc w:val="both"/>
              <w:rPr>
                <w:rFonts w:ascii="Times New Roman" w:hAnsi="Times New Roman"/>
                <w:sz w:val="24"/>
                <w:szCs w:val="24"/>
                <w:lang w:eastAsia="en-US"/>
              </w:rPr>
            </w:pPr>
            <w:r w:rsidRPr="00AB28D4">
              <w:rPr>
                <w:rFonts w:ascii="Times New Roman" w:hAnsi="Times New Roman"/>
                <w:color w:val="000000"/>
                <w:sz w:val="24"/>
                <w:szCs w:val="24"/>
              </w:rPr>
              <w:t>Выходные данные статьи выполнены полностью</w:t>
            </w:r>
          </w:p>
        </w:tc>
      </w:tr>
      <w:tr w:rsidR="004A4733" w:rsidRPr="00AB28D4" w:rsidTr="004A4733">
        <w:tc>
          <w:tcPr>
            <w:tcW w:w="4361" w:type="dxa"/>
            <w:vMerge/>
            <w:tcBorders>
              <w:left w:val="single" w:sz="4" w:space="0" w:color="auto"/>
              <w:bottom w:val="single" w:sz="4" w:space="0" w:color="auto"/>
              <w:right w:val="single" w:sz="4" w:space="0" w:color="auto"/>
            </w:tcBorders>
          </w:tcPr>
          <w:p w:rsidR="004A4733" w:rsidRPr="00AB28D4" w:rsidRDefault="004A4733" w:rsidP="000F6BA3">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jc w:val="both"/>
              <w:rPr>
                <w:rFonts w:ascii="Times New Roman" w:hAnsi="Times New Roman"/>
                <w:sz w:val="24"/>
                <w:szCs w:val="24"/>
              </w:rPr>
            </w:pPr>
            <w:r w:rsidRPr="00AB28D4">
              <w:rPr>
                <w:rFonts w:ascii="Times New Roman" w:hAnsi="Times New Roman"/>
                <w:color w:val="000000"/>
                <w:sz w:val="24"/>
                <w:szCs w:val="24"/>
              </w:rPr>
              <w:t>Выходные данные статьи выполнены</w:t>
            </w:r>
            <w:r w:rsidRPr="00AB28D4">
              <w:rPr>
                <w:rFonts w:ascii="Times New Roman" w:hAnsi="Times New Roman"/>
                <w:color w:val="000000"/>
                <w:spacing w:val="-8"/>
                <w:sz w:val="24"/>
                <w:szCs w:val="24"/>
              </w:rPr>
              <w:t>, но есть неточности</w:t>
            </w:r>
          </w:p>
        </w:tc>
      </w:tr>
      <w:tr w:rsidR="004A4733" w:rsidRPr="00AB28D4" w:rsidTr="004A4733">
        <w:tc>
          <w:tcPr>
            <w:tcW w:w="4361" w:type="dxa"/>
            <w:vMerge w:val="restart"/>
            <w:tcBorders>
              <w:top w:val="single" w:sz="4" w:space="0" w:color="auto"/>
              <w:left w:val="single" w:sz="4" w:space="0" w:color="auto"/>
              <w:right w:val="single" w:sz="4" w:space="0" w:color="auto"/>
            </w:tcBorders>
          </w:tcPr>
          <w:p w:rsidR="004A4733" w:rsidRPr="00AB28D4" w:rsidRDefault="004A4733"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Грамотное составление плана конспекта</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План составлен грамотно </w:t>
            </w:r>
          </w:p>
        </w:tc>
      </w:tr>
      <w:tr w:rsidR="004A4733" w:rsidRPr="00AB28D4" w:rsidTr="004A4733">
        <w:tc>
          <w:tcPr>
            <w:tcW w:w="4361" w:type="dxa"/>
            <w:vMerge/>
            <w:tcBorders>
              <w:left w:val="single" w:sz="4" w:space="0" w:color="auto"/>
              <w:bottom w:val="single" w:sz="4" w:space="0" w:color="auto"/>
              <w:right w:val="single" w:sz="4" w:space="0" w:color="auto"/>
            </w:tcBorders>
          </w:tcPr>
          <w:p w:rsidR="004A4733" w:rsidRPr="00AB28D4" w:rsidRDefault="004A4733" w:rsidP="000F6BA3">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rPr>
                <w:rFonts w:ascii="Times New Roman" w:hAnsi="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4A4733" w:rsidRPr="00AB28D4" w:rsidTr="004A4733">
        <w:tc>
          <w:tcPr>
            <w:tcW w:w="4361" w:type="dxa"/>
            <w:vMerge w:val="restart"/>
            <w:tcBorders>
              <w:top w:val="single" w:sz="4" w:space="0" w:color="auto"/>
              <w:left w:val="single" w:sz="4" w:space="0" w:color="auto"/>
              <w:right w:val="single" w:sz="4" w:space="0" w:color="auto"/>
            </w:tcBorders>
          </w:tcPr>
          <w:p w:rsidR="004A4733" w:rsidRPr="00AB28D4" w:rsidRDefault="004A4733"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Соответствие содержания конспекта составленному плану</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4A4733" w:rsidRPr="00AB28D4" w:rsidTr="004A4733">
        <w:tc>
          <w:tcPr>
            <w:tcW w:w="4361" w:type="dxa"/>
            <w:vMerge/>
            <w:tcBorders>
              <w:left w:val="single" w:sz="4" w:space="0" w:color="auto"/>
              <w:bottom w:val="single" w:sz="4" w:space="0" w:color="auto"/>
              <w:right w:val="single" w:sz="4" w:space="0" w:color="auto"/>
            </w:tcBorders>
          </w:tcPr>
          <w:p w:rsidR="004A4733" w:rsidRPr="00AB28D4" w:rsidRDefault="004A4733" w:rsidP="000F6BA3">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4A4733" w:rsidRPr="00AB28D4" w:rsidTr="004A4733">
        <w:tc>
          <w:tcPr>
            <w:tcW w:w="4361" w:type="dxa"/>
            <w:vMerge w:val="restart"/>
            <w:tcBorders>
              <w:top w:val="single" w:sz="4" w:space="0" w:color="auto"/>
              <w:left w:val="single" w:sz="4" w:space="0" w:color="auto"/>
              <w:right w:val="single" w:sz="4" w:space="0" w:color="auto"/>
            </w:tcBorders>
          </w:tcPr>
          <w:p w:rsidR="004A4733" w:rsidRPr="00AB28D4" w:rsidRDefault="004A4733" w:rsidP="000F6BA3">
            <w:pPr>
              <w:spacing w:after="0" w:line="240" w:lineRule="auto"/>
              <w:rPr>
                <w:rFonts w:ascii="Times New Roman" w:hAnsi="Times New Roman"/>
                <w:i/>
                <w:sz w:val="24"/>
                <w:szCs w:val="24"/>
                <w:lang w:eastAsia="en-US"/>
              </w:rPr>
            </w:pPr>
            <w:r w:rsidRPr="00AB28D4">
              <w:rPr>
                <w:rFonts w:ascii="Times New Roman" w:hAnsi="Times New Roman"/>
                <w:sz w:val="24"/>
                <w:szCs w:val="24"/>
              </w:rPr>
              <w:t>Содержательность конспекта</w:t>
            </w:r>
            <w:r w:rsidR="00BF75D9" w:rsidRPr="00AB28D4">
              <w:rPr>
                <w:rFonts w:ascii="Times New Roman" w:hAnsi="Times New Roman"/>
                <w:sz w:val="24"/>
                <w:szCs w:val="24"/>
              </w:rPr>
              <w:t>, выделение основных положений</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BF75D9">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Конспект раскрывает содержание статьи</w:t>
            </w:r>
            <w:r w:rsidR="00BF75D9" w:rsidRPr="00AB28D4">
              <w:rPr>
                <w:rFonts w:ascii="Times New Roman" w:hAnsi="Times New Roman"/>
                <w:color w:val="000000"/>
                <w:sz w:val="24"/>
                <w:szCs w:val="24"/>
              </w:rPr>
              <w:t xml:space="preserve">, </w:t>
            </w:r>
            <w:r w:rsidRPr="00AB28D4">
              <w:rPr>
                <w:rFonts w:ascii="Times New Roman" w:hAnsi="Times New Roman"/>
                <w:color w:val="000000"/>
                <w:sz w:val="24"/>
                <w:szCs w:val="24"/>
              </w:rPr>
              <w:t xml:space="preserve"> </w:t>
            </w:r>
            <w:r w:rsidR="00BF75D9" w:rsidRPr="00AB28D4">
              <w:rPr>
                <w:rFonts w:ascii="Times New Roman" w:hAnsi="Times New Roman"/>
                <w:sz w:val="24"/>
                <w:szCs w:val="24"/>
              </w:rPr>
              <w:t>выделены основные идеи и положения</w:t>
            </w:r>
          </w:p>
        </w:tc>
      </w:tr>
      <w:tr w:rsidR="004A4733" w:rsidRPr="00AB28D4" w:rsidTr="004A4733">
        <w:tc>
          <w:tcPr>
            <w:tcW w:w="4361" w:type="dxa"/>
            <w:vMerge/>
            <w:tcBorders>
              <w:left w:val="single" w:sz="4" w:space="0" w:color="auto"/>
              <w:bottom w:val="single" w:sz="4" w:space="0" w:color="auto"/>
              <w:right w:val="single" w:sz="4" w:space="0" w:color="auto"/>
            </w:tcBorders>
          </w:tcPr>
          <w:p w:rsidR="004A4733" w:rsidRPr="00AB28D4" w:rsidRDefault="004A4733" w:rsidP="000F6BA3">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4A4733" w:rsidP="000F6BA3">
            <w:pPr>
              <w:spacing w:after="0" w:line="240" w:lineRule="auto"/>
              <w:rPr>
                <w:rFonts w:ascii="Times New Roman" w:hAnsi="Times New Roman"/>
                <w:sz w:val="24"/>
                <w:szCs w:val="24"/>
              </w:rPr>
            </w:pPr>
            <w:r w:rsidRPr="00AB28D4">
              <w:rPr>
                <w:rFonts w:ascii="Times New Roman" w:hAnsi="Times New Roman"/>
                <w:color w:val="000000"/>
                <w:sz w:val="24"/>
                <w:szCs w:val="24"/>
              </w:rPr>
              <w:t>Конспект не полностью раскрывает содержание статьи</w:t>
            </w:r>
          </w:p>
        </w:tc>
      </w:tr>
      <w:tr w:rsidR="004A4733" w:rsidRPr="00AB28D4" w:rsidTr="004A4733">
        <w:tc>
          <w:tcPr>
            <w:tcW w:w="4361" w:type="dxa"/>
            <w:vMerge w:val="restart"/>
            <w:tcBorders>
              <w:top w:val="single" w:sz="4" w:space="0" w:color="auto"/>
              <w:left w:val="single" w:sz="4" w:space="0" w:color="auto"/>
              <w:right w:val="single" w:sz="4" w:space="0" w:color="auto"/>
            </w:tcBorders>
          </w:tcPr>
          <w:p w:rsidR="004A4733" w:rsidRPr="00AB28D4" w:rsidRDefault="00BF75D9" w:rsidP="004A4733">
            <w:pPr>
              <w:spacing w:after="0" w:line="240" w:lineRule="auto"/>
              <w:rPr>
                <w:rFonts w:ascii="Times New Roman" w:hAnsi="Times New Roman"/>
                <w:i/>
                <w:sz w:val="24"/>
                <w:szCs w:val="24"/>
                <w:lang w:eastAsia="en-US"/>
              </w:rPr>
            </w:pPr>
            <w:r w:rsidRPr="00AB28D4">
              <w:rPr>
                <w:rFonts w:ascii="Times New Roman" w:hAnsi="Times New Roman"/>
                <w:sz w:val="24"/>
                <w:szCs w:val="24"/>
              </w:rPr>
              <w:t>Логическая последовательность тезисов</w:t>
            </w:r>
          </w:p>
        </w:tc>
        <w:tc>
          <w:tcPr>
            <w:tcW w:w="5670" w:type="dxa"/>
            <w:tcBorders>
              <w:top w:val="single" w:sz="4" w:space="0" w:color="auto"/>
              <w:left w:val="single" w:sz="4" w:space="0" w:color="auto"/>
              <w:bottom w:val="single" w:sz="4" w:space="0" w:color="auto"/>
              <w:right w:val="single" w:sz="4" w:space="0" w:color="auto"/>
            </w:tcBorders>
            <w:hideMark/>
          </w:tcPr>
          <w:p w:rsidR="004A4733" w:rsidRPr="00AB28D4" w:rsidRDefault="00BF75D9" w:rsidP="00BF75D9">
            <w:pPr>
              <w:spacing w:after="0" w:line="240" w:lineRule="auto"/>
              <w:rPr>
                <w:rFonts w:ascii="Times New Roman" w:hAnsi="Times New Roman"/>
                <w:sz w:val="24"/>
                <w:szCs w:val="24"/>
                <w:lang w:eastAsia="en-US"/>
              </w:rPr>
            </w:pPr>
            <w:r w:rsidRPr="00AB28D4">
              <w:rPr>
                <w:rFonts w:ascii="Times New Roman" w:hAnsi="Times New Roman"/>
                <w:sz w:val="24"/>
                <w:szCs w:val="24"/>
              </w:rPr>
              <w:t>Прослеживается логическая последовательность в изложении</w:t>
            </w:r>
          </w:p>
        </w:tc>
      </w:tr>
      <w:tr w:rsidR="004A4733" w:rsidRPr="00AB28D4" w:rsidTr="004A4733">
        <w:tc>
          <w:tcPr>
            <w:tcW w:w="4361" w:type="dxa"/>
            <w:vMerge/>
            <w:tcBorders>
              <w:left w:val="single" w:sz="4" w:space="0" w:color="auto"/>
              <w:bottom w:val="single" w:sz="4" w:space="0" w:color="auto"/>
              <w:right w:val="single" w:sz="4" w:space="0" w:color="auto"/>
            </w:tcBorders>
          </w:tcPr>
          <w:p w:rsidR="004A4733" w:rsidRPr="00AB28D4" w:rsidRDefault="004A4733" w:rsidP="000F6BA3">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BF75D9" w:rsidRPr="00AB28D4" w:rsidRDefault="00F42656" w:rsidP="00BF75D9">
            <w:pPr>
              <w:spacing w:after="0" w:line="240" w:lineRule="auto"/>
              <w:rPr>
                <w:rFonts w:ascii="Times New Roman" w:hAnsi="Times New Roman"/>
                <w:sz w:val="24"/>
                <w:szCs w:val="24"/>
              </w:rPr>
            </w:pPr>
            <w:r w:rsidRPr="00AB28D4">
              <w:rPr>
                <w:rFonts w:ascii="Times New Roman" w:hAnsi="Times New Roman"/>
                <w:sz w:val="24"/>
                <w:szCs w:val="24"/>
              </w:rPr>
              <w:t xml:space="preserve">Не соблюдена </w:t>
            </w:r>
            <w:r w:rsidR="00BF75D9" w:rsidRPr="00AB28D4">
              <w:rPr>
                <w:rFonts w:ascii="Times New Roman" w:hAnsi="Times New Roman"/>
                <w:sz w:val="24"/>
                <w:szCs w:val="24"/>
              </w:rPr>
              <w:t>логи</w:t>
            </w:r>
            <w:r w:rsidRPr="00AB28D4">
              <w:rPr>
                <w:rFonts w:ascii="Times New Roman" w:hAnsi="Times New Roman"/>
                <w:sz w:val="24"/>
                <w:szCs w:val="24"/>
              </w:rPr>
              <w:t xml:space="preserve">ческая последовательность </w:t>
            </w:r>
          </w:p>
        </w:tc>
      </w:tr>
    </w:tbl>
    <w:p w:rsidR="004A4733" w:rsidRPr="00AB28D4" w:rsidRDefault="004A4733"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Гигиенические требования к воздушному и световому режиму ДОУ.</w:t>
      </w:r>
    </w:p>
    <w:p w:rsidR="005320C8" w:rsidRPr="00AB28D4" w:rsidRDefault="005320C8" w:rsidP="005320C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3</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t>Проанализировать воздушный и световой режим в дошкольном учреждении</w:t>
      </w:r>
      <w:r w:rsidRPr="00AB28D4">
        <w:rPr>
          <w:rFonts w:ascii="Times New Roman" w:hAnsi="Times New Roman" w:cs="Times New Roman"/>
          <w:sz w:val="24"/>
          <w:szCs w:val="24"/>
        </w:rPr>
        <w:t>.</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Изучение данной темы способствует закреплению представлений о том, что среди многих факторов, влияющих на правильное воспитание, развитие и здоровье детей, важное значение имеет организация гигиенических условий среды и выполнение санитарно – противоэпидемических мероприятий в ДОУ.</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Студенты должны знать, что создание в ДОУ гигиенических условий организации жизни детей регулируется  законодательным документом САНП </w:t>
      </w:r>
      <w:proofErr w:type="spellStart"/>
      <w:r w:rsidRPr="00AB28D4">
        <w:rPr>
          <w:rFonts w:ascii="Times New Roman" w:hAnsi="Times New Roman" w:cs="Times New Roman"/>
          <w:sz w:val="24"/>
          <w:szCs w:val="24"/>
        </w:rPr>
        <w:t>иН</w:t>
      </w:r>
      <w:proofErr w:type="spellEnd"/>
      <w:r w:rsidRPr="00AB28D4">
        <w:rPr>
          <w:rFonts w:ascii="Times New Roman" w:hAnsi="Times New Roman" w:cs="Times New Roman"/>
          <w:sz w:val="24"/>
          <w:szCs w:val="24"/>
        </w:rPr>
        <w:t xml:space="preserve">, которые периодически </w:t>
      </w:r>
      <w:r w:rsidRPr="00AB28D4">
        <w:rPr>
          <w:rFonts w:ascii="Times New Roman" w:hAnsi="Times New Roman" w:cs="Times New Roman"/>
          <w:sz w:val="24"/>
          <w:szCs w:val="24"/>
        </w:rPr>
        <w:lastRenderedPageBreak/>
        <w:t>пересматриваются и обновляются.</w:t>
      </w:r>
      <w:r w:rsidR="00230107" w:rsidRPr="00AB28D4">
        <w:rPr>
          <w:rFonts w:ascii="Times New Roman" w:hAnsi="Times New Roman" w:cs="Times New Roman"/>
          <w:sz w:val="24"/>
          <w:szCs w:val="24"/>
        </w:rPr>
        <w:t xml:space="preserve"> </w:t>
      </w:r>
      <w:r w:rsidRPr="00AB28D4">
        <w:rPr>
          <w:rFonts w:ascii="Times New Roman" w:hAnsi="Times New Roman" w:cs="Times New Roman"/>
          <w:sz w:val="24"/>
          <w:szCs w:val="24"/>
        </w:rPr>
        <w:t>Знание этого документа необходимо для педагогического персонала, а выполнение обязательно для всего коллектива сотрудников.</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Пользуясь учебными материалами, </w:t>
      </w:r>
      <w:proofErr w:type="spellStart"/>
      <w:r w:rsidRPr="00AB28D4">
        <w:rPr>
          <w:rFonts w:ascii="Times New Roman" w:hAnsi="Times New Roman" w:cs="Times New Roman"/>
          <w:sz w:val="24"/>
          <w:szCs w:val="24"/>
        </w:rPr>
        <w:t>САНПиН</w:t>
      </w:r>
      <w:proofErr w:type="spellEnd"/>
      <w:r w:rsidRPr="00AB28D4">
        <w:rPr>
          <w:rFonts w:ascii="Times New Roman" w:hAnsi="Times New Roman" w:cs="Times New Roman"/>
          <w:sz w:val="24"/>
          <w:szCs w:val="24"/>
        </w:rPr>
        <w:t xml:space="preserve"> и данн</w:t>
      </w:r>
      <w:r w:rsidR="002E4E05" w:rsidRPr="00AB28D4">
        <w:rPr>
          <w:rFonts w:ascii="Times New Roman" w:hAnsi="Times New Roman" w:cs="Times New Roman"/>
          <w:sz w:val="24"/>
          <w:szCs w:val="24"/>
        </w:rPr>
        <w:t>ыми педагогической практики, проа</w:t>
      </w:r>
      <w:r w:rsidRPr="00AB28D4">
        <w:rPr>
          <w:rFonts w:ascii="Times New Roman" w:hAnsi="Times New Roman" w:cs="Times New Roman"/>
          <w:sz w:val="24"/>
          <w:szCs w:val="24"/>
        </w:rPr>
        <w:t>нализировать требования к световому и воздушному</w:t>
      </w:r>
      <w:r w:rsidR="002E4E05" w:rsidRPr="00AB28D4">
        <w:rPr>
          <w:rFonts w:ascii="Times New Roman" w:hAnsi="Times New Roman" w:cs="Times New Roman"/>
          <w:sz w:val="24"/>
          <w:szCs w:val="24"/>
        </w:rPr>
        <w:t xml:space="preserve"> режиму в дошкольном учреждении, сравнить показатели, сделать выводы.</w:t>
      </w:r>
    </w:p>
    <w:p w:rsidR="005320C8"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В итоге работы заполнить предложенную таблицу:</w:t>
      </w:r>
    </w:p>
    <w:p w:rsidR="005B24FC" w:rsidRPr="00AB28D4" w:rsidRDefault="005B24FC" w:rsidP="005320C8">
      <w:pPr>
        <w:spacing w:after="0" w:line="240" w:lineRule="auto"/>
        <w:rPr>
          <w:rFonts w:ascii="Times New Roman" w:hAnsi="Times New Roman" w:cs="Times New Roman"/>
          <w:sz w:val="24"/>
          <w:szCs w:val="24"/>
        </w:rPr>
      </w:pPr>
    </w:p>
    <w:p w:rsidR="005320C8" w:rsidRPr="00AB28D4" w:rsidRDefault="005320C8" w:rsidP="005320C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w:t>
      </w:r>
      <w:r w:rsidRPr="00626473">
        <w:rPr>
          <w:rFonts w:ascii="Times New Roman" w:hAnsi="Times New Roman" w:cs="Times New Roman"/>
          <w:sz w:val="24"/>
          <w:szCs w:val="24"/>
        </w:rPr>
        <w:t>Температура воздуха в помещениях дошкольных учреждений</w:t>
      </w:r>
    </w:p>
    <w:tbl>
      <w:tblPr>
        <w:tblStyle w:val="a3"/>
        <w:tblW w:w="0" w:type="auto"/>
        <w:tblLook w:val="04A0"/>
      </w:tblPr>
      <w:tblGrid>
        <w:gridCol w:w="4228"/>
        <w:gridCol w:w="2744"/>
        <w:gridCol w:w="2741"/>
      </w:tblGrid>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0F6BA3">
            <w:pPr>
              <w:spacing w:line="360" w:lineRule="auto"/>
              <w:rPr>
                <w:sz w:val="24"/>
                <w:szCs w:val="24"/>
              </w:rPr>
            </w:pPr>
            <w:r w:rsidRPr="00AB28D4">
              <w:rPr>
                <w:sz w:val="24"/>
                <w:szCs w:val="24"/>
              </w:rPr>
              <w:t>Помещение</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0F6BA3">
            <w:pPr>
              <w:spacing w:line="360" w:lineRule="auto"/>
              <w:rPr>
                <w:sz w:val="24"/>
                <w:szCs w:val="24"/>
              </w:rPr>
            </w:pPr>
            <w:r w:rsidRPr="00AB28D4">
              <w:rPr>
                <w:sz w:val="24"/>
                <w:szCs w:val="24"/>
              </w:rPr>
              <w:t>Крайний Север</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0F6BA3">
            <w:pPr>
              <w:spacing w:line="360" w:lineRule="auto"/>
              <w:rPr>
                <w:sz w:val="24"/>
                <w:szCs w:val="24"/>
              </w:rPr>
            </w:pPr>
            <w:r w:rsidRPr="00AB28D4">
              <w:rPr>
                <w:sz w:val="24"/>
                <w:szCs w:val="24"/>
              </w:rPr>
              <w:t xml:space="preserve">Средняя полоса </w:t>
            </w:r>
          </w:p>
        </w:tc>
      </w:tr>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Приёмная младшей группы</w:t>
            </w:r>
          </w:p>
          <w:p w:rsidR="005320C8" w:rsidRPr="00AB28D4" w:rsidRDefault="005320C8" w:rsidP="00E40DDD">
            <w:pPr>
              <w:rPr>
                <w:sz w:val="24"/>
                <w:szCs w:val="24"/>
              </w:rPr>
            </w:pPr>
            <w:r w:rsidRPr="00AB28D4">
              <w:rPr>
                <w:sz w:val="24"/>
                <w:szCs w:val="24"/>
              </w:rPr>
              <w:t xml:space="preserve">  Средней группы</w:t>
            </w:r>
          </w:p>
          <w:p w:rsidR="005320C8" w:rsidRPr="00AB28D4" w:rsidRDefault="005320C8" w:rsidP="00E40DDD">
            <w:pPr>
              <w:rPr>
                <w:sz w:val="24"/>
                <w:szCs w:val="24"/>
              </w:rPr>
            </w:pPr>
            <w:r w:rsidRPr="00AB28D4">
              <w:rPr>
                <w:sz w:val="24"/>
                <w:szCs w:val="24"/>
              </w:rPr>
              <w:t xml:space="preserve">  Старшей группы</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rPr>
          <w:trHeight w:val="982"/>
        </w:trPr>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proofErr w:type="gramStart"/>
            <w:r w:rsidRPr="00AB28D4">
              <w:rPr>
                <w:sz w:val="24"/>
                <w:szCs w:val="24"/>
              </w:rPr>
              <w:t>Раздевальная</w:t>
            </w:r>
            <w:proofErr w:type="gramEnd"/>
            <w:r w:rsidRPr="00AB28D4">
              <w:rPr>
                <w:sz w:val="24"/>
                <w:szCs w:val="24"/>
              </w:rPr>
              <w:t xml:space="preserve"> мл группы</w:t>
            </w:r>
          </w:p>
          <w:p w:rsidR="005320C8" w:rsidRPr="00AB28D4" w:rsidRDefault="005320C8" w:rsidP="00E40DDD">
            <w:pPr>
              <w:rPr>
                <w:sz w:val="24"/>
                <w:szCs w:val="24"/>
              </w:rPr>
            </w:pPr>
            <w:r w:rsidRPr="00AB28D4">
              <w:rPr>
                <w:sz w:val="24"/>
                <w:szCs w:val="24"/>
              </w:rPr>
              <w:t xml:space="preserve">  Средней группы  </w:t>
            </w:r>
          </w:p>
          <w:p w:rsidR="005320C8" w:rsidRPr="00AB28D4" w:rsidRDefault="005320C8" w:rsidP="00E40DDD">
            <w:pPr>
              <w:rPr>
                <w:sz w:val="24"/>
                <w:szCs w:val="24"/>
              </w:rPr>
            </w:pPr>
            <w:r w:rsidRPr="00AB28D4">
              <w:rPr>
                <w:sz w:val="24"/>
                <w:szCs w:val="24"/>
              </w:rPr>
              <w:t xml:space="preserve">  Старшей группы</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Спальня ясельных и дошкольных групп</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rPr>
          <w:trHeight w:val="579"/>
        </w:trPr>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Залы для музыкальных и гимнастических занятий</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Помещения бассейна</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Медицинские помещения</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r w:rsidR="005320C8" w:rsidRPr="00AB28D4" w:rsidTr="00E40DDD">
        <w:tc>
          <w:tcPr>
            <w:tcW w:w="43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20C8" w:rsidRPr="00AB28D4" w:rsidRDefault="005320C8" w:rsidP="00E40DDD">
            <w:pPr>
              <w:rPr>
                <w:sz w:val="24"/>
                <w:szCs w:val="24"/>
              </w:rPr>
            </w:pPr>
            <w:r w:rsidRPr="00AB28D4">
              <w:rPr>
                <w:sz w:val="24"/>
                <w:szCs w:val="24"/>
              </w:rPr>
              <w:t>Кухня</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320C8" w:rsidRPr="00AB28D4" w:rsidRDefault="005320C8" w:rsidP="000F6BA3">
            <w:pPr>
              <w:spacing w:line="360" w:lineRule="auto"/>
              <w:rPr>
                <w:sz w:val="24"/>
                <w:szCs w:val="24"/>
              </w:rPr>
            </w:pPr>
          </w:p>
        </w:tc>
      </w:tr>
    </w:tbl>
    <w:p w:rsidR="005320C8" w:rsidRPr="00AB28D4" w:rsidRDefault="005320C8" w:rsidP="005320C8">
      <w:pPr>
        <w:spacing w:after="0" w:line="360" w:lineRule="auto"/>
        <w:rPr>
          <w:rFonts w:ascii="Times New Roman" w:hAnsi="Times New Roman" w:cs="Times New Roman"/>
          <w:sz w:val="24"/>
          <w:szCs w:val="24"/>
        </w:rPr>
      </w:pPr>
    </w:p>
    <w:p w:rsidR="000B53EF" w:rsidRPr="00AB28D4" w:rsidRDefault="000B53EF" w:rsidP="005320C8">
      <w:pPr>
        <w:spacing w:after="0" w:line="360" w:lineRule="auto"/>
        <w:rPr>
          <w:rFonts w:ascii="Times New Roman" w:hAnsi="Times New Roman" w:cs="Times New Roman"/>
          <w:sz w:val="24"/>
          <w:szCs w:val="24"/>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60"/>
        <w:gridCol w:w="7513"/>
      </w:tblGrid>
      <w:tr w:rsidR="004A4733" w:rsidRPr="00AB28D4" w:rsidTr="004A4733">
        <w:tc>
          <w:tcPr>
            <w:tcW w:w="2660" w:type="dxa"/>
            <w:tcBorders>
              <w:top w:val="single" w:sz="4" w:space="0" w:color="000000"/>
              <w:left w:val="single" w:sz="4" w:space="0" w:color="000000"/>
              <w:bottom w:val="single" w:sz="4" w:space="0" w:color="000000"/>
              <w:right w:val="single" w:sz="4" w:space="0" w:color="000000"/>
            </w:tcBorders>
            <w:shd w:val="clear" w:color="auto" w:fill="D9D9D9"/>
            <w:hideMark/>
          </w:tcPr>
          <w:p w:rsidR="004A4733" w:rsidRPr="00AB28D4" w:rsidRDefault="004A4733" w:rsidP="000F6BA3">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ОПОР</w:t>
            </w:r>
          </w:p>
        </w:tc>
        <w:tc>
          <w:tcPr>
            <w:tcW w:w="7513" w:type="dxa"/>
            <w:tcBorders>
              <w:top w:val="single" w:sz="4" w:space="0" w:color="000000"/>
              <w:left w:val="single" w:sz="4" w:space="0" w:color="000000"/>
              <w:bottom w:val="single" w:sz="4" w:space="0" w:color="000000"/>
              <w:right w:val="single" w:sz="4" w:space="0" w:color="000000"/>
            </w:tcBorders>
            <w:shd w:val="clear" w:color="auto" w:fill="D9D9D9"/>
            <w:hideMark/>
          </w:tcPr>
          <w:p w:rsidR="004A4733" w:rsidRPr="00AB28D4" w:rsidRDefault="004A4733" w:rsidP="000F6BA3">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Критерии</w:t>
            </w:r>
          </w:p>
        </w:tc>
      </w:tr>
      <w:tr w:rsidR="004A4733" w:rsidRPr="00AB28D4" w:rsidTr="004A4733">
        <w:tc>
          <w:tcPr>
            <w:tcW w:w="2660" w:type="dxa"/>
            <w:tcBorders>
              <w:top w:val="single" w:sz="4" w:space="0" w:color="000000"/>
              <w:left w:val="single" w:sz="4" w:space="0" w:color="000000"/>
              <w:bottom w:val="single" w:sz="4" w:space="0" w:color="000000"/>
              <w:right w:val="single" w:sz="4" w:space="0" w:color="000000"/>
            </w:tcBorders>
            <w:hideMark/>
          </w:tcPr>
          <w:p w:rsidR="004A4733" w:rsidRPr="00AB28D4" w:rsidRDefault="004A4733" w:rsidP="000F6BA3">
            <w:pPr>
              <w:spacing w:after="0" w:line="240" w:lineRule="auto"/>
              <w:jc w:val="both"/>
              <w:rPr>
                <w:rFonts w:ascii="Times New Roman" w:hAnsi="Times New Roman"/>
                <w:sz w:val="24"/>
                <w:szCs w:val="24"/>
                <w:lang w:eastAsia="en-US"/>
              </w:rPr>
            </w:pPr>
            <w:r w:rsidRPr="00AB28D4">
              <w:rPr>
                <w:rFonts w:ascii="Times New Roman" w:hAnsi="Times New Roman"/>
                <w:sz w:val="24"/>
                <w:szCs w:val="24"/>
              </w:rPr>
              <w:t>Соблюдение требований к оформлению задания</w:t>
            </w: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4A4733" w:rsidP="000F6BA3">
            <w:pPr>
              <w:spacing w:after="0" w:line="240" w:lineRule="auto"/>
              <w:jc w:val="both"/>
              <w:rPr>
                <w:rFonts w:ascii="Times New Roman" w:hAnsi="Times New Roman"/>
                <w:sz w:val="24"/>
                <w:szCs w:val="24"/>
                <w:lang w:eastAsia="en-US"/>
              </w:rPr>
            </w:pPr>
            <w:r w:rsidRPr="00AB28D4">
              <w:rPr>
                <w:rFonts w:ascii="Times New Roman" w:hAnsi="Times New Roman"/>
                <w:sz w:val="24"/>
                <w:szCs w:val="24"/>
              </w:rPr>
              <w:t>Задание выполнено в представленной таблице</w:t>
            </w:r>
          </w:p>
        </w:tc>
      </w:tr>
      <w:tr w:rsidR="004A4733" w:rsidRPr="00AB28D4" w:rsidTr="004A4733">
        <w:tc>
          <w:tcPr>
            <w:tcW w:w="2660" w:type="dxa"/>
            <w:vMerge w:val="restart"/>
            <w:tcBorders>
              <w:top w:val="single" w:sz="4" w:space="0" w:color="000000"/>
              <w:left w:val="single" w:sz="4" w:space="0" w:color="000000"/>
              <w:right w:val="single" w:sz="4" w:space="0" w:color="000000"/>
            </w:tcBorders>
            <w:hideMark/>
          </w:tcPr>
          <w:p w:rsidR="004A4733" w:rsidRPr="00AB28D4" w:rsidRDefault="00230107" w:rsidP="000F6BA3">
            <w:pPr>
              <w:spacing w:after="0" w:line="240" w:lineRule="auto"/>
              <w:contextualSpacing/>
              <w:jc w:val="both"/>
              <w:rPr>
                <w:rFonts w:ascii="Times New Roman" w:eastAsia="Times New Roman" w:hAnsi="Times New Roman"/>
                <w:sz w:val="24"/>
                <w:szCs w:val="24"/>
              </w:rPr>
            </w:pPr>
            <w:r w:rsidRPr="00AB28D4">
              <w:rPr>
                <w:rFonts w:ascii="Times New Roman" w:eastAsia="Times New Roman" w:hAnsi="Times New Roman"/>
                <w:sz w:val="24"/>
                <w:szCs w:val="24"/>
              </w:rPr>
              <w:t>Владение навыками анализа</w:t>
            </w: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771395" w:rsidP="00771395">
            <w:pPr>
              <w:spacing w:after="0" w:line="240" w:lineRule="auto"/>
              <w:jc w:val="both"/>
              <w:rPr>
                <w:rFonts w:ascii="Times New Roman" w:hAnsi="Times New Roman"/>
                <w:sz w:val="24"/>
                <w:szCs w:val="24"/>
                <w:lang w:eastAsia="en-US"/>
              </w:rPr>
            </w:pPr>
            <w:r w:rsidRPr="00AB28D4">
              <w:rPr>
                <w:rFonts w:ascii="Times New Roman" w:hAnsi="Times New Roman"/>
                <w:sz w:val="24"/>
                <w:szCs w:val="24"/>
              </w:rPr>
              <w:t>Владеют навыками анализа, сделаны</w:t>
            </w:r>
            <w:r w:rsidR="004A4733" w:rsidRPr="00AB28D4">
              <w:rPr>
                <w:rFonts w:ascii="Times New Roman" w:hAnsi="Times New Roman"/>
                <w:sz w:val="24"/>
                <w:szCs w:val="24"/>
              </w:rPr>
              <w:t xml:space="preserve">  соответствующие выводы;</w:t>
            </w:r>
          </w:p>
        </w:tc>
      </w:tr>
      <w:tr w:rsidR="004A4733" w:rsidRPr="00AB28D4" w:rsidTr="004A4733">
        <w:tc>
          <w:tcPr>
            <w:tcW w:w="2660" w:type="dxa"/>
            <w:vMerge/>
            <w:tcBorders>
              <w:left w:val="single" w:sz="4" w:space="0" w:color="000000"/>
              <w:right w:val="single" w:sz="4" w:space="0" w:color="000000"/>
            </w:tcBorders>
            <w:hideMark/>
          </w:tcPr>
          <w:p w:rsidR="004A4733" w:rsidRPr="00AB28D4" w:rsidRDefault="004A4733" w:rsidP="000F6BA3">
            <w:pPr>
              <w:spacing w:after="0" w:line="240" w:lineRule="auto"/>
              <w:contextualSpacing/>
              <w:jc w:val="both"/>
              <w:rPr>
                <w:rFonts w:ascii="Times New Roman" w:eastAsia="Times New Roman" w:hAnsi="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771395" w:rsidP="00771395">
            <w:pPr>
              <w:spacing w:after="0" w:line="240" w:lineRule="auto"/>
              <w:jc w:val="both"/>
              <w:rPr>
                <w:rFonts w:ascii="Times New Roman" w:hAnsi="Times New Roman"/>
                <w:sz w:val="24"/>
                <w:szCs w:val="24"/>
              </w:rPr>
            </w:pPr>
            <w:r w:rsidRPr="00AB28D4">
              <w:rPr>
                <w:rFonts w:ascii="Times New Roman" w:hAnsi="Times New Roman"/>
                <w:sz w:val="24"/>
                <w:szCs w:val="24"/>
              </w:rPr>
              <w:t>Владеют навыками анализа</w:t>
            </w:r>
            <w:r w:rsidR="004A4733" w:rsidRPr="00AB28D4">
              <w:rPr>
                <w:rFonts w:ascii="Times New Roman" w:hAnsi="Times New Roman"/>
                <w:sz w:val="24"/>
                <w:szCs w:val="24"/>
              </w:rPr>
              <w:t xml:space="preserve">, но </w:t>
            </w:r>
            <w:r w:rsidRPr="00AB28D4">
              <w:rPr>
                <w:rFonts w:ascii="Times New Roman" w:hAnsi="Times New Roman"/>
                <w:sz w:val="24"/>
                <w:szCs w:val="24"/>
              </w:rPr>
              <w:t xml:space="preserve">выводы недостаточно полные </w:t>
            </w:r>
          </w:p>
        </w:tc>
      </w:tr>
      <w:tr w:rsidR="004A4733" w:rsidRPr="00AB28D4" w:rsidTr="004A4733">
        <w:tc>
          <w:tcPr>
            <w:tcW w:w="2660" w:type="dxa"/>
            <w:vMerge/>
            <w:tcBorders>
              <w:left w:val="single" w:sz="4" w:space="0" w:color="000000"/>
              <w:bottom w:val="single" w:sz="4" w:space="0" w:color="000000"/>
              <w:right w:val="single" w:sz="4" w:space="0" w:color="000000"/>
            </w:tcBorders>
            <w:hideMark/>
          </w:tcPr>
          <w:p w:rsidR="004A4733" w:rsidRPr="00AB28D4" w:rsidRDefault="004A4733" w:rsidP="000F6BA3">
            <w:pPr>
              <w:spacing w:after="0" w:line="240" w:lineRule="auto"/>
              <w:contextualSpacing/>
              <w:jc w:val="both"/>
              <w:rPr>
                <w:rFonts w:ascii="Times New Roman" w:eastAsia="Times New Roman" w:hAnsi="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771395" w:rsidP="000F6BA3">
            <w:pPr>
              <w:spacing w:after="0" w:line="240" w:lineRule="auto"/>
              <w:jc w:val="both"/>
              <w:rPr>
                <w:rFonts w:ascii="Times New Roman" w:hAnsi="Times New Roman"/>
                <w:sz w:val="24"/>
                <w:szCs w:val="24"/>
              </w:rPr>
            </w:pPr>
            <w:r w:rsidRPr="00AB28D4">
              <w:rPr>
                <w:rFonts w:ascii="Times New Roman" w:hAnsi="Times New Roman"/>
                <w:sz w:val="24"/>
                <w:szCs w:val="24"/>
              </w:rPr>
              <w:t xml:space="preserve">Отмечается слабое владение навыками анализа, </w:t>
            </w:r>
            <w:r w:rsidR="004A4733" w:rsidRPr="00AB28D4">
              <w:rPr>
                <w:rFonts w:ascii="Times New Roman" w:hAnsi="Times New Roman"/>
                <w:sz w:val="24"/>
                <w:szCs w:val="24"/>
              </w:rPr>
              <w:t>отсутствуют выводы</w:t>
            </w:r>
          </w:p>
        </w:tc>
      </w:tr>
      <w:tr w:rsidR="004A4733" w:rsidRPr="00AB28D4" w:rsidTr="004A4733">
        <w:tc>
          <w:tcPr>
            <w:tcW w:w="2660" w:type="dxa"/>
            <w:vMerge w:val="restart"/>
            <w:tcBorders>
              <w:left w:val="single" w:sz="4" w:space="0" w:color="000000"/>
              <w:right w:val="single" w:sz="4" w:space="0" w:color="000000"/>
            </w:tcBorders>
            <w:hideMark/>
          </w:tcPr>
          <w:p w:rsidR="004A4733" w:rsidRPr="00AB28D4" w:rsidRDefault="004A4733" w:rsidP="000F6BA3">
            <w:pPr>
              <w:spacing w:after="0" w:line="240" w:lineRule="auto"/>
              <w:contextualSpacing/>
              <w:jc w:val="both"/>
              <w:rPr>
                <w:rFonts w:ascii="Times New Roman" w:eastAsia="Times New Roman" w:hAnsi="Times New Roman"/>
                <w:sz w:val="24"/>
                <w:szCs w:val="24"/>
              </w:rPr>
            </w:pPr>
            <w:r w:rsidRPr="00AB28D4">
              <w:rPr>
                <w:rFonts w:ascii="Times New Roman" w:eastAsia="Times New Roman" w:hAnsi="Times New Roman"/>
                <w:sz w:val="24"/>
                <w:szCs w:val="24"/>
              </w:rPr>
              <w:t>Определение условий для реализации задач</w:t>
            </w: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4A4733" w:rsidP="000F6BA3">
            <w:pPr>
              <w:spacing w:after="0" w:line="240" w:lineRule="auto"/>
              <w:jc w:val="both"/>
              <w:rPr>
                <w:rFonts w:ascii="Times New Roman" w:hAnsi="Times New Roman"/>
                <w:sz w:val="24"/>
                <w:szCs w:val="24"/>
              </w:rPr>
            </w:pPr>
            <w:r w:rsidRPr="00AB28D4">
              <w:rPr>
                <w:rFonts w:ascii="Times New Roman" w:eastAsia="Times New Roman" w:hAnsi="Times New Roman"/>
                <w:sz w:val="24"/>
                <w:szCs w:val="24"/>
              </w:rPr>
              <w:t xml:space="preserve">Условия определены с учетом требований ФГОС </w:t>
            </w:r>
            <w:proofErr w:type="gramStart"/>
            <w:r w:rsidRPr="00AB28D4">
              <w:rPr>
                <w:rFonts w:ascii="Times New Roman" w:eastAsia="Times New Roman" w:hAnsi="Times New Roman"/>
                <w:sz w:val="24"/>
                <w:szCs w:val="24"/>
              </w:rPr>
              <w:t>ДО</w:t>
            </w:r>
            <w:proofErr w:type="gramEnd"/>
            <w:r w:rsidR="00771395" w:rsidRPr="00AB28D4">
              <w:rPr>
                <w:rFonts w:ascii="Times New Roman" w:eastAsia="Times New Roman" w:hAnsi="Times New Roman"/>
                <w:sz w:val="24"/>
                <w:szCs w:val="24"/>
              </w:rPr>
              <w:t xml:space="preserve"> и </w:t>
            </w:r>
            <w:proofErr w:type="spellStart"/>
            <w:r w:rsidR="00771395" w:rsidRPr="00AB28D4">
              <w:rPr>
                <w:rFonts w:ascii="Times New Roman" w:hAnsi="Times New Roman" w:cs="Times New Roman"/>
                <w:sz w:val="24"/>
                <w:szCs w:val="24"/>
              </w:rPr>
              <w:t>САНПиН</w:t>
            </w:r>
            <w:proofErr w:type="spellEnd"/>
          </w:p>
        </w:tc>
      </w:tr>
      <w:tr w:rsidR="004A4733" w:rsidRPr="00AB28D4" w:rsidTr="004A4733">
        <w:tc>
          <w:tcPr>
            <w:tcW w:w="2660" w:type="dxa"/>
            <w:vMerge/>
            <w:tcBorders>
              <w:left w:val="single" w:sz="4" w:space="0" w:color="000000"/>
              <w:right w:val="single" w:sz="4" w:space="0" w:color="000000"/>
            </w:tcBorders>
            <w:hideMark/>
          </w:tcPr>
          <w:p w:rsidR="004A4733" w:rsidRPr="00AB28D4" w:rsidRDefault="004A4733" w:rsidP="000F6BA3">
            <w:pPr>
              <w:spacing w:after="0" w:line="240" w:lineRule="auto"/>
              <w:contextualSpacing/>
              <w:jc w:val="both"/>
              <w:rPr>
                <w:rFonts w:ascii="Times New Roman" w:eastAsia="Times New Roman" w:hAnsi="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4A4733" w:rsidP="00230107">
            <w:pPr>
              <w:spacing w:after="0" w:line="240" w:lineRule="auto"/>
              <w:jc w:val="both"/>
              <w:rPr>
                <w:rFonts w:ascii="Times New Roman" w:hAnsi="Times New Roman"/>
                <w:sz w:val="24"/>
                <w:szCs w:val="24"/>
              </w:rPr>
            </w:pPr>
            <w:r w:rsidRPr="00AB28D4">
              <w:rPr>
                <w:rFonts w:ascii="Times New Roman" w:eastAsia="Times New Roman" w:hAnsi="Times New Roman"/>
                <w:sz w:val="24"/>
                <w:szCs w:val="24"/>
              </w:rPr>
              <w:t xml:space="preserve">Условия определены </w:t>
            </w:r>
            <w:r w:rsidR="00230107" w:rsidRPr="00AB28D4">
              <w:rPr>
                <w:rFonts w:ascii="Times New Roman" w:eastAsia="Times New Roman" w:hAnsi="Times New Roman"/>
                <w:sz w:val="24"/>
                <w:szCs w:val="24"/>
              </w:rPr>
              <w:t>с учетом</w:t>
            </w:r>
            <w:r w:rsidRPr="00AB28D4">
              <w:rPr>
                <w:rFonts w:ascii="Times New Roman" w:eastAsia="Times New Roman" w:hAnsi="Times New Roman"/>
                <w:sz w:val="24"/>
                <w:szCs w:val="24"/>
              </w:rPr>
              <w:t xml:space="preserve"> требований </w:t>
            </w:r>
            <w:proofErr w:type="spellStart"/>
            <w:r w:rsidR="00230107" w:rsidRPr="00AB28D4">
              <w:rPr>
                <w:rFonts w:ascii="Times New Roman" w:hAnsi="Times New Roman" w:cs="Times New Roman"/>
                <w:sz w:val="24"/>
                <w:szCs w:val="24"/>
              </w:rPr>
              <w:t>САНПиН</w:t>
            </w:r>
            <w:proofErr w:type="spellEnd"/>
          </w:p>
        </w:tc>
      </w:tr>
      <w:tr w:rsidR="004A4733" w:rsidRPr="00AB28D4" w:rsidTr="004A4733">
        <w:tc>
          <w:tcPr>
            <w:tcW w:w="2660" w:type="dxa"/>
            <w:vMerge/>
            <w:tcBorders>
              <w:left w:val="single" w:sz="4" w:space="0" w:color="000000"/>
              <w:bottom w:val="single" w:sz="4" w:space="0" w:color="000000"/>
              <w:right w:val="single" w:sz="4" w:space="0" w:color="000000"/>
            </w:tcBorders>
            <w:hideMark/>
          </w:tcPr>
          <w:p w:rsidR="004A4733" w:rsidRPr="00AB28D4" w:rsidRDefault="004A4733" w:rsidP="000F6BA3">
            <w:pPr>
              <w:spacing w:after="0" w:line="240" w:lineRule="auto"/>
              <w:contextualSpacing/>
              <w:jc w:val="both"/>
              <w:rPr>
                <w:rFonts w:ascii="Times New Roman" w:eastAsia="Times New Roman" w:hAnsi="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4A4733" w:rsidRPr="00AB28D4" w:rsidRDefault="004A4733" w:rsidP="000F6BA3">
            <w:pPr>
              <w:spacing w:after="0" w:line="240" w:lineRule="auto"/>
              <w:jc w:val="both"/>
              <w:rPr>
                <w:rFonts w:ascii="Times New Roman" w:hAnsi="Times New Roman"/>
                <w:sz w:val="24"/>
                <w:szCs w:val="24"/>
              </w:rPr>
            </w:pPr>
            <w:r w:rsidRPr="00AB28D4">
              <w:rPr>
                <w:rFonts w:ascii="Times New Roman" w:eastAsia="Times New Roman" w:hAnsi="Times New Roman"/>
                <w:sz w:val="24"/>
                <w:szCs w:val="24"/>
              </w:rPr>
              <w:t>Условия не определены</w:t>
            </w:r>
            <w:r w:rsidR="00230107" w:rsidRPr="00AB28D4">
              <w:rPr>
                <w:rFonts w:ascii="Times New Roman" w:eastAsia="Times New Roman" w:hAnsi="Times New Roman"/>
                <w:sz w:val="24"/>
                <w:szCs w:val="24"/>
              </w:rPr>
              <w:t xml:space="preserve"> недостаточно полно, есть опора на </w:t>
            </w:r>
            <w:proofErr w:type="spellStart"/>
            <w:r w:rsidR="00230107" w:rsidRPr="00AB28D4">
              <w:rPr>
                <w:rFonts w:ascii="Times New Roman" w:hAnsi="Times New Roman" w:cs="Times New Roman"/>
                <w:sz w:val="24"/>
                <w:szCs w:val="24"/>
              </w:rPr>
              <w:t>САНПиН</w:t>
            </w:r>
            <w:proofErr w:type="spellEnd"/>
          </w:p>
        </w:tc>
      </w:tr>
    </w:tbl>
    <w:p w:rsidR="00483FEA" w:rsidRDefault="00483FEA" w:rsidP="00626473">
      <w:pPr>
        <w:spacing w:after="0" w:line="240" w:lineRule="auto"/>
        <w:rPr>
          <w:rFonts w:ascii="Times New Roman" w:hAnsi="Times New Roman" w:cs="Times New Roman"/>
          <w:b/>
          <w:sz w:val="24"/>
          <w:szCs w:val="24"/>
        </w:rPr>
      </w:pPr>
    </w:p>
    <w:p w:rsidR="00626473" w:rsidRPr="00AB28D4" w:rsidRDefault="00626473" w:rsidP="00626473">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AB28D4" w:rsidRDefault="00626473" w:rsidP="00626473">
      <w:pPr>
        <w:spacing w:after="0" w:line="240" w:lineRule="auto"/>
        <w:rPr>
          <w:rFonts w:ascii="Times New Roman" w:hAnsi="Times New Roman" w:cs="Times New Roman"/>
          <w:b/>
          <w:sz w:val="24"/>
          <w:szCs w:val="24"/>
        </w:rPr>
      </w:pPr>
    </w:p>
    <w:p w:rsidR="00626473" w:rsidRPr="00AB28D4" w:rsidRDefault="00626473" w:rsidP="00874FE8">
      <w:pPr>
        <w:pStyle w:val="a4"/>
        <w:spacing w:after="0" w:line="360" w:lineRule="auto"/>
        <w:ind w:left="0"/>
        <w:rPr>
          <w:rFonts w:ascii="Times New Roman" w:hAnsi="Times New Roman" w:cs="Times New Roman"/>
          <w:sz w:val="24"/>
          <w:szCs w:val="24"/>
        </w:rPr>
      </w:pPr>
      <w:r w:rsidRPr="00AB28D4">
        <w:rPr>
          <w:rFonts w:ascii="Times New Roman" w:hAnsi="Times New Roman" w:cs="Times New Roman"/>
          <w:sz w:val="24"/>
          <w:szCs w:val="24"/>
        </w:rPr>
        <w:t xml:space="preserve">1. </w:t>
      </w:r>
      <w:proofErr w:type="gramStart"/>
      <w:r w:rsidRPr="00AB28D4">
        <w:rPr>
          <w:rFonts w:ascii="Times New Roman" w:hAnsi="Times New Roman" w:cs="Times New Roman"/>
          <w:sz w:val="24"/>
          <w:szCs w:val="24"/>
        </w:rPr>
        <w:t>Голубев</w:t>
      </w:r>
      <w:proofErr w:type="gramEnd"/>
      <w:r w:rsidRPr="00AB28D4">
        <w:rPr>
          <w:rFonts w:ascii="Times New Roman" w:hAnsi="Times New Roman" w:cs="Times New Roman"/>
          <w:sz w:val="24"/>
          <w:szCs w:val="24"/>
        </w:rPr>
        <w:t xml:space="preserve"> В.В.и др. Практикум по основам педиатрии и гигиены детей</w:t>
      </w:r>
    </w:p>
    <w:p w:rsidR="00626473" w:rsidRPr="00AB28D4" w:rsidRDefault="00626473" w:rsidP="00874FE8">
      <w:pPr>
        <w:pStyle w:val="a4"/>
        <w:spacing w:after="0" w:line="360" w:lineRule="auto"/>
        <w:ind w:left="0"/>
        <w:rPr>
          <w:rFonts w:ascii="Times New Roman" w:hAnsi="Times New Roman" w:cs="Times New Roman"/>
          <w:sz w:val="24"/>
          <w:szCs w:val="24"/>
        </w:rPr>
      </w:pPr>
      <w:r w:rsidRPr="00AB28D4">
        <w:rPr>
          <w:rFonts w:ascii="Times New Roman" w:hAnsi="Times New Roman" w:cs="Times New Roman"/>
          <w:sz w:val="24"/>
          <w:szCs w:val="24"/>
        </w:rPr>
        <w:t>дошкольного возраста: Учеб</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 xml:space="preserve"> </w:t>
      </w:r>
      <w:proofErr w:type="gramStart"/>
      <w:r w:rsidRPr="00AB28D4">
        <w:rPr>
          <w:rFonts w:ascii="Times New Roman" w:hAnsi="Times New Roman" w:cs="Times New Roman"/>
          <w:sz w:val="24"/>
          <w:szCs w:val="24"/>
        </w:rPr>
        <w:t>п</w:t>
      </w:r>
      <w:proofErr w:type="gramEnd"/>
      <w:r w:rsidRPr="00AB28D4">
        <w:rPr>
          <w:rFonts w:ascii="Times New Roman" w:hAnsi="Times New Roman" w:cs="Times New Roman"/>
          <w:sz w:val="24"/>
          <w:szCs w:val="24"/>
        </w:rPr>
        <w:t>особие для студ. высш. пед. учеб.</w:t>
      </w:r>
    </w:p>
    <w:p w:rsidR="00626473" w:rsidRPr="00AB28D4" w:rsidRDefault="00626473" w:rsidP="00874FE8">
      <w:pPr>
        <w:pStyle w:val="a4"/>
        <w:spacing w:after="0" w:line="360" w:lineRule="auto"/>
        <w:ind w:left="0"/>
        <w:rPr>
          <w:rFonts w:ascii="Times New Roman" w:hAnsi="Times New Roman" w:cs="Times New Roman"/>
          <w:sz w:val="24"/>
          <w:szCs w:val="24"/>
        </w:rPr>
      </w:pPr>
      <w:r w:rsidRPr="00AB28D4">
        <w:rPr>
          <w:rFonts w:ascii="Times New Roman" w:hAnsi="Times New Roman" w:cs="Times New Roman"/>
          <w:sz w:val="24"/>
          <w:szCs w:val="24"/>
        </w:rPr>
        <w:t>заведений/В.В.</w:t>
      </w:r>
      <w:proofErr w:type="gramStart"/>
      <w:r w:rsidRPr="00AB28D4">
        <w:rPr>
          <w:rFonts w:ascii="Times New Roman" w:hAnsi="Times New Roman" w:cs="Times New Roman"/>
          <w:sz w:val="24"/>
          <w:szCs w:val="24"/>
        </w:rPr>
        <w:t>Голубев</w:t>
      </w:r>
      <w:proofErr w:type="gramEnd"/>
      <w:r w:rsidRPr="00AB28D4">
        <w:rPr>
          <w:rFonts w:ascii="Times New Roman" w:hAnsi="Times New Roman" w:cs="Times New Roman"/>
          <w:sz w:val="24"/>
          <w:szCs w:val="24"/>
        </w:rPr>
        <w:t>, М.В.Лященко, С.В.Голубев. – М.: Издательский</w:t>
      </w:r>
    </w:p>
    <w:p w:rsidR="00626473" w:rsidRPr="00AB28D4" w:rsidRDefault="00626473" w:rsidP="00874FE8">
      <w:pPr>
        <w:pStyle w:val="a4"/>
        <w:spacing w:after="0" w:line="360" w:lineRule="auto"/>
        <w:ind w:left="0"/>
        <w:rPr>
          <w:rFonts w:ascii="Times New Roman" w:hAnsi="Times New Roman" w:cs="Times New Roman"/>
          <w:sz w:val="24"/>
          <w:szCs w:val="24"/>
        </w:rPr>
      </w:pPr>
      <w:r w:rsidRPr="00AB28D4">
        <w:rPr>
          <w:rFonts w:ascii="Times New Roman" w:hAnsi="Times New Roman" w:cs="Times New Roman"/>
          <w:sz w:val="24"/>
          <w:szCs w:val="24"/>
        </w:rPr>
        <w:t>центр «Академия», 2000. (стр. 52)</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2. </w:t>
      </w:r>
      <w:proofErr w:type="spellStart"/>
      <w:r w:rsidRPr="00AB28D4">
        <w:rPr>
          <w:rFonts w:ascii="Times New Roman" w:hAnsi="Times New Roman" w:cs="Times New Roman"/>
          <w:sz w:val="24"/>
          <w:szCs w:val="24"/>
        </w:rPr>
        <w:t>Брошенков</w:t>
      </w:r>
      <w:proofErr w:type="spellEnd"/>
      <w:r w:rsidRPr="00AB28D4">
        <w:rPr>
          <w:rFonts w:ascii="Times New Roman" w:hAnsi="Times New Roman" w:cs="Times New Roman"/>
          <w:sz w:val="24"/>
          <w:szCs w:val="24"/>
        </w:rPr>
        <w:t xml:space="preserve"> Д.Г. «Гигиенические аспекты основы здоровья детей и подростков»</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 Издательский центр «Академия», 2009 – 185с.</w:t>
      </w:r>
    </w:p>
    <w:p w:rsidR="00626473" w:rsidRPr="00AB28D4" w:rsidRDefault="00626473" w:rsidP="00874FE8">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lastRenderedPageBreak/>
        <w:t>3.Тополев И.М. «Воспитание здорового дошкольника»</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 Издательский центр «Академия», 2009 – 220с.</w:t>
      </w:r>
    </w:p>
    <w:p w:rsidR="00626473" w:rsidRPr="00AB28D4" w:rsidRDefault="00626473" w:rsidP="00874FE8">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 xml:space="preserve">4.Чабовская А.П. Основы педиатрии и гигиены детей дошкольного возраста – учебное пособие для студентов </w:t>
      </w:r>
      <w:proofErr w:type="spellStart"/>
      <w:r w:rsidRPr="00AB28D4">
        <w:rPr>
          <w:rFonts w:ascii="Times New Roman" w:hAnsi="Times New Roman" w:cs="Times New Roman"/>
          <w:sz w:val="24"/>
          <w:szCs w:val="24"/>
        </w:rPr>
        <w:t>пед</w:t>
      </w:r>
      <w:proofErr w:type="gramStart"/>
      <w:r w:rsidRPr="00AB28D4">
        <w:rPr>
          <w:rFonts w:ascii="Times New Roman" w:hAnsi="Times New Roman" w:cs="Times New Roman"/>
          <w:sz w:val="24"/>
          <w:szCs w:val="24"/>
        </w:rPr>
        <w:t>.и</w:t>
      </w:r>
      <w:proofErr w:type="gramEnd"/>
      <w:r w:rsidRPr="00AB28D4">
        <w:rPr>
          <w:rFonts w:ascii="Times New Roman" w:hAnsi="Times New Roman" w:cs="Times New Roman"/>
          <w:sz w:val="24"/>
          <w:szCs w:val="24"/>
        </w:rPr>
        <w:t>нститутов.-М</w:t>
      </w:r>
      <w:proofErr w:type="spellEnd"/>
      <w:r w:rsidRPr="00AB28D4">
        <w:rPr>
          <w:rFonts w:ascii="Times New Roman" w:hAnsi="Times New Roman" w:cs="Times New Roman"/>
          <w:sz w:val="24"/>
          <w:szCs w:val="24"/>
        </w:rPr>
        <w:t>.: Издательский центр «Академия», 2010 – 310с.</w:t>
      </w:r>
    </w:p>
    <w:p w:rsidR="004A4733" w:rsidRPr="00AB28D4" w:rsidRDefault="004A4733" w:rsidP="00874FE8">
      <w:pPr>
        <w:spacing w:after="0" w:line="360" w:lineRule="auto"/>
        <w:rPr>
          <w:rFonts w:ascii="Times New Roman" w:hAnsi="Times New Roman" w:cs="Times New Roman"/>
          <w:b/>
          <w:sz w:val="24"/>
          <w:szCs w:val="24"/>
        </w:rPr>
      </w:pP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Индивидуальная организация режима дня для дошкольников</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4</w:t>
      </w:r>
    </w:p>
    <w:p w:rsidR="005320C8" w:rsidRPr="00AB28D4" w:rsidRDefault="00215A9A" w:rsidP="00874FE8">
      <w:pPr>
        <w:autoSpaceDE w:val="0"/>
        <w:autoSpaceDN w:val="0"/>
        <w:adjustRightInd w:val="0"/>
        <w:spacing w:after="0" w:line="360" w:lineRule="auto"/>
        <w:jc w:val="both"/>
        <w:rPr>
          <w:rFonts w:ascii="Times New Roman" w:hAnsi="Times New Roman" w:cs="Times New Roman"/>
          <w:b/>
          <w:sz w:val="24"/>
          <w:szCs w:val="24"/>
        </w:rPr>
      </w:pPr>
      <w:r w:rsidRPr="00AB28D4">
        <w:rPr>
          <w:rFonts w:ascii="Times New Roman" w:hAnsi="Times New Roman" w:cs="Times New Roman"/>
          <w:b/>
          <w:sz w:val="24"/>
          <w:szCs w:val="24"/>
        </w:rPr>
        <w:t xml:space="preserve">Разработать </w:t>
      </w:r>
      <w:r w:rsidR="001B2B8A" w:rsidRPr="00AB28D4">
        <w:rPr>
          <w:rFonts w:ascii="Times New Roman" w:hAnsi="Times New Roman" w:cs="Times New Roman"/>
          <w:b/>
          <w:sz w:val="24"/>
          <w:szCs w:val="24"/>
        </w:rPr>
        <w:t xml:space="preserve">конспект </w:t>
      </w:r>
      <w:r w:rsidR="005320C8" w:rsidRPr="00AB28D4">
        <w:rPr>
          <w:rFonts w:ascii="Times New Roman" w:hAnsi="Times New Roman" w:cs="Times New Roman"/>
          <w:b/>
          <w:sz w:val="24"/>
          <w:szCs w:val="24"/>
        </w:rPr>
        <w:t>режим</w:t>
      </w:r>
      <w:r w:rsidR="001B2B8A" w:rsidRPr="00AB28D4">
        <w:rPr>
          <w:rFonts w:ascii="Times New Roman" w:hAnsi="Times New Roman" w:cs="Times New Roman"/>
          <w:b/>
          <w:sz w:val="24"/>
          <w:szCs w:val="24"/>
        </w:rPr>
        <w:t>а</w:t>
      </w:r>
      <w:r w:rsidR="005320C8" w:rsidRPr="00AB28D4">
        <w:rPr>
          <w:rFonts w:ascii="Times New Roman" w:hAnsi="Times New Roman" w:cs="Times New Roman"/>
          <w:b/>
          <w:sz w:val="24"/>
          <w:szCs w:val="24"/>
        </w:rPr>
        <w:t xml:space="preserve"> дня для детей, страдающих </w:t>
      </w:r>
      <w:r w:rsidR="006B40B6" w:rsidRPr="00AB28D4">
        <w:rPr>
          <w:rFonts w:ascii="Times New Roman" w:hAnsi="Times New Roman" w:cs="Times New Roman"/>
          <w:b/>
          <w:sz w:val="24"/>
          <w:szCs w:val="24"/>
        </w:rPr>
        <w:t xml:space="preserve"> частыми </w:t>
      </w:r>
      <w:r w:rsidR="005320C8" w:rsidRPr="00AB28D4">
        <w:rPr>
          <w:rFonts w:ascii="Times New Roman" w:hAnsi="Times New Roman" w:cs="Times New Roman"/>
          <w:b/>
          <w:sz w:val="24"/>
          <w:szCs w:val="24"/>
        </w:rPr>
        <w:t>ангинами и хроническим тонзиллитом.</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Приступая к выполнению задания, нужно, прежде всего</w:t>
      </w:r>
      <w:r w:rsidR="00215A9A" w:rsidRPr="00AB28D4">
        <w:rPr>
          <w:rFonts w:ascii="Times New Roman" w:hAnsi="Times New Roman" w:cs="Times New Roman"/>
          <w:sz w:val="24"/>
          <w:szCs w:val="24"/>
        </w:rPr>
        <w:t>,</w:t>
      </w:r>
      <w:r w:rsidR="006B40B6"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 внимательно изучить разделы темы «Организация режима в дошкольном учреждении»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Особое внимание обратить на значение режима дня для детей, что при назначении режима дня учитываются:</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возрастные особенности высшей нервной деятельности,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индивидуальные особенности ребёнка,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особые состояния детей,</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период выздоровления,</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адаптации к дошкольному учреждению,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условия жизни дома,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время года.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переводить ребёнка на следующий возрастной режим можно только постепенно, если он физиологически уже подготовлен к этому переходу.</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Далее определить,  кто осуществляет составление возрастных режимов  </w:t>
      </w:r>
      <w:proofErr w:type="gramStart"/>
      <w:r w:rsidRPr="00AB28D4">
        <w:rPr>
          <w:rFonts w:ascii="Times New Roman" w:hAnsi="Times New Roman" w:cs="Times New Roman"/>
          <w:sz w:val="24"/>
          <w:szCs w:val="24"/>
        </w:rPr>
        <w:t>дня</w:t>
      </w:r>
      <w:proofErr w:type="gramEnd"/>
      <w:r w:rsidRPr="00AB28D4">
        <w:rPr>
          <w:rFonts w:ascii="Times New Roman" w:hAnsi="Times New Roman" w:cs="Times New Roman"/>
          <w:sz w:val="24"/>
          <w:szCs w:val="24"/>
        </w:rPr>
        <w:t xml:space="preserve"> и на </w:t>
      </w:r>
      <w:proofErr w:type="gramStart"/>
      <w:r w:rsidRPr="00AB28D4">
        <w:rPr>
          <w:rFonts w:ascii="Times New Roman" w:hAnsi="Times New Roman" w:cs="Times New Roman"/>
          <w:sz w:val="24"/>
          <w:szCs w:val="24"/>
        </w:rPr>
        <w:t>каких</w:t>
      </w:r>
      <w:proofErr w:type="gramEnd"/>
      <w:r w:rsidRPr="00AB28D4">
        <w:rPr>
          <w:rFonts w:ascii="Times New Roman" w:hAnsi="Times New Roman" w:cs="Times New Roman"/>
          <w:sz w:val="24"/>
          <w:szCs w:val="24"/>
        </w:rPr>
        <w:t xml:space="preserve"> основных принципах основывается составление режима.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После изучения принципов, ознакомиться с режимом дня детей до одного года,  с одного года до трёх лет и, наконец</w:t>
      </w:r>
      <w:r w:rsidR="006B40B6"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 с режимом дня детей с трёх до семи  лет.</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Определить какова роль воспитателя в организации оптимального режима дня в разновозрастных группах детей, особенно детей страдающих острыми и хроническими заболеваниями.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Кроме этого студентам необходимо знать этиологию, симптоматику ангины и хронического тонзиллита, знать, что заболевание протекает с чередованием обострений и периодов ремиссии (период отсутствия симптомов болезни),  возможные осложнения и их профилактику. При усвоении данного материала, студентам будет достаточно легко выполнить работу.</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        При составлении режима дня, обратить особое внимание на продолжительность сна ребёнка перенесшего заболевание, ограничения в питании и физической нагрузке.</w:t>
      </w:r>
      <w:r w:rsidR="00215A9A" w:rsidRPr="00AB28D4">
        <w:rPr>
          <w:rFonts w:ascii="Times New Roman" w:hAnsi="Times New Roman" w:cs="Times New Roman"/>
          <w:sz w:val="24"/>
          <w:szCs w:val="24"/>
        </w:rPr>
        <w:t xml:space="preserve"> Форма составления конспекта по выбору.</w:t>
      </w:r>
    </w:p>
    <w:p w:rsidR="00C52F41" w:rsidRPr="00AB28D4" w:rsidRDefault="00C52F41" w:rsidP="00874FE8">
      <w:pPr>
        <w:spacing w:after="0" w:line="360" w:lineRule="auto"/>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94"/>
        <w:gridCol w:w="6095"/>
      </w:tblGrid>
      <w:tr w:rsidR="00C52F41" w:rsidRPr="00AB28D4" w:rsidTr="00C52F41">
        <w:tc>
          <w:tcPr>
            <w:tcW w:w="3794" w:type="dxa"/>
          </w:tcPr>
          <w:p w:rsidR="00C52F41" w:rsidRPr="00AB28D4" w:rsidRDefault="00C52F41" w:rsidP="000F6BA3">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ОПОР</w:t>
            </w:r>
          </w:p>
        </w:tc>
        <w:tc>
          <w:tcPr>
            <w:tcW w:w="6095" w:type="dxa"/>
          </w:tcPr>
          <w:p w:rsidR="00C52F41" w:rsidRPr="00AB28D4" w:rsidRDefault="00C52F41" w:rsidP="000F6BA3">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Критерии</w:t>
            </w:r>
          </w:p>
        </w:tc>
      </w:tr>
      <w:tr w:rsidR="00C52F41" w:rsidRPr="00AB28D4" w:rsidTr="00C52F41">
        <w:tc>
          <w:tcPr>
            <w:tcW w:w="3794" w:type="dxa"/>
            <w:vMerge w:val="restart"/>
          </w:tcPr>
          <w:p w:rsidR="00C52F41" w:rsidRPr="00AB28D4" w:rsidRDefault="00C52F41"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Соответствие содержания теме и задачам</w:t>
            </w:r>
          </w:p>
        </w:tc>
        <w:tc>
          <w:tcPr>
            <w:tcW w:w="6095" w:type="dxa"/>
          </w:tcPr>
          <w:p w:rsidR="00C52F41" w:rsidRPr="00AB28D4" w:rsidRDefault="00C52F41" w:rsidP="00C52F41">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Соответствие содержания теме и  задачам</w:t>
            </w:r>
          </w:p>
        </w:tc>
      </w:tr>
      <w:tr w:rsidR="00C52F41" w:rsidRPr="00AB28D4" w:rsidTr="00C52F41">
        <w:tc>
          <w:tcPr>
            <w:tcW w:w="3794" w:type="dxa"/>
            <w:vMerge/>
          </w:tcPr>
          <w:p w:rsidR="00C52F41" w:rsidRPr="00AB28D4" w:rsidRDefault="00C52F41" w:rsidP="000F6BA3">
            <w:pPr>
              <w:spacing w:after="0" w:line="240" w:lineRule="auto"/>
              <w:rPr>
                <w:rFonts w:ascii="Times New Roman" w:hAnsi="Times New Roman" w:cs="Times New Roman"/>
                <w:sz w:val="24"/>
                <w:szCs w:val="24"/>
              </w:rPr>
            </w:pPr>
          </w:p>
        </w:tc>
        <w:tc>
          <w:tcPr>
            <w:tcW w:w="6095" w:type="dxa"/>
          </w:tcPr>
          <w:p w:rsidR="00C52F41" w:rsidRPr="00AB28D4" w:rsidRDefault="00C52F41"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Имеются ошибки  в формулировке задач, или частичное несоответствие задач содержанию</w:t>
            </w:r>
          </w:p>
        </w:tc>
      </w:tr>
      <w:tr w:rsidR="00C52F41" w:rsidRPr="00AB28D4" w:rsidTr="00C52F41">
        <w:tc>
          <w:tcPr>
            <w:tcW w:w="3794" w:type="dxa"/>
            <w:vMerge w:val="restart"/>
          </w:tcPr>
          <w:p w:rsidR="00C52F41" w:rsidRPr="00AB28D4" w:rsidRDefault="00C52F41"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Взаимосвязь структурных частей</w:t>
            </w:r>
          </w:p>
        </w:tc>
        <w:tc>
          <w:tcPr>
            <w:tcW w:w="6095" w:type="dxa"/>
          </w:tcPr>
          <w:p w:rsidR="00C52F41" w:rsidRPr="00AB28D4" w:rsidRDefault="00C52F41"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Прослеживается логическая взаимосвязь частей конспекта</w:t>
            </w:r>
          </w:p>
        </w:tc>
      </w:tr>
      <w:tr w:rsidR="00C52F41" w:rsidRPr="00AB28D4" w:rsidTr="00C52F41">
        <w:tc>
          <w:tcPr>
            <w:tcW w:w="3794" w:type="dxa"/>
            <w:vMerge/>
          </w:tcPr>
          <w:p w:rsidR="00C52F41" w:rsidRPr="00AB28D4" w:rsidRDefault="00C52F41" w:rsidP="000F6BA3">
            <w:pPr>
              <w:spacing w:after="0" w:line="240" w:lineRule="auto"/>
              <w:rPr>
                <w:rFonts w:ascii="Times New Roman" w:hAnsi="Times New Roman" w:cs="Times New Roman"/>
                <w:sz w:val="24"/>
                <w:szCs w:val="24"/>
              </w:rPr>
            </w:pPr>
          </w:p>
        </w:tc>
        <w:tc>
          <w:tcPr>
            <w:tcW w:w="6095" w:type="dxa"/>
          </w:tcPr>
          <w:p w:rsidR="00C52F41" w:rsidRPr="00AB28D4" w:rsidRDefault="00C52F41"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Логическая взаимосвязь частей прослеживается частично</w:t>
            </w:r>
          </w:p>
        </w:tc>
      </w:tr>
      <w:tr w:rsidR="00204EBF" w:rsidRPr="00AB28D4" w:rsidTr="00C52F41">
        <w:tc>
          <w:tcPr>
            <w:tcW w:w="3794" w:type="dxa"/>
            <w:vMerge w:val="restart"/>
          </w:tcPr>
          <w:p w:rsidR="00204EBF" w:rsidRPr="00AB28D4" w:rsidRDefault="00204EBF" w:rsidP="000F6BA3">
            <w:pPr>
              <w:spacing w:after="0" w:line="240" w:lineRule="auto"/>
              <w:rPr>
                <w:rFonts w:ascii="Times New Roman" w:hAnsi="Times New Roman" w:cs="Times New Roman"/>
                <w:sz w:val="24"/>
                <w:szCs w:val="24"/>
              </w:rPr>
            </w:pPr>
            <w:r w:rsidRPr="00AB28D4">
              <w:rPr>
                <w:rFonts w:ascii="Times New Roman" w:hAnsi="Times New Roman"/>
                <w:sz w:val="24"/>
                <w:szCs w:val="24"/>
              </w:rPr>
              <w:t>Грамотное составление плана конспекта</w:t>
            </w:r>
          </w:p>
        </w:tc>
        <w:tc>
          <w:tcPr>
            <w:tcW w:w="6095" w:type="dxa"/>
          </w:tcPr>
          <w:p w:rsidR="00204EBF" w:rsidRPr="00AB28D4" w:rsidRDefault="00204EBF" w:rsidP="000F6BA3">
            <w:pPr>
              <w:spacing w:after="0" w:line="240" w:lineRule="auto"/>
              <w:rPr>
                <w:rFonts w:ascii="Times New Roman" w:hAnsi="Times New Roman" w:cs="Times New Roman"/>
                <w:sz w:val="24"/>
                <w:szCs w:val="24"/>
              </w:rPr>
            </w:pPr>
            <w:r w:rsidRPr="00AB28D4">
              <w:rPr>
                <w:rFonts w:ascii="Times New Roman" w:hAnsi="Times New Roman"/>
                <w:color w:val="000000"/>
                <w:sz w:val="24"/>
                <w:szCs w:val="24"/>
              </w:rPr>
              <w:t>План составлен грамотно</w:t>
            </w:r>
          </w:p>
        </w:tc>
      </w:tr>
      <w:tr w:rsidR="00204EBF" w:rsidRPr="00AB28D4" w:rsidTr="00C52F41">
        <w:tc>
          <w:tcPr>
            <w:tcW w:w="3794" w:type="dxa"/>
            <w:vMerge/>
          </w:tcPr>
          <w:p w:rsidR="00204EBF" w:rsidRPr="00AB28D4" w:rsidRDefault="00204EBF" w:rsidP="000F6BA3">
            <w:pPr>
              <w:spacing w:after="0" w:line="240" w:lineRule="auto"/>
              <w:rPr>
                <w:rFonts w:ascii="Times New Roman" w:hAnsi="Times New Roman"/>
                <w:sz w:val="24"/>
                <w:szCs w:val="24"/>
              </w:rPr>
            </w:pPr>
          </w:p>
        </w:tc>
        <w:tc>
          <w:tcPr>
            <w:tcW w:w="6095" w:type="dxa"/>
          </w:tcPr>
          <w:p w:rsidR="00204EBF" w:rsidRPr="00AB28D4" w:rsidRDefault="00204EBF" w:rsidP="000F6BA3">
            <w:pPr>
              <w:spacing w:after="0" w:line="240" w:lineRule="auto"/>
              <w:rPr>
                <w:rFonts w:ascii="Times New Roman" w:hAnsi="Times New Roman" w:cs="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C52F41" w:rsidRPr="00AB28D4" w:rsidTr="00C52F41">
        <w:tc>
          <w:tcPr>
            <w:tcW w:w="3794" w:type="dxa"/>
            <w:vMerge w:val="restart"/>
          </w:tcPr>
          <w:p w:rsidR="000F6BA3" w:rsidRPr="00AB28D4" w:rsidRDefault="000F6BA3" w:rsidP="00C52F41">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Учёт возрастных и анатомо-физиологических особенностей детей</w:t>
            </w:r>
          </w:p>
        </w:tc>
        <w:tc>
          <w:tcPr>
            <w:tcW w:w="6095" w:type="dxa"/>
          </w:tcPr>
          <w:p w:rsidR="00C52F41" w:rsidRPr="00AB28D4" w:rsidRDefault="00215A9A" w:rsidP="00215A9A">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 xml:space="preserve">Конспект разработан с учётом предъявляемых требований </w:t>
            </w:r>
          </w:p>
        </w:tc>
      </w:tr>
      <w:tr w:rsidR="00C52F41" w:rsidRPr="00AB28D4" w:rsidTr="00C52F41">
        <w:tc>
          <w:tcPr>
            <w:tcW w:w="3794" w:type="dxa"/>
            <w:vMerge/>
          </w:tcPr>
          <w:p w:rsidR="00C52F41" w:rsidRPr="00AB28D4" w:rsidRDefault="00C52F41" w:rsidP="000F6BA3">
            <w:pPr>
              <w:spacing w:after="0" w:line="240" w:lineRule="auto"/>
              <w:rPr>
                <w:rFonts w:ascii="Times New Roman" w:hAnsi="Times New Roman" w:cs="Times New Roman"/>
                <w:sz w:val="24"/>
                <w:szCs w:val="24"/>
              </w:rPr>
            </w:pPr>
          </w:p>
        </w:tc>
        <w:tc>
          <w:tcPr>
            <w:tcW w:w="6095" w:type="dxa"/>
          </w:tcPr>
          <w:p w:rsidR="00C52F41" w:rsidRPr="00AB28D4" w:rsidRDefault="00ED5DFD" w:rsidP="000F6BA3">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Требования соблюдены частично</w:t>
            </w:r>
          </w:p>
        </w:tc>
      </w:tr>
      <w:tr w:rsidR="00C52F41" w:rsidRPr="00AB28D4" w:rsidTr="00C52F41">
        <w:tc>
          <w:tcPr>
            <w:tcW w:w="3794" w:type="dxa"/>
            <w:vMerge w:val="restart"/>
          </w:tcPr>
          <w:p w:rsidR="00C52F41" w:rsidRPr="00AB28D4" w:rsidRDefault="00DF4EC4" w:rsidP="00CE06D4">
            <w:pPr>
              <w:spacing w:after="0" w:line="240" w:lineRule="auto"/>
              <w:rPr>
                <w:rFonts w:ascii="Times New Roman" w:hAnsi="Times New Roman" w:cs="Times New Roman"/>
                <w:sz w:val="24"/>
                <w:szCs w:val="24"/>
              </w:rPr>
            </w:pPr>
            <w:r w:rsidRPr="00AB28D4">
              <w:rPr>
                <w:rFonts w:ascii="Times New Roman" w:hAnsi="Times New Roman"/>
                <w:sz w:val="24"/>
                <w:szCs w:val="24"/>
              </w:rPr>
              <w:t>Использование различных способов конспектирования (таблица, схема, выделение цветом основных понятий)</w:t>
            </w:r>
          </w:p>
        </w:tc>
        <w:tc>
          <w:tcPr>
            <w:tcW w:w="6095" w:type="dxa"/>
          </w:tcPr>
          <w:p w:rsidR="00C52F41" w:rsidRPr="00AB28D4" w:rsidRDefault="00C52F41" w:rsidP="00DF4EC4">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 xml:space="preserve"> </w:t>
            </w:r>
            <w:r w:rsidR="00DF4EC4" w:rsidRPr="00AB28D4">
              <w:rPr>
                <w:rFonts w:ascii="Times New Roman" w:hAnsi="Times New Roman"/>
                <w:sz w:val="24"/>
                <w:szCs w:val="24"/>
              </w:rPr>
              <w:t>Использованы различные способы конспектирования</w:t>
            </w:r>
          </w:p>
        </w:tc>
      </w:tr>
      <w:tr w:rsidR="00C52F41" w:rsidRPr="00AB28D4" w:rsidTr="00C52F41">
        <w:tc>
          <w:tcPr>
            <w:tcW w:w="3794" w:type="dxa"/>
            <w:vMerge/>
          </w:tcPr>
          <w:p w:rsidR="00C52F41" w:rsidRPr="00AB28D4" w:rsidRDefault="00C52F41" w:rsidP="000F6BA3">
            <w:pPr>
              <w:spacing w:after="0" w:line="240" w:lineRule="auto"/>
              <w:rPr>
                <w:rFonts w:ascii="Times New Roman" w:hAnsi="Times New Roman" w:cs="Times New Roman"/>
                <w:sz w:val="24"/>
                <w:szCs w:val="24"/>
              </w:rPr>
            </w:pPr>
          </w:p>
        </w:tc>
        <w:tc>
          <w:tcPr>
            <w:tcW w:w="6095" w:type="dxa"/>
          </w:tcPr>
          <w:p w:rsidR="00C52F41" w:rsidRPr="00AB28D4" w:rsidRDefault="00DF4EC4" w:rsidP="00DF4EC4">
            <w:pPr>
              <w:spacing w:after="0" w:line="240" w:lineRule="auto"/>
              <w:rPr>
                <w:rFonts w:ascii="Times New Roman" w:hAnsi="Times New Roman" w:cs="Times New Roman"/>
                <w:sz w:val="24"/>
                <w:szCs w:val="24"/>
              </w:rPr>
            </w:pPr>
            <w:r w:rsidRPr="00AB28D4">
              <w:rPr>
                <w:rFonts w:ascii="Times New Roman" w:hAnsi="Times New Roman"/>
                <w:sz w:val="24"/>
                <w:szCs w:val="24"/>
              </w:rPr>
              <w:t>Использован только один способ конспектирования</w:t>
            </w:r>
          </w:p>
        </w:tc>
      </w:tr>
    </w:tbl>
    <w:p w:rsidR="00C52F41" w:rsidRPr="00AB28D4" w:rsidRDefault="00C52F41" w:rsidP="005320C8">
      <w:pPr>
        <w:spacing w:after="0" w:line="240" w:lineRule="auto"/>
        <w:rPr>
          <w:rFonts w:ascii="Times New Roman" w:hAnsi="Times New Roman" w:cs="Times New Roman"/>
          <w:sz w:val="24"/>
          <w:szCs w:val="24"/>
        </w:rPr>
      </w:pPr>
    </w:p>
    <w:p w:rsidR="00626473" w:rsidRPr="00AB28D4" w:rsidRDefault="00626473" w:rsidP="00626473">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AB28D4" w:rsidRDefault="00626473" w:rsidP="00626473">
      <w:pPr>
        <w:spacing w:after="0" w:line="240" w:lineRule="auto"/>
        <w:rPr>
          <w:rFonts w:ascii="Times New Roman" w:hAnsi="Times New Roman" w:cs="Times New Roman"/>
          <w:b/>
          <w:sz w:val="24"/>
          <w:szCs w:val="24"/>
        </w:rPr>
      </w:pP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1.Брошенков Д.Г. «Гигиенические аспекты основы здоровья детей и подростков»</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 Издательский центр «Академия», 2009 – 185с.2</w:t>
      </w:r>
    </w:p>
    <w:p w:rsidR="00626473" w:rsidRPr="00AB28D4"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2. Голицына Н.С. Воспитание основ здорового образа жизни у малышей. М.; Издательство «</w:t>
      </w:r>
      <w:proofErr w:type="spellStart"/>
      <w:r w:rsidRPr="00AB28D4">
        <w:rPr>
          <w:rFonts w:ascii="Times New Roman" w:hAnsi="Times New Roman" w:cs="Times New Roman"/>
          <w:sz w:val="24"/>
          <w:szCs w:val="24"/>
        </w:rPr>
        <w:t>Крипторий</w:t>
      </w:r>
      <w:proofErr w:type="spellEnd"/>
      <w:r w:rsidRPr="00AB28D4">
        <w:rPr>
          <w:rFonts w:ascii="Times New Roman" w:hAnsi="Times New Roman" w:cs="Times New Roman"/>
          <w:sz w:val="24"/>
          <w:szCs w:val="24"/>
        </w:rPr>
        <w:t>», 2010</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eastAsia="Times New Roman" w:hAnsi="Times New Roman" w:cs="Times New Roman"/>
          <w:sz w:val="24"/>
          <w:szCs w:val="24"/>
        </w:rPr>
        <w:t>3. Тонкова – Ямпольская Р.В., Черток Т.Я. и др. Основы медицинских знаний. Учебное пособие для студентов педагогических училищ. М., 2007</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4. </w:t>
      </w:r>
      <w:proofErr w:type="gramStart"/>
      <w:r w:rsidRPr="00AB28D4">
        <w:rPr>
          <w:rFonts w:ascii="Times New Roman" w:hAnsi="Times New Roman" w:cs="Times New Roman"/>
          <w:sz w:val="24"/>
          <w:szCs w:val="24"/>
        </w:rPr>
        <w:t>Тополев</w:t>
      </w:r>
      <w:proofErr w:type="gramEnd"/>
      <w:r w:rsidRPr="00AB28D4">
        <w:rPr>
          <w:rFonts w:ascii="Times New Roman" w:hAnsi="Times New Roman" w:cs="Times New Roman"/>
          <w:sz w:val="24"/>
          <w:szCs w:val="24"/>
        </w:rPr>
        <w:t xml:space="preserve"> И.М. «Воспитание здорового дошкольника».- М.: Издательский центр «Академия», 2009 – 220с.</w:t>
      </w:r>
    </w:p>
    <w:p w:rsidR="00C52F41" w:rsidRPr="00AB28D4" w:rsidRDefault="00C52F41" w:rsidP="00874FE8">
      <w:pPr>
        <w:spacing w:after="0" w:line="360" w:lineRule="auto"/>
        <w:rPr>
          <w:rFonts w:ascii="Times New Roman" w:hAnsi="Times New Roman" w:cs="Times New Roman"/>
          <w:sz w:val="24"/>
          <w:szCs w:val="24"/>
        </w:rPr>
      </w:pP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Заболевания сердечно</w:t>
      </w:r>
      <w:r w:rsidR="00AF5568" w:rsidRPr="00AB28D4">
        <w:rPr>
          <w:rFonts w:ascii="Times New Roman" w:hAnsi="Times New Roman" w:cs="Times New Roman"/>
          <w:b/>
          <w:sz w:val="24"/>
          <w:szCs w:val="24"/>
        </w:rPr>
        <w:t xml:space="preserve"> </w:t>
      </w:r>
      <w:r w:rsidRPr="00AB28D4">
        <w:rPr>
          <w:rFonts w:ascii="Times New Roman" w:hAnsi="Times New Roman" w:cs="Times New Roman"/>
          <w:b/>
          <w:sz w:val="24"/>
          <w:szCs w:val="24"/>
        </w:rPr>
        <w:t>-</w:t>
      </w:r>
      <w:r w:rsidR="00AF5568" w:rsidRPr="00AB28D4">
        <w:rPr>
          <w:rFonts w:ascii="Times New Roman" w:hAnsi="Times New Roman" w:cs="Times New Roman"/>
          <w:b/>
          <w:sz w:val="24"/>
          <w:szCs w:val="24"/>
        </w:rPr>
        <w:t xml:space="preserve"> </w:t>
      </w:r>
      <w:r w:rsidRPr="00AB28D4">
        <w:rPr>
          <w:rFonts w:ascii="Times New Roman" w:hAnsi="Times New Roman" w:cs="Times New Roman"/>
          <w:b/>
          <w:sz w:val="24"/>
          <w:szCs w:val="24"/>
        </w:rPr>
        <w:t>сосудистой системы у детей.  Роль воспитателя в профилактике рецидивов ревматизма у дошкольников.</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№5</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Составить </w:t>
      </w:r>
      <w:r w:rsidR="00A94490" w:rsidRPr="00AB28D4">
        <w:rPr>
          <w:rFonts w:ascii="Times New Roman" w:hAnsi="Times New Roman" w:cs="Times New Roman"/>
          <w:b/>
          <w:sz w:val="24"/>
          <w:szCs w:val="24"/>
        </w:rPr>
        <w:t>опорный конспект</w:t>
      </w:r>
      <w:r w:rsidR="00FC1797" w:rsidRPr="00AB28D4">
        <w:rPr>
          <w:rFonts w:ascii="Times New Roman" w:hAnsi="Times New Roman" w:cs="Times New Roman"/>
          <w:b/>
          <w:sz w:val="24"/>
          <w:szCs w:val="24"/>
        </w:rPr>
        <w:t xml:space="preserve"> </w:t>
      </w:r>
      <w:r w:rsidR="00A94490" w:rsidRPr="00AB28D4">
        <w:rPr>
          <w:rFonts w:ascii="Times New Roman" w:hAnsi="Times New Roman" w:cs="Times New Roman"/>
          <w:b/>
          <w:sz w:val="24"/>
          <w:szCs w:val="24"/>
        </w:rPr>
        <w:t>по данной теме в форме схемы.</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Прежде всего</w:t>
      </w:r>
      <w:r w:rsidR="00FC1797" w:rsidRPr="00AB28D4">
        <w:rPr>
          <w:rFonts w:ascii="Times New Roman" w:hAnsi="Times New Roman" w:cs="Times New Roman"/>
          <w:sz w:val="24"/>
          <w:szCs w:val="24"/>
        </w:rPr>
        <w:t>,</w:t>
      </w:r>
      <w:r w:rsidRPr="00AB28D4">
        <w:rPr>
          <w:rFonts w:ascii="Times New Roman" w:hAnsi="Times New Roman" w:cs="Times New Roman"/>
          <w:sz w:val="24"/>
          <w:szCs w:val="24"/>
        </w:rPr>
        <w:t xml:space="preserve"> необходимо познакомиться с наиболее распространёнными болезнями сердечно</w:t>
      </w:r>
      <w:r w:rsidR="00AF5568" w:rsidRPr="00AB28D4">
        <w:rPr>
          <w:rFonts w:ascii="Times New Roman" w:hAnsi="Times New Roman" w:cs="Times New Roman"/>
          <w:sz w:val="24"/>
          <w:szCs w:val="24"/>
        </w:rPr>
        <w:t xml:space="preserve"> </w:t>
      </w:r>
      <w:r w:rsidRPr="00AB28D4">
        <w:rPr>
          <w:rFonts w:ascii="Times New Roman" w:hAnsi="Times New Roman" w:cs="Times New Roman"/>
          <w:sz w:val="24"/>
          <w:szCs w:val="24"/>
        </w:rPr>
        <w:t>-</w:t>
      </w:r>
      <w:r w:rsidR="00AF5568"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сосудистой системы у детей дошкольного возраста (пороки сердца, ревматизм) и своевременно </w:t>
      </w:r>
      <w:proofErr w:type="spellStart"/>
      <w:r w:rsidRPr="00AB28D4">
        <w:rPr>
          <w:rFonts w:ascii="Times New Roman" w:hAnsi="Times New Roman" w:cs="Times New Roman"/>
          <w:sz w:val="24"/>
          <w:szCs w:val="24"/>
        </w:rPr>
        <w:t>преостановить</w:t>
      </w:r>
      <w:proofErr w:type="spellEnd"/>
      <w:r w:rsidRPr="00AB28D4">
        <w:rPr>
          <w:rFonts w:ascii="Times New Roman" w:hAnsi="Times New Roman" w:cs="Times New Roman"/>
          <w:sz w:val="24"/>
          <w:szCs w:val="24"/>
        </w:rPr>
        <w:t xml:space="preserve"> рецидивы (обострение) болезни. Получить представление о том, что эти заболевания могут оставлять тяжёлые последствия для здоровья детей, что причины их возникновения часто кроются в периоде внутриутробного развития, если мать </w:t>
      </w:r>
      <w:r w:rsidRPr="00AB28D4">
        <w:rPr>
          <w:rFonts w:ascii="Times New Roman" w:hAnsi="Times New Roman" w:cs="Times New Roman"/>
          <w:sz w:val="24"/>
          <w:szCs w:val="24"/>
        </w:rPr>
        <w:lastRenderedPageBreak/>
        <w:t>ребёнка злоупотребляла алкоголем, сильнодействующими препаратами, курением. Большую роль в возникновении патологий со стороны сердечно</w:t>
      </w:r>
      <w:r w:rsidR="00AF5568" w:rsidRPr="00AB28D4">
        <w:rPr>
          <w:rFonts w:ascii="Times New Roman" w:hAnsi="Times New Roman" w:cs="Times New Roman"/>
          <w:sz w:val="24"/>
          <w:szCs w:val="24"/>
        </w:rPr>
        <w:t xml:space="preserve"> </w:t>
      </w:r>
      <w:r w:rsidRPr="00AB28D4">
        <w:rPr>
          <w:rFonts w:ascii="Times New Roman" w:hAnsi="Times New Roman" w:cs="Times New Roman"/>
          <w:sz w:val="24"/>
          <w:szCs w:val="24"/>
        </w:rPr>
        <w:t>-</w:t>
      </w:r>
      <w:r w:rsidR="00FC1797" w:rsidRPr="00AB28D4">
        <w:rPr>
          <w:rFonts w:ascii="Times New Roman" w:hAnsi="Times New Roman" w:cs="Times New Roman"/>
          <w:sz w:val="24"/>
          <w:szCs w:val="24"/>
        </w:rPr>
        <w:t xml:space="preserve"> </w:t>
      </w:r>
      <w:r w:rsidRPr="00AB28D4">
        <w:rPr>
          <w:rFonts w:ascii="Times New Roman" w:hAnsi="Times New Roman" w:cs="Times New Roman"/>
          <w:sz w:val="24"/>
          <w:szCs w:val="24"/>
        </w:rPr>
        <w:t>сосудистой системы играет также наследственная предрасположенность (наличие данных патологий в предыдущих поколениях).</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Так как в развитии ревматизма немаловажная роль  принадлежит хроническим воспалительным заболеваниям,</w:t>
      </w:r>
      <w:r w:rsidR="00AF5568" w:rsidRPr="00AB28D4">
        <w:rPr>
          <w:rFonts w:ascii="Times New Roman" w:hAnsi="Times New Roman" w:cs="Times New Roman"/>
          <w:sz w:val="24"/>
          <w:szCs w:val="24"/>
        </w:rPr>
        <w:t xml:space="preserve"> </w:t>
      </w:r>
      <w:r w:rsidRPr="00AB28D4">
        <w:rPr>
          <w:rFonts w:ascii="Times New Roman" w:hAnsi="Times New Roman" w:cs="Times New Roman"/>
          <w:sz w:val="24"/>
          <w:szCs w:val="24"/>
        </w:rPr>
        <w:t xml:space="preserve">профилактика направлена в первую очередь на оздоровление детей, </w:t>
      </w:r>
      <w:proofErr w:type="spellStart"/>
      <w:r w:rsidRPr="00AB28D4">
        <w:rPr>
          <w:rFonts w:ascii="Times New Roman" w:hAnsi="Times New Roman" w:cs="Times New Roman"/>
          <w:sz w:val="24"/>
          <w:szCs w:val="24"/>
        </w:rPr>
        <w:t>противорецидивное</w:t>
      </w:r>
      <w:proofErr w:type="spellEnd"/>
      <w:r w:rsidRPr="00AB28D4">
        <w:rPr>
          <w:rFonts w:ascii="Times New Roman" w:hAnsi="Times New Roman" w:cs="Times New Roman"/>
          <w:sz w:val="24"/>
          <w:szCs w:val="24"/>
        </w:rPr>
        <w:t xml:space="preserve"> лечение хронического тонзиллита, витаминотерапию, дыхательную гимнастику.</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Дети с таким диагнозом находятся на диспансерном учёте и им необходимо два раза в год (весной и осенью) проходить профилактическое </w:t>
      </w:r>
      <w:proofErr w:type="spellStart"/>
      <w:r w:rsidRPr="00AB28D4">
        <w:rPr>
          <w:rFonts w:ascii="Times New Roman" w:hAnsi="Times New Roman" w:cs="Times New Roman"/>
          <w:sz w:val="24"/>
          <w:szCs w:val="24"/>
        </w:rPr>
        <w:t>противорецидивное</w:t>
      </w:r>
      <w:proofErr w:type="spellEnd"/>
      <w:r w:rsidRPr="00AB28D4">
        <w:rPr>
          <w:rFonts w:ascii="Times New Roman" w:hAnsi="Times New Roman" w:cs="Times New Roman"/>
          <w:sz w:val="24"/>
          <w:szCs w:val="24"/>
        </w:rPr>
        <w:t xml:space="preserve"> лечение.</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В период между приступами болезни дети могут посещать дошкольное учреждение. Они находятся на общем режиме. Однако в некоторых случаях назначается индивидуальный режим закаливания, физкультурных и других учебных занятий, особенно с детьми подготовительной к школе группы.</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Кроме этого необходимо знать, что дети, перенёсшие ревматическую атаку, нуждаются в удлинённом пребывании на свежем воздухе, удлинённом дневном сне; таких детей надо первыми укладывать спать и последними поднимать после дневного сна, первыми одевать и выводить на прогулку, первыми накормить.</w:t>
      </w:r>
    </w:p>
    <w:p w:rsidR="00036609"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О случаях появления у ребёнка повышенной утомляемости, плаксивости, плохого сна, потливости, мелких подёргиваний мышц лица воспитатель должен немедленно поставить в известность врача. Это поможет своевременному предупреждению обострения заболевания</w:t>
      </w:r>
      <w:r w:rsidR="00626473">
        <w:rPr>
          <w:rFonts w:ascii="Times New Roman" w:hAnsi="Times New Roman" w:cs="Times New Roman"/>
          <w:sz w:val="24"/>
          <w:szCs w:val="24"/>
        </w:rPr>
        <w:t>.</w:t>
      </w:r>
    </w:p>
    <w:p w:rsidR="00036609"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49" style="position:absolute;margin-left:75.45pt;margin-top:11.1pt;width:246.85pt;height:36.65pt;z-index:251683840">
            <v:textbox>
              <w:txbxContent>
                <w:p w:rsidR="009E4D3E" w:rsidRPr="00B07589" w:rsidRDefault="009E4D3E" w:rsidP="005320C8">
                  <w:pPr>
                    <w:jc w:val="center"/>
                    <w:rPr>
                      <w:rFonts w:ascii="Times New Roman" w:hAnsi="Times New Roman" w:cs="Times New Roman"/>
                      <w:b/>
                    </w:rPr>
                  </w:pPr>
                  <w:r w:rsidRPr="00B07589">
                    <w:rPr>
                      <w:rFonts w:ascii="Times New Roman" w:hAnsi="Times New Roman" w:cs="Times New Roman"/>
                      <w:b/>
                    </w:rPr>
                    <w:t>НАЗВАНИЕ БОЛЕЗНИ</w:t>
                  </w:r>
                </w:p>
              </w:txbxContent>
            </v:textbox>
          </v:rect>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60" style="position:absolute;margin-left:380.3pt;margin-top:7.95pt;width:103.3pt;height:46pt;z-index:251695104">
            <v:textbox>
              <w:txbxContent>
                <w:p w:rsidR="009E4D3E" w:rsidRPr="00234655" w:rsidRDefault="009E4D3E" w:rsidP="005320C8">
                  <w:pPr>
                    <w:rPr>
                      <w:rFonts w:ascii="Times New Roman" w:hAnsi="Times New Roman" w:cs="Times New Roman"/>
                      <w:b/>
                      <w:sz w:val="24"/>
                      <w:szCs w:val="24"/>
                    </w:rPr>
                  </w:pPr>
                  <w:r w:rsidRPr="00234655">
                    <w:rPr>
                      <w:rFonts w:ascii="Times New Roman" w:hAnsi="Times New Roman" w:cs="Times New Roman"/>
                      <w:b/>
                      <w:sz w:val="24"/>
                      <w:szCs w:val="24"/>
                    </w:rPr>
                    <w:t>специфическая</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52" type="#_x0000_t32" style="position:absolute;margin-left:296.95pt;margin-top:6.35pt;width:37.25pt;height:30.65pt;z-index:251686912" o:connectortype="straight">
            <v:stroke endarrow="block"/>
          </v:shape>
        </w:pict>
      </w:r>
      <w:r>
        <w:rPr>
          <w:rFonts w:ascii="Times New Roman" w:hAnsi="Times New Roman" w:cs="Times New Roman"/>
          <w:noProof/>
          <w:sz w:val="24"/>
          <w:szCs w:val="24"/>
        </w:rPr>
        <w:pict>
          <v:shape id="_x0000_s1051" type="#_x0000_t32" style="position:absolute;margin-left:54.45pt;margin-top:6.35pt;width:40.5pt;height:30.65pt;flip:x;z-index:251685888" o:connectortype="straight">
            <v:stroke endarrow="block"/>
          </v:shape>
        </w:pict>
      </w:r>
      <w:r>
        <w:rPr>
          <w:rFonts w:ascii="Times New Roman" w:hAnsi="Times New Roman" w:cs="Times New Roman"/>
          <w:noProof/>
          <w:sz w:val="24"/>
          <w:szCs w:val="24"/>
        </w:rPr>
        <w:pict>
          <v:shape id="_x0000_s1050" type="#_x0000_t32" style="position:absolute;margin-left:194.3pt;margin-top:6.35pt;width:1.3pt;height:39.35pt;z-index:251684864" o:connectortype="straight">
            <v:stroke endarrow="block"/>
          </v:shape>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62" type="#_x0000_t32" style="position:absolute;margin-left:386.95pt;margin-top:12.55pt;width:53.2pt;height:14pt;flip:y;z-index:251697152" o:connectortype="straight">
            <v:stroke endarrow="block"/>
          </v:shape>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55" style="position:absolute;margin-left:310.3pt;margin-top:12.75pt;width:129.85pt;height:67.35pt;z-index:251689984">
            <v:textbox>
              <w:txbxContent>
                <w:p w:rsidR="009E4D3E" w:rsidRPr="00F53754" w:rsidRDefault="009E4D3E" w:rsidP="005320C8">
                  <w:pPr>
                    <w:jc w:val="center"/>
                    <w:rPr>
                      <w:rFonts w:ascii="Times New Roman" w:hAnsi="Times New Roman" w:cs="Times New Roman"/>
                      <w:b/>
                    </w:rPr>
                  </w:pPr>
                  <w:r w:rsidRPr="00F53754">
                    <w:rPr>
                      <w:rFonts w:ascii="Times New Roman" w:hAnsi="Times New Roman" w:cs="Times New Roman"/>
                      <w:b/>
                    </w:rPr>
                    <w:t>ПРОФИЛАКТИКА</w:t>
                  </w:r>
                </w:p>
              </w:txbxContent>
            </v:textbox>
          </v:rect>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53" style="position:absolute;margin-left:-22.75pt;margin-top:.15pt;width:117.7pt;height:1in;z-index:251687936">
            <v:textbox>
              <w:txbxContent>
                <w:p w:rsidR="009E4D3E" w:rsidRPr="00F53754" w:rsidRDefault="009E4D3E" w:rsidP="005320C8">
                  <w:pPr>
                    <w:jc w:val="center"/>
                    <w:rPr>
                      <w:rFonts w:ascii="Times New Roman" w:hAnsi="Times New Roman" w:cs="Times New Roman"/>
                      <w:b/>
                    </w:rPr>
                  </w:pPr>
                  <w:r w:rsidRPr="00F53754">
                    <w:rPr>
                      <w:rFonts w:ascii="Times New Roman" w:hAnsi="Times New Roman" w:cs="Times New Roman"/>
                      <w:b/>
                    </w:rPr>
                    <w:t>ЭТИОЛОГИЯ</w:t>
                  </w:r>
                </w:p>
              </w:txbxContent>
            </v:textbox>
          </v:rect>
        </w:pict>
      </w:r>
      <w:r>
        <w:rPr>
          <w:rFonts w:ascii="Times New Roman" w:hAnsi="Times New Roman" w:cs="Times New Roman"/>
          <w:noProof/>
          <w:sz w:val="24"/>
          <w:szCs w:val="24"/>
        </w:rPr>
        <w:pict>
          <v:rect id="_x0000_s1054" style="position:absolute;margin-left:138.95pt;margin-top:4.3pt;width:116.65pt;height:58.65pt;z-index:251688960">
            <v:textbox>
              <w:txbxContent>
                <w:p w:rsidR="009E4D3E" w:rsidRPr="00F53754" w:rsidRDefault="009E4D3E" w:rsidP="005320C8">
                  <w:pPr>
                    <w:jc w:val="center"/>
                    <w:rPr>
                      <w:rFonts w:ascii="Times New Roman" w:hAnsi="Times New Roman" w:cs="Times New Roman"/>
                      <w:b/>
                    </w:rPr>
                  </w:pPr>
                  <w:r w:rsidRPr="00F53754">
                    <w:rPr>
                      <w:rFonts w:ascii="Times New Roman" w:hAnsi="Times New Roman" w:cs="Times New Roman"/>
                      <w:b/>
                    </w:rPr>
                    <w:t>КЛИНИКА</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63" type="#_x0000_t32" style="position:absolute;margin-left:390.45pt;margin-top:11.1pt;width:55.85pt;height:16.65pt;z-index:251698176" o:connectortype="straight">
            <v:stroke endarrow="block"/>
          </v:shape>
        </w:pict>
      </w:r>
      <w:r>
        <w:rPr>
          <w:rFonts w:ascii="Times New Roman" w:hAnsi="Times New Roman" w:cs="Times New Roman"/>
          <w:noProof/>
          <w:sz w:val="24"/>
          <w:szCs w:val="24"/>
        </w:rPr>
        <w:pict>
          <v:shape id="_x0000_s1059" type="#_x0000_t32" style="position:absolute;margin-left:200.7pt;margin-top:11.1pt;width:109.6pt;height:29.3pt;flip:x;z-index:251694080" o:connectortype="straight">
            <v:stroke endarrow="block"/>
          </v:shape>
        </w:pict>
      </w:r>
      <w:r>
        <w:rPr>
          <w:rFonts w:ascii="Times New Roman" w:hAnsi="Times New Roman" w:cs="Times New Roman"/>
          <w:noProof/>
          <w:sz w:val="24"/>
          <w:szCs w:val="24"/>
        </w:rPr>
        <w:pict>
          <v:shape id="_x0000_s1057" type="#_x0000_t32" style="position:absolute;margin-left:200.7pt;margin-top:7.75pt;width:0;height:48.65pt;z-index:251692032" o:connectortype="straight">
            <v:stroke endarrow="block"/>
          </v:shape>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58" type="#_x0000_t32" style="position:absolute;margin-left:84.3pt;margin-top:1.95pt;width:116.4pt;height:24.65pt;z-index:251693056" o:connectortype="straight">
            <v:stroke endarrow="block"/>
          </v:shape>
        </w:pic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61" style="position:absolute;margin-left:375.6pt;margin-top:.15pt;width:114.65pt;height:42.65pt;z-index:251696128">
            <v:textbox>
              <w:txbxContent>
                <w:p w:rsidR="009E4D3E" w:rsidRPr="00234655" w:rsidRDefault="009E4D3E" w:rsidP="005320C8">
                  <w:pPr>
                    <w:rPr>
                      <w:rFonts w:ascii="Times New Roman" w:hAnsi="Times New Roman" w:cs="Times New Roman"/>
                      <w:b/>
                      <w:sz w:val="24"/>
                      <w:szCs w:val="24"/>
                    </w:rPr>
                  </w:pPr>
                  <w:r w:rsidRPr="00234655">
                    <w:rPr>
                      <w:rFonts w:ascii="Times New Roman" w:hAnsi="Times New Roman" w:cs="Times New Roman"/>
                      <w:b/>
                      <w:sz w:val="24"/>
                      <w:szCs w:val="24"/>
                    </w:rPr>
                    <w:t>неспецифическая</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56" style="position:absolute;margin-left:119.6pt;margin-top:1.2pt;width:170.7pt;height:74.7pt;z-index:251691008">
            <v:textbox>
              <w:txbxContent>
                <w:p w:rsidR="009E4D3E" w:rsidRPr="00234655" w:rsidRDefault="009E4D3E" w:rsidP="005320C8">
                  <w:pPr>
                    <w:jc w:val="center"/>
                    <w:rPr>
                      <w:rFonts w:ascii="Times New Roman" w:hAnsi="Times New Roman" w:cs="Times New Roman"/>
                      <w:b/>
                    </w:rPr>
                  </w:pPr>
                  <w:r w:rsidRPr="00234655">
                    <w:rPr>
                      <w:rFonts w:ascii="Times New Roman" w:hAnsi="Times New Roman" w:cs="Times New Roman"/>
                      <w:b/>
                    </w:rPr>
                    <w:t>РОЛЬ ВОСПИТАТЕЛЯ</w:t>
                  </w:r>
                  <w:r>
                    <w:rPr>
                      <w:rFonts w:ascii="Times New Roman" w:hAnsi="Times New Roman" w:cs="Times New Roman"/>
                      <w:b/>
                    </w:rPr>
                    <w:t xml:space="preserve"> В ОБЕСПЕЧЕНИИ ИНДИВИДУАЛЬНОГО РЕЖИМА РЕБЁНКА</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0B53EF" w:rsidRPr="00AB28D4" w:rsidRDefault="000B53EF" w:rsidP="000B53EF">
      <w:pPr>
        <w:spacing w:after="0" w:line="240" w:lineRule="auto"/>
        <w:rPr>
          <w:rFonts w:ascii="Times New Roman" w:hAnsi="Times New Roman" w:cs="Times New Roman"/>
          <w:b/>
          <w:sz w:val="24"/>
          <w:szCs w:val="24"/>
        </w:rPr>
      </w:pPr>
    </w:p>
    <w:p w:rsidR="000B53EF" w:rsidRPr="00AB28D4" w:rsidRDefault="000B53EF" w:rsidP="000B53EF">
      <w:pPr>
        <w:spacing w:after="0" w:line="240" w:lineRule="auto"/>
        <w:rPr>
          <w:rFonts w:ascii="Times New Roman" w:hAnsi="Times New Roman" w:cs="Times New Roman"/>
          <w:b/>
          <w:sz w:val="24"/>
          <w:szCs w:val="24"/>
        </w:rPr>
      </w:pPr>
    </w:p>
    <w:p w:rsidR="009B404E" w:rsidRPr="00AB28D4" w:rsidRDefault="009B404E" w:rsidP="00604CD1">
      <w:pPr>
        <w:spacing w:after="0" w:line="240" w:lineRule="auto"/>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0"/>
        <w:gridCol w:w="5473"/>
      </w:tblGrid>
      <w:tr w:rsidR="00604CD1" w:rsidRPr="00AB28D4" w:rsidTr="001F0E66">
        <w:tc>
          <w:tcPr>
            <w:tcW w:w="4361" w:type="dxa"/>
            <w:tcBorders>
              <w:top w:val="single" w:sz="4" w:space="0" w:color="auto"/>
              <w:left w:val="single" w:sz="4" w:space="0" w:color="auto"/>
              <w:bottom w:val="single" w:sz="4" w:space="0" w:color="auto"/>
              <w:right w:val="single" w:sz="4" w:space="0" w:color="auto"/>
            </w:tcBorders>
          </w:tcPr>
          <w:p w:rsidR="00604CD1" w:rsidRPr="00AB28D4" w:rsidRDefault="00604CD1" w:rsidP="001F0E66">
            <w:pPr>
              <w:spacing w:after="0" w:line="240" w:lineRule="auto"/>
              <w:jc w:val="center"/>
              <w:rPr>
                <w:rFonts w:ascii="Times New Roman" w:hAnsi="Times New Roman"/>
                <w:b/>
                <w:sz w:val="24"/>
                <w:szCs w:val="24"/>
              </w:rPr>
            </w:pPr>
            <w:r w:rsidRPr="00AB28D4">
              <w:rPr>
                <w:rFonts w:ascii="Times New Roman" w:hAnsi="Times New Roman"/>
                <w:b/>
                <w:sz w:val="24"/>
                <w:szCs w:val="24"/>
              </w:rPr>
              <w:lastRenderedPageBreak/>
              <w:t>ОПОР</w:t>
            </w: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604CD1" w:rsidRPr="00AB28D4" w:rsidTr="001F0E66">
        <w:tc>
          <w:tcPr>
            <w:tcW w:w="4361" w:type="dxa"/>
            <w:vMerge w:val="restart"/>
            <w:tcBorders>
              <w:top w:val="single" w:sz="4" w:space="0" w:color="auto"/>
              <w:left w:val="single" w:sz="4" w:space="0" w:color="auto"/>
              <w:right w:val="single" w:sz="4" w:space="0" w:color="auto"/>
            </w:tcBorders>
          </w:tcPr>
          <w:p w:rsidR="00604CD1" w:rsidRPr="00AB28D4" w:rsidRDefault="00604CD1" w:rsidP="001F0E66">
            <w:pPr>
              <w:spacing w:after="0" w:line="240" w:lineRule="auto"/>
              <w:rPr>
                <w:rFonts w:ascii="Times New Roman" w:hAnsi="Times New Roman"/>
                <w:i/>
                <w:sz w:val="24"/>
                <w:szCs w:val="24"/>
                <w:lang w:eastAsia="en-US"/>
              </w:rPr>
            </w:pPr>
            <w:r w:rsidRPr="00AB28D4">
              <w:rPr>
                <w:rFonts w:ascii="Times New Roman" w:hAnsi="Times New Roman"/>
                <w:sz w:val="24"/>
                <w:szCs w:val="24"/>
              </w:rPr>
              <w:t>Грамотное составление плана конспекта</w:t>
            </w: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План составлен грамотно </w:t>
            </w:r>
          </w:p>
        </w:tc>
      </w:tr>
      <w:tr w:rsidR="00604CD1" w:rsidRPr="00AB28D4" w:rsidTr="001F0E66">
        <w:tc>
          <w:tcPr>
            <w:tcW w:w="4361" w:type="dxa"/>
            <w:vMerge/>
            <w:tcBorders>
              <w:left w:val="single" w:sz="4" w:space="0" w:color="auto"/>
              <w:bottom w:val="single" w:sz="4" w:space="0" w:color="auto"/>
              <w:right w:val="single" w:sz="4" w:space="0" w:color="auto"/>
            </w:tcBorders>
          </w:tcPr>
          <w:p w:rsidR="00604CD1" w:rsidRPr="00AB28D4" w:rsidRDefault="00604CD1" w:rsidP="001F0E66">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604CD1" w:rsidRPr="00AB28D4" w:rsidTr="001F0E66">
        <w:tc>
          <w:tcPr>
            <w:tcW w:w="4361" w:type="dxa"/>
            <w:vMerge w:val="restart"/>
            <w:tcBorders>
              <w:top w:val="single" w:sz="4" w:space="0" w:color="auto"/>
              <w:left w:val="single" w:sz="4" w:space="0" w:color="auto"/>
              <w:right w:val="single" w:sz="4" w:space="0" w:color="auto"/>
            </w:tcBorders>
          </w:tcPr>
          <w:p w:rsidR="00604CD1" w:rsidRPr="00AB28D4" w:rsidRDefault="00604CD1" w:rsidP="001F0E66">
            <w:pPr>
              <w:spacing w:after="0" w:line="240" w:lineRule="auto"/>
              <w:rPr>
                <w:rFonts w:ascii="Times New Roman" w:hAnsi="Times New Roman"/>
                <w:i/>
                <w:sz w:val="24"/>
                <w:szCs w:val="24"/>
                <w:lang w:eastAsia="en-US"/>
              </w:rPr>
            </w:pPr>
            <w:r w:rsidRPr="00AB28D4">
              <w:rPr>
                <w:rFonts w:ascii="Times New Roman" w:hAnsi="Times New Roman"/>
                <w:sz w:val="24"/>
                <w:szCs w:val="24"/>
              </w:rPr>
              <w:t>Соответствие содержания конспекта составленному плану</w:t>
            </w: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604CD1" w:rsidRPr="00AB28D4" w:rsidTr="001F0E66">
        <w:tc>
          <w:tcPr>
            <w:tcW w:w="4361" w:type="dxa"/>
            <w:vMerge/>
            <w:tcBorders>
              <w:left w:val="single" w:sz="4" w:space="0" w:color="auto"/>
              <w:bottom w:val="single" w:sz="4" w:space="0" w:color="auto"/>
              <w:right w:val="single" w:sz="4" w:space="0" w:color="auto"/>
            </w:tcBorders>
          </w:tcPr>
          <w:p w:rsidR="00604CD1" w:rsidRPr="00AB28D4" w:rsidRDefault="00604CD1"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604CD1" w:rsidRPr="00AB28D4" w:rsidTr="001F0E66">
        <w:tc>
          <w:tcPr>
            <w:tcW w:w="4361" w:type="dxa"/>
            <w:vMerge w:val="restart"/>
            <w:tcBorders>
              <w:top w:val="single" w:sz="4" w:space="0" w:color="auto"/>
              <w:left w:val="single" w:sz="4" w:space="0" w:color="auto"/>
              <w:right w:val="single" w:sz="4" w:space="0" w:color="auto"/>
            </w:tcBorders>
          </w:tcPr>
          <w:p w:rsidR="00604CD1" w:rsidRPr="00AB28D4" w:rsidRDefault="00FC1797" w:rsidP="001F0E66">
            <w:pPr>
              <w:spacing w:after="0" w:line="240" w:lineRule="auto"/>
              <w:rPr>
                <w:rFonts w:ascii="Times New Roman" w:hAnsi="Times New Roman"/>
                <w:i/>
                <w:sz w:val="24"/>
                <w:szCs w:val="24"/>
                <w:lang w:eastAsia="en-US"/>
              </w:rPr>
            </w:pPr>
            <w:r w:rsidRPr="00AB28D4">
              <w:rPr>
                <w:rFonts w:ascii="Times New Roman" w:hAnsi="Times New Roman"/>
                <w:sz w:val="24"/>
                <w:szCs w:val="24"/>
              </w:rPr>
              <w:t>Правильность, точность формулировок и смысловых опор</w:t>
            </w: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FC1797" w:rsidP="00FC1797">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Прослеживается </w:t>
            </w:r>
            <w:r w:rsidRPr="00AB28D4">
              <w:rPr>
                <w:rFonts w:ascii="Times New Roman" w:hAnsi="Times New Roman"/>
                <w:sz w:val="24"/>
                <w:szCs w:val="24"/>
              </w:rPr>
              <w:t>точность формулировок и смысловых опор</w:t>
            </w:r>
          </w:p>
        </w:tc>
      </w:tr>
      <w:tr w:rsidR="00604CD1" w:rsidRPr="00AB28D4" w:rsidTr="001F0E66">
        <w:tc>
          <w:tcPr>
            <w:tcW w:w="4361" w:type="dxa"/>
            <w:vMerge/>
            <w:tcBorders>
              <w:left w:val="single" w:sz="4" w:space="0" w:color="auto"/>
              <w:bottom w:val="single" w:sz="4" w:space="0" w:color="auto"/>
              <w:right w:val="single" w:sz="4" w:space="0" w:color="auto"/>
            </w:tcBorders>
          </w:tcPr>
          <w:p w:rsidR="00604CD1" w:rsidRPr="00AB28D4" w:rsidRDefault="00604CD1" w:rsidP="001F0E66">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FC1797">
            <w:pPr>
              <w:spacing w:after="0" w:line="240" w:lineRule="auto"/>
              <w:rPr>
                <w:rFonts w:ascii="Times New Roman" w:hAnsi="Times New Roman"/>
                <w:sz w:val="24"/>
                <w:szCs w:val="24"/>
              </w:rPr>
            </w:pPr>
            <w:r w:rsidRPr="00AB28D4">
              <w:rPr>
                <w:rFonts w:ascii="Times New Roman" w:hAnsi="Times New Roman"/>
                <w:color w:val="000000"/>
                <w:sz w:val="24"/>
                <w:szCs w:val="24"/>
              </w:rPr>
              <w:t xml:space="preserve">Конспект не полностью раскрывает содержание </w:t>
            </w:r>
            <w:r w:rsidR="00FC1797" w:rsidRPr="00AB28D4">
              <w:rPr>
                <w:rFonts w:ascii="Times New Roman" w:hAnsi="Times New Roman"/>
                <w:color w:val="000000"/>
                <w:sz w:val="24"/>
                <w:szCs w:val="24"/>
              </w:rPr>
              <w:t>материала</w:t>
            </w:r>
            <w:r w:rsidR="00FC1797" w:rsidRPr="00AB28D4">
              <w:rPr>
                <w:rFonts w:ascii="Times New Roman" w:hAnsi="Times New Roman"/>
                <w:sz w:val="24"/>
                <w:szCs w:val="24"/>
              </w:rPr>
              <w:t xml:space="preserve"> и смысловых опор</w:t>
            </w:r>
          </w:p>
        </w:tc>
      </w:tr>
      <w:tr w:rsidR="00604CD1" w:rsidRPr="00AB28D4" w:rsidTr="001F0E66">
        <w:tc>
          <w:tcPr>
            <w:tcW w:w="4361" w:type="dxa"/>
            <w:vMerge w:val="restart"/>
            <w:tcBorders>
              <w:top w:val="single" w:sz="4" w:space="0" w:color="auto"/>
              <w:left w:val="single" w:sz="4" w:space="0" w:color="auto"/>
              <w:right w:val="single" w:sz="4" w:space="0" w:color="auto"/>
            </w:tcBorders>
          </w:tcPr>
          <w:p w:rsidR="00604CD1" w:rsidRPr="00AB28D4" w:rsidRDefault="00604CD1" w:rsidP="009B404E">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Логическая последовательность </w:t>
            </w:r>
            <w:r w:rsidR="009B404E" w:rsidRPr="00AB28D4">
              <w:rPr>
                <w:rFonts w:ascii="Times New Roman" w:hAnsi="Times New Roman"/>
                <w:sz w:val="24"/>
                <w:szCs w:val="24"/>
              </w:rPr>
              <w:t>в изложении</w:t>
            </w: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sz w:val="24"/>
                <w:szCs w:val="24"/>
                <w:lang w:eastAsia="en-US"/>
              </w:rPr>
            </w:pPr>
            <w:r w:rsidRPr="00AB28D4">
              <w:rPr>
                <w:rFonts w:ascii="Times New Roman" w:hAnsi="Times New Roman"/>
                <w:sz w:val="24"/>
                <w:szCs w:val="24"/>
              </w:rPr>
              <w:t>Прослеживается логическая последовательность в изложении</w:t>
            </w:r>
          </w:p>
        </w:tc>
      </w:tr>
      <w:tr w:rsidR="00604CD1" w:rsidRPr="00AB28D4" w:rsidTr="00E7529D">
        <w:tc>
          <w:tcPr>
            <w:tcW w:w="4361" w:type="dxa"/>
            <w:vMerge/>
            <w:tcBorders>
              <w:left w:val="single" w:sz="4" w:space="0" w:color="auto"/>
              <w:right w:val="single" w:sz="4" w:space="0" w:color="auto"/>
            </w:tcBorders>
          </w:tcPr>
          <w:p w:rsidR="00604CD1" w:rsidRPr="00AB28D4" w:rsidRDefault="00604CD1"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604CD1" w:rsidRPr="00AB28D4" w:rsidRDefault="00604CD1" w:rsidP="001F0E66">
            <w:pPr>
              <w:spacing w:after="0" w:line="240" w:lineRule="auto"/>
              <w:rPr>
                <w:rFonts w:ascii="Times New Roman" w:hAnsi="Times New Roman"/>
                <w:sz w:val="24"/>
                <w:szCs w:val="24"/>
              </w:rPr>
            </w:pPr>
            <w:r w:rsidRPr="00AB28D4">
              <w:rPr>
                <w:rFonts w:ascii="Times New Roman" w:hAnsi="Times New Roman"/>
                <w:sz w:val="24"/>
                <w:szCs w:val="24"/>
              </w:rPr>
              <w:t xml:space="preserve">Не соблюдена логическая последовательность </w:t>
            </w:r>
          </w:p>
        </w:tc>
      </w:tr>
      <w:tr w:rsidR="00E7529D" w:rsidRPr="00AB28D4" w:rsidTr="00E7529D">
        <w:tc>
          <w:tcPr>
            <w:tcW w:w="4361" w:type="dxa"/>
            <w:vMerge w:val="restart"/>
            <w:tcBorders>
              <w:left w:val="single" w:sz="4" w:space="0" w:color="auto"/>
              <w:right w:val="single" w:sz="4" w:space="0" w:color="auto"/>
            </w:tcBorders>
          </w:tcPr>
          <w:p w:rsidR="00E7529D" w:rsidRPr="00AB28D4" w:rsidRDefault="00E7529D" w:rsidP="001F0E66">
            <w:pPr>
              <w:spacing w:after="0" w:line="240" w:lineRule="auto"/>
              <w:rPr>
                <w:rFonts w:ascii="Times New Roman" w:hAnsi="Times New Roman"/>
                <w:sz w:val="24"/>
                <w:szCs w:val="24"/>
              </w:rPr>
            </w:pPr>
            <w:r w:rsidRPr="00AB28D4">
              <w:rPr>
                <w:rFonts w:ascii="Times New Roman" w:hAnsi="Times New Roman"/>
                <w:sz w:val="24"/>
                <w:szCs w:val="24"/>
              </w:rPr>
              <w:t>Наличие выводов</w:t>
            </w:r>
          </w:p>
        </w:tc>
        <w:tc>
          <w:tcPr>
            <w:tcW w:w="5670" w:type="dxa"/>
            <w:tcBorders>
              <w:top w:val="single" w:sz="4" w:space="0" w:color="auto"/>
              <w:left w:val="single" w:sz="4" w:space="0" w:color="auto"/>
              <w:bottom w:val="single" w:sz="4" w:space="0" w:color="auto"/>
              <w:right w:val="single" w:sz="4" w:space="0" w:color="auto"/>
            </w:tcBorders>
            <w:hideMark/>
          </w:tcPr>
          <w:p w:rsidR="00E7529D" w:rsidRPr="00AB28D4" w:rsidRDefault="00E7529D" w:rsidP="001F0E66">
            <w:pPr>
              <w:spacing w:after="0" w:line="240" w:lineRule="auto"/>
              <w:rPr>
                <w:rFonts w:ascii="Times New Roman" w:hAnsi="Times New Roman"/>
                <w:sz w:val="24"/>
                <w:szCs w:val="24"/>
              </w:rPr>
            </w:pPr>
            <w:r w:rsidRPr="00AB28D4">
              <w:rPr>
                <w:rFonts w:ascii="Times New Roman" w:hAnsi="Times New Roman"/>
                <w:sz w:val="24"/>
                <w:szCs w:val="24"/>
              </w:rPr>
              <w:t>Сделан чёткий вывод по теме</w:t>
            </w:r>
          </w:p>
        </w:tc>
      </w:tr>
      <w:tr w:rsidR="00E7529D" w:rsidRPr="00AB28D4" w:rsidTr="001F0E66">
        <w:tc>
          <w:tcPr>
            <w:tcW w:w="4361" w:type="dxa"/>
            <w:vMerge/>
            <w:tcBorders>
              <w:left w:val="single" w:sz="4" w:space="0" w:color="auto"/>
              <w:bottom w:val="single" w:sz="4" w:space="0" w:color="auto"/>
              <w:right w:val="single" w:sz="4" w:space="0" w:color="auto"/>
            </w:tcBorders>
          </w:tcPr>
          <w:p w:rsidR="00E7529D" w:rsidRPr="00AB28D4" w:rsidRDefault="00E7529D"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E7529D" w:rsidRPr="00AB28D4" w:rsidRDefault="00E7529D" w:rsidP="001F0E66">
            <w:pPr>
              <w:spacing w:after="0" w:line="240" w:lineRule="auto"/>
              <w:rPr>
                <w:rFonts w:ascii="Times New Roman" w:hAnsi="Times New Roman"/>
                <w:sz w:val="24"/>
                <w:szCs w:val="24"/>
              </w:rPr>
            </w:pPr>
            <w:r w:rsidRPr="00AB28D4">
              <w:rPr>
                <w:rFonts w:ascii="Times New Roman" w:hAnsi="Times New Roman"/>
                <w:sz w:val="24"/>
                <w:szCs w:val="24"/>
              </w:rPr>
              <w:t>Вывод недостаточно полный</w:t>
            </w:r>
          </w:p>
        </w:tc>
      </w:tr>
    </w:tbl>
    <w:p w:rsidR="004A1343" w:rsidRPr="00AB28D4" w:rsidRDefault="004A1343" w:rsidP="005320C8">
      <w:pPr>
        <w:spacing w:after="0" w:line="240" w:lineRule="auto"/>
        <w:rPr>
          <w:rFonts w:ascii="Times New Roman" w:hAnsi="Times New Roman" w:cs="Times New Roman"/>
          <w:b/>
          <w:sz w:val="24"/>
          <w:szCs w:val="24"/>
        </w:rPr>
      </w:pPr>
    </w:p>
    <w:p w:rsidR="00626473" w:rsidRPr="00AB28D4"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AB28D4"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1. </w:t>
      </w:r>
      <w:proofErr w:type="spellStart"/>
      <w:r w:rsidRPr="00AB28D4">
        <w:rPr>
          <w:rFonts w:ascii="Times New Roman" w:hAnsi="Times New Roman" w:cs="Times New Roman"/>
          <w:sz w:val="24"/>
          <w:szCs w:val="24"/>
        </w:rPr>
        <w:t>Доскин</w:t>
      </w:r>
      <w:proofErr w:type="spellEnd"/>
      <w:r w:rsidRPr="00AB28D4">
        <w:rPr>
          <w:rFonts w:ascii="Times New Roman" w:hAnsi="Times New Roman" w:cs="Times New Roman"/>
          <w:sz w:val="24"/>
          <w:szCs w:val="24"/>
        </w:rPr>
        <w:t xml:space="preserve"> В.А Диагностика и профилактика ранних отклонений в состоянии здоровья </w:t>
      </w:r>
      <w:proofErr w:type="spellStart"/>
      <w:r w:rsidRPr="00AB28D4">
        <w:rPr>
          <w:rFonts w:ascii="Times New Roman" w:hAnsi="Times New Roman" w:cs="Times New Roman"/>
          <w:sz w:val="24"/>
          <w:szCs w:val="24"/>
        </w:rPr>
        <w:t>детей</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w:t>
      </w:r>
      <w:proofErr w:type="spellEnd"/>
      <w:r w:rsidRPr="00AB28D4">
        <w:rPr>
          <w:rFonts w:ascii="Times New Roman" w:hAnsi="Times New Roman" w:cs="Times New Roman"/>
          <w:sz w:val="24"/>
          <w:szCs w:val="24"/>
        </w:rPr>
        <w:t>.: Издательский центр «Академия», 2009 – 210с..</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2. Исаев Л.А., Баженова Л.К., Карташова В.И. Детские болезни. -4е изд.-М.: Издательский центр «Академия», 2009 – 160с.</w:t>
      </w:r>
    </w:p>
    <w:p w:rsidR="00626473" w:rsidRPr="00AB28D4" w:rsidRDefault="00626473"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xml:space="preserve">3. Тонкова – Ямпольская Р.В., Черток Т.Я. и др. Основы медицинских знаний. Учебное пособие для студентов педагогических училищ. М., 2007 </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4. </w:t>
      </w:r>
      <w:proofErr w:type="spellStart"/>
      <w:r w:rsidRPr="00AB28D4">
        <w:rPr>
          <w:rFonts w:ascii="Times New Roman" w:hAnsi="Times New Roman" w:cs="Times New Roman"/>
          <w:sz w:val="24"/>
          <w:szCs w:val="24"/>
        </w:rPr>
        <w:t>Чабовская</w:t>
      </w:r>
      <w:proofErr w:type="spellEnd"/>
      <w:r w:rsidRPr="00AB28D4">
        <w:rPr>
          <w:rFonts w:ascii="Times New Roman" w:hAnsi="Times New Roman" w:cs="Times New Roman"/>
          <w:sz w:val="24"/>
          <w:szCs w:val="24"/>
        </w:rPr>
        <w:t xml:space="preserve"> А.П. Основы педиатрии и гигиены детей дошкольного возраста – учебное пособие для студентов </w:t>
      </w:r>
      <w:proofErr w:type="spellStart"/>
      <w:r w:rsidRPr="00AB28D4">
        <w:rPr>
          <w:rFonts w:ascii="Times New Roman" w:hAnsi="Times New Roman" w:cs="Times New Roman"/>
          <w:sz w:val="24"/>
          <w:szCs w:val="24"/>
        </w:rPr>
        <w:t>пед</w:t>
      </w:r>
      <w:proofErr w:type="gramStart"/>
      <w:r w:rsidRPr="00AB28D4">
        <w:rPr>
          <w:rFonts w:ascii="Times New Roman" w:hAnsi="Times New Roman" w:cs="Times New Roman"/>
          <w:sz w:val="24"/>
          <w:szCs w:val="24"/>
        </w:rPr>
        <w:t>.и</w:t>
      </w:r>
      <w:proofErr w:type="gramEnd"/>
      <w:r w:rsidRPr="00AB28D4">
        <w:rPr>
          <w:rFonts w:ascii="Times New Roman" w:hAnsi="Times New Roman" w:cs="Times New Roman"/>
          <w:sz w:val="24"/>
          <w:szCs w:val="24"/>
        </w:rPr>
        <w:t>нститутов.-М</w:t>
      </w:r>
      <w:proofErr w:type="spellEnd"/>
      <w:r w:rsidRPr="00AB28D4">
        <w:rPr>
          <w:rFonts w:ascii="Times New Roman" w:hAnsi="Times New Roman" w:cs="Times New Roman"/>
          <w:sz w:val="24"/>
          <w:szCs w:val="24"/>
        </w:rPr>
        <w:t>.: Издательский центр «Академия», 2010 – 310с.</w:t>
      </w:r>
    </w:p>
    <w:p w:rsidR="004A1343" w:rsidRPr="00AB28D4" w:rsidRDefault="004A1343" w:rsidP="00874FE8">
      <w:pPr>
        <w:spacing w:after="0" w:line="360" w:lineRule="auto"/>
        <w:rPr>
          <w:rFonts w:ascii="Times New Roman" w:hAnsi="Times New Roman" w:cs="Times New Roman"/>
          <w:b/>
          <w:sz w:val="24"/>
          <w:szCs w:val="24"/>
        </w:rPr>
      </w:pP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Некоторые заболевания эндокринной системы у детей.  Профилактика коматозных состояний и ожирения у дошкольников.</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6</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Составить к</w:t>
      </w:r>
      <w:r w:rsidR="00C224D1" w:rsidRPr="00AB28D4">
        <w:rPr>
          <w:rFonts w:ascii="Times New Roman" w:hAnsi="Times New Roman" w:cs="Times New Roman"/>
          <w:b/>
          <w:sz w:val="24"/>
          <w:szCs w:val="24"/>
        </w:rPr>
        <w:t>онспект по теме в форме опорного сигнала</w:t>
      </w:r>
      <w:r w:rsidRPr="00AB28D4">
        <w:rPr>
          <w:rFonts w:ascii="Times New Roman" w:hAnsi="Times New Roman" w:cs="Times New Roman"/>
          <w:b/>
          <w:sz w:val="24"/>
          <w:szCs w:val="24"/>
        </w:rPr>
        <w:t>.</w:t>
      </w:r>
    </w:p>
    <w:p w:rsidR="005320C8" w:rsidRPr="00AB28D4" w:rsidRDefault="005320C8" w:rsidP="005320C8">
      <w:pPr>
        <w:spacing w:after="0" w:line="240" w:lineRule="auto"/>
        <w:rPr>
          <w:rFonts w:ascii="Times New Roman" w:hAnsi="Times New Roman" w:cs="Times New Roman"/>
          <w:b/>
          <w:sz w:val="24"/>
          <w:szCs w:val="24"/>
        </w:rPr>
      </w:pPr>
    </w:p>
    <w:p w:rsidR="005320C8" w:rsidRPr="00AB28D4" w:rsidRDefault="008036B8" w:rsidP="005320C8">
      <w:pPr>
        <w:spacing w:after="0" w:line="240" w:lineRule="auto"/>
        <w:rPr>
          <w:rFonts w:ascii="Times New Roman" w:hAnsi="Times New Roman" w:cs="Times New Roman"/>
          <w:b/>
          <w:sz w:val="24"/>
          <w:szCs w:val="24"/>
        </w:rPr>
      </w:pPr>
      <w:r w:rsidRPr="008036B8">
        <w:rPr>
          <w:sz w:val="24"/>
          <w:szCs w:val="24"/>
        </w:rPr>
        <w:pict>
          <v:shape id="_x0000_s1027" type="#_x0000_t32" style="position:absolute;margin-left:59.05pt;margin-top:14.75pt;width:96pt;height:43.4pt;flip:x;z-index:251661312" o:connectortype="straight">
            <v:stroke endarrow="block"/>
          </v:shape>
        </w:pict>
      </w:r>
      <w:r w:rsidRPr="008036B8">
        <w:rPr>
          <w:sz w:val="24"/>
          <w:szCs w:val="24"/>
        </w:rPr>
        <w:pict>
          <v:shape id="_x0000_s1026" type="#_x0000_t32" style="position:absolute;margin-left:214.15pt;margin-top:14.75pt;width:134.25pt;height:39.45pt;z-index:251660288" o:connectortype="straight">
            <v:stroke endarrow="block"/>
          </v:shape>
        </w:pict>
      </w:r>
      <w:r w:rsidR="005320C8" w:rsidRPr="00AB28D4">
        <w:rPr>
          <w:rFonts w:ascii="Times New Roman" w:hAnsi="Times New Roman" w:cs="Times New Roman"/>
          <w:b/>
          <w:sz w:val="24"/>
          <w:szCs w:val="24"/>
        </w:rPr>
        <w:t xml:space="preserve">                                        Сахарный диабет </w:t>
      </w: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shape id="_x0000_s1035" type="#_x0000_t32" style="position:absolute;margin-left:184.6pt;margin-top:3.15pt;width:0;height:34.95pt;z-index:251669504" o:connectortype="straight">
            <v:stroke endarrow="block"/>
          </v:shape>
        </w:pict>
      </w:r>
      <w:r w:rsidRPr="008036B8">
        <w:rPr>
          <w:sz w:val="24"/>
          <w:szCs w:val="24"/>
        </w:rPr>
        <w:pict>
          <v:shape id="_x0000_s1028" type="#_x0000_t32" style="position:absolute;margin-left:49.2pt;margin-top:21.7pt;width:.05pt;height:.05pt;z-index:251662336" o:connectortype="straight"/>
        </w:pict>
      </w:r>
      <w:r w:rsidR="00AB0E82" w:rsidRPr="00AB28D4">
        <w:rPr>
          <w:rFonts w:ascii="Times New Roman" w:hAnsi="Times New Roman" w:cs="Times New Roman"/>
          <w:sz w:val="24"/>
          <w:szCs w:val="24"/>
        </w:rPr>
        <w:t xml:space="preserve">                                  </w: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rect id="_x0000_s1029" style="position:absolute;margin-left:-30.65pt;margin-top:10.15pt;width:125.6pt;height:28.5pt;z-index:251663360">
            <v:textbox>
              <w:txbxContent>
                <w:p w:rsidR="009E4D3E" w:rsidRPr="00AB52ED" w:rsidRDefault="009E4D3E" w:rsidP="005320C8">
                  <w:pPr>
                    <w:jc w:val="center"/>
                    <w:rPr>
                      <w:rFonts w:ascii="Times New Roman" w:hAnsi="Times New Roman" w:cs="Times New Roman"/>
                      <w:b/>
                    </w:rPr>
                  </w:pPr>
                  <w:r w:rsidRPr="00AB52ED">
                    <w:rPr>
                      <w:rFonts w:ascii="Times New Roman" w:hAnsi="Times New Roman" w:cs="Times New Roman"/>
                      <w:b/>
                    </w:rPr>
                    <w:t>Причины</w:t>
                  </w:r>
                </w:p>
              </w:txbxContent>
            </v:textbox>
          </v:rect>
        </w:pict>
      </w:r>
      <w:r w:rsidRPr="008036B8">
        <w:rPr>
          <w:sz w:val="24"/>
          <w:szCs w:val="24"/>
        </w:rPr>
        <w:pict>
          <v:rect id="_x0000_s1033" style="position:absolute;margin-left:117.3pt;margin-top:10.15pt;width:159.15pt;height:28.5pt;z-index:251667456">
            <v:textbox>
              <w:txbxContent>
                <w:p w:rsidR="009E4D3E" w:rsidRPr="00AB52ED" w:rsidRDefault="009E4D3E" w:rsidP="005320C8">
                  <w:pPr>
                    <w:jc w:val="center"/>
                    <w:rPr>
                      <w:rFonts w:ascii="Times New Roman" w:hAnsi="Times New Roman" w:cs="Times New Roman"/>
                      <w:b/>
                    </w:rPr>
                  </w:pPr>
                  <w:r w:rsidRPr="00AB52ED">
                    <w:rPr>
                      <w:rFonts w:ascii="Times New Roman" w:hAnsi="Times New Roman" w:cs="Times New Roman"/>
                      <w:b/>
                    </w:rPr>
                    <w:t>Клиника</w:t>
                  </w:r>
                </w:p>
              </w:txbxContent>
            </v:textbox>
          </v:rect>
        </w:pict>
      </w:r>
      <w:r w:rsidRPr="008036B8">
        <w:rPr>
          <w:sz w:val="24"/>
          <w:szCs w:val="24"/>
        </w:rPr>
        <w:pict>
          <v:rect id="_x0000_s1037" style="position:absolute;margin-left:304.95pt;margin-top:6.2pt;width:127.25pt;height:29.25pt;z-index:251671552">
            <v:textbox>
              <w:txbxContent>
                <w:p w:rsidR="009E4D3E" w:rsidRPr="00AB52ED" w:rsidRDefault="009E4D3E" w:rsidP="005320C8">
                  <w:pPr>
                    <w:jc w:val="center"/>
                    <w:rPr>
                      <w:rFonts w:ascii="Times New Roman" w:hAnsi="Times New Roman" w:cs="Times New Roman"/>
                      <w:b/>
                    </w:rPr>
                  </w:pPr>
                  <w:r w:rsidRPr="00AB52ED">
                    <w:rPr>
                      <w:rFonts w:ascii="Times New Roman" w:hAnsi="Times New Roman" w:cs="Times New Roman"/>
                      <w:b/>
                    </w:rPr>
                    <w:t>Профилактика</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shape id="_x0000_s1030" type="#_x0000_t32" style="position:absolute;margin-left:24.7pt;margin-top:6.65pt;width:.75pt;height:41.05pt;z-index:251664384" o:connectortype="straight">
            <v:stroke endarrow="block"/>
          </v:shape>
        </w:pict>
      </w:r>
      <w:r w:rsidRPr="008036B8">
        <w:rPr>
          <w:sz w:val="24"/>
          <w:szCs w:val="24"/>
        </w:rPr>
        <w:pict>
          <v:shape id="_x0000_s1038" type="#_x0000_t32" style="position:absolute;margin-left:368.9pt;margin-top:3.25pt;width:.75pt;height:40.5pt;z-index:251672576" o:connectortype="straight">
            <v:stroke endarrow="block"/>
          </v:shape>
        </w:pict>
      </w:r>
      <w:r w:rsidRPr="008036B8">
        <w:rPr>
          <w:sz w:val="24"/>
          <w:szCs w:val="24"/>
        </w:rPr>
        <w:pict>
          <v:shape id="_x0000_s1034" type="#_x0000_t32" style="position:absolute;margin-left:184.6pt;margin-top:6.45pt;width:0;height:41.05pt;z-index:251668480" o:connectortype="straight">
            <v:stroke endarrow="block"/>
          </v:shape>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rect id="_x0000_s1031" style="position:absolute;margin-left:-30.65pt;margin-top:2.75pt;width:118.65pt;height:49.85pt;z-index:251665408">
            <v:textbox>
              <w:txbxContent>
                <w:p w:rsidR="009E4D3E" w:rsidRDefault="009E4D3E" w:rsidP="005320C8">
                  <w:pPr>
                    <w:jc w:val="center"/>
                  </w:pPr>
                </w:p>
                <w:p w:rsidR="009E4D3E" w:rsidRDefault="009E4D3E" w:rsidP="005320C8">
                  <w:pPr>
                    <w:jc w:val="center"/>
                    <w:rPr>
                      <w:b/>
                    </w:rPr>
                  </w:pPr>
                  <w:r>
                    <w:rPr>
                      <w:b/>
                      <w:lang w:val="en-US"/>
                    </w:rPr>
                    <w:t>?</w:t>
                  </w:r>
                </w:p>
                <w:p w:rsidR="009E4D3E" w:rsidRDefault="009E4D3E" w:rsidP="005320C8">
                  <w:pPr>
                    <w:jc w:val="center"/>
                    <w:rPr>
                      <w:rFonts w:ascii="Times New Roman" w:hAnsi="Times New Roman" w:cs="Times New Roman"/>
                      <w:b/>
                      <w:sz w:val="36"/>
                      <w:szCs w:val="36"/>
                    </w:rPr>
                  </w:pPr>
                </w:p>
              </w:txbxContent>
            </v:textbox>
          </v:rect>
        </w:pict>
      </w:r>
      <w:r w:rsidRPr="008036B8">
        <w:rPr>
          <w:sz w:val="24"/>
          <w:szCs w:val="24"/>
        </w:rPr>
        <w:pict>
          <v:rect id="_x0000_s1036" style="position:absolute;margin-left:117.3pt;margin-top:2.75pt;width:159.15pt;height:49.85pt;z-index:251670528">
            <v:textbox>
              <w:txbxContent>
                <w:p w:rsidR="009E4D3E" w:rsidRDefault="009E4D3E" w:rsidP="005320C8">
                  <w:r>
                    <w:t xml:space="preserve">                          </w:t>
                  </w:r>
                </w:p>
                <w:p w:rsidR="009E4D3E" w:rsidRDefault="009E4D3E" w:rsidP="005320C8">
                  <w:pPr>
                    <w:jc w:val="center"/>
                    <w:rPr>
                      <w:b/>
                    </w:rPr>
                  </w:pPr>
                  <w:r>
                    <w:rPr>
                      <w:b/>
                    </w:rPr>
                    <w:t>?</w:t>
                  </w:r>
                </w:p>
                <w:p w:rsidR="009E4D3E" w:rsidRDefault="009E4D3E" w:rsidP="005320C8">
                  <w:pPr>
                    <w:rPr>
                      <w:sz w:val="36"/>
                      <w:szCs w:val="36"/>
                    </w:rPr>
                  </w:pPr>
                  <w:r>
                    <w:t xml:space="preserve">                           </w:t>
                  </w:r>
                </w:p>
              </w:txbxContent>
            </v:textbox>
          </v:rect>
        </w:pict>
      </w:r>
      <w:r w:rsidRPr="008036B8">
        <w:rPr>
          <w:sz w:val="24"/>
          <w:szCs w:val="24"/>
        </w:rPr>
        <w:pict>
          <v:rect id="_x0000_s1032" style="position:absolute;margin-left:310.35pt;margin-top:2.75pt;width:132.15pt;height:49.85pt;z-index:251666432">
            <v:textbox>
              <w:txbxContent>
                <w:p w:rsidR="009E4D3E" w:rsidRDefault="009E4D3E" w:rsidP="005320C8"/>
                <w:p w:rsidR="009E4D3E" w:rsidRDefault="009E4D3E" w:rsidP="005320C8">
                  <w:pPr>
                    <w:jc w:val="center"/>
                    <w:rPr>
                      <w:b/>
                    </w:rPr>
                  </w:pPr>
                  <w:r>
                    <w:rPr>
                      <w:b/>
                    </w:rPr>
                    <w:t>?</w:t>
                  </w:r>
                </w:p>
                <w:p w:rsidR="009E4D3E" w:rsidRDefault="009E4D3E" w:rsidP="005320C8">
                  <w:pPr>
                    <w:rPr>
                      <w:sz w:val="36"/>
                      <w:szCs w:val="36"/>
                    </w:rPr>
                  </w:pPr>
                  <w:r>
                    <w:t xml:space="preserve">                    </w:t>
                  </w:r>
                </w:p>
              </w:txbxContent>
            </v:textbox>
          </v:rect>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 xml:space="preserve">              </w:t>
      </w:r>
    </w:p>
    <w:p w:rsidR="005320C8" w:rsidRPr="00AB28D4" w:rsidRDefault="005320C8" w:rsidP="005320C8">
      <w:pPr>
        <w:spacing w:after="0" w:line="240" w:lineRule="auto"/>
        <w:rPr>
          <w:rFonts w:ascii="Times New Roman" w:hAnsi="Times New Roman" w:cs="Times New Roman"/>
          <w:b/>
          <w:sz w:val="24"/>
          <w:szCs w:val="24"/>
        </w:rPr>
      </w:pPr>
      <w:r w:rsidRPr="00AB28D4">
        <w:rPr>
          <w:rFonts w:ascii="Times New Roman" w:hAnsi="Times New Roman" w:cs="Times New Roman"/>
          <w:b/>
          <w:sz w:val="24"/>
          <w:szCs w:val="24"/>
        </w:rPr>
        <w:t xml:space="preserve">                                              Ожирение                                  </w:t>
      </w:r>
    </w:p>
    <w:p w:rsidR="005320C8" w:rsidRPr="00AB28D4" w:rsidRDefault="008036B8" w:rsidP="005320C8">
      <w:pPr>
        <w:spacing w:after="0" w:line="240" w:lineRule="auto"/>
        <w:rPr>
          <w:rFonts w:ascii="Times New Roman" w:hAnsi="Times New Roman" w:cs="Times New Roman"/>
          <w:sz w:val="24"/>
          <w:szCs w:val="24"/>
        </w:rPr>
      </w:pPr>
      <w:r>
        <w:rPr>
          <w:rFonts w:ascii="Times New Roman" w:hAnsi="Times New Roman" w:cs="Times New Roman"/>
          <w:noProof/>
          <w:sz w:val="24"/>
          <w:szCs w:val="24"/>
        </w:rPr>
        <w:lastRenderedPageBreak/>
        <w:pict>
          <v:shape id="_x0000_s1048" type="#_x0000_t32" style="position:absolute;margin-left:180.6pt;margin-top:4.5pt;width:146.2pt;height:34.5pt;z-index:251682816" o:connectortype="straight">
            <v:stroke endarrow="block"/>
          </v:shape>
        </w:pict>
      </w:r>
      <w:r>
        <w:rPr>
          <w:rFonts w:ascii="Times New Roman" w:hAnsi="Times New Roman" w:cs="Times New Roman"/>
          <w:noProof/>
          <w:sz w:val="24"/>
          <w:szCs w:val="24"/>
        </w:rPr>
        <w:pict>
          <v:shape id="_x0000_s1047" type="#_x0000_t32" style="position:absolute;margin-left:76.3pt;margin-top:4.5pt;width:104.3pt;height:34.5pt;flip:x;z-index:251681792" o:connectortype="straight">
            <v:stroke endarrow="block"/>
          </v:shape>
        </w:pict>
      </w:r>
      <w:r>
        <w:rPr>
          <w:rFonts w:ascii="Times New Roman" w:hAnsi="Times New Roman" w:cs="Times New Roman"/>
          <w:noProof/>
          <w:sz w:val="24"/>
          <w:szCs w:val="24"/>
        </w:rPr>
        <w:pict>
          <v:shape id="_x0000_s1046" type="#_x0000_t32" style="position:absolute;margin-left:180.6pt;margin-top:4.5pt;width:0;height:34.5pt;z-index:251680768" o:connectortype="straight">
            <v:stroke endarrow="block"/>
          </v:shape>
        </w:pict>
      </w: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5320C8" w:rsidP="005320C8">
      <w:pPr>
        <w:spacing w:after="0" w:line="240" w:lineRule="auto"/>
        <w:rPr>
          <w:rFonts w:ascii="Times New Roman" w:hAnsi="Times New Roman" w:cs="Times New Roman"/>
          <w:sz w:val="24"/>
          <w:szCs w:val="24"/>
        </w:rPr>
      </w:pP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shape id="_x0000_s1039" type="#_x0000_t32" style="position:absolute;margin-left:49.2pt;margin-top:8.95pt;width:.05pt;height:.05pt;z-index:251673600" o:connectortype="straight"/>
        </w:pict>
      </w:r>
    </w:p>
    <w:p w:rsidR="005320C8" w:rsidRPr="00AB28D4" w:rsidRDefault="008036B8" w:rsidP="005320C8">
      <w:pPr>
        <w:spacing w:after="0" w:line="240" w:lineRule="auto"/>
        <w:rPr>
          <w:rFonts w:ascii="Times New Roman" w:hAnsi="Times New Roman" w:cs="Times New Roman"/>
          <w:sz w:val="24"/>
          <w:szCs w:val="24"/>
        </w:rPr>
      </w:pPr>
      <w:r w:rsidRPr="008036B8">
        <w:rPr>
          <w:sz w:val="24"/>
          <w:szCs w:val="24"/>
        </w:rPr>
        <w:pict>
          <v:rect id="_x0000_s1042" style="position:absolute;margin-left:-30.65pt;margin-top:1.7pt;width:118.65pt;height:27.9pt;z-index:251676672">
            <v:textbox>
              <w:txbxContent>
                <w:p w:rsidR="009E4D3E" w:rsidRPr="00553F4F" w:rsidRDefault="009E4D3E" w:rsidP="005320C8">
                  <w:pPr>
                    <w:jc w:val="center"/>
                    <w:rPr>
                      <w:rFonts w:ascii="Times New Roman" w:hAnsi="Times New Roman" w:cs="Times New Roman"/>
                      <w:b/>
                    </w:rPr>
                  </w:pPr>
                  <w:r w:rsidRPr="00553F4F">
                    <w:rPr>
                      <w:rFonts w:ascii="Times New Roman" w:hAnsi="Times New Roman" w:cs="Times New Roman"/>
                      <w:b/>
                    </w:rPr>
                    <w:t>Причины</w:t>
                  </w:r>
                </w:p>
              </w:txbxContent>
            </v:textbox>
          </v:rect>
        </w:pict>
      </w:r>
      <w:r w:rsidRPr="008036B8">
        <w:rPr>
          <w:sz w:val="24"/>
          <w:szCs w:val="24"/>
        </w:rPr>
        <w:pict>
          <v:rect id="_x0000_s1044" style="position:absolute;margin-left:109.95pt;margin-top:1.7pt;width:145pt;height:27.9pt;z-index:251678720">
            <v:textbox>
              <w:txbxContent>
                <w:p w:rsidR="009E4D3E" w:rsidRPr="00553F4F" w:rsidRDefault="009E4D3E" w:rsidP="005320C8">
                  <w:pPr>
                    <w:jc w:val="center"/>
                    <w:rPr>
                      <w:rFonts w:ascii="Times New Roman" w:hAnsi="Times New Roman" w:cs="Times New Roman"/>
                      <w:b/>
                    </w:rPr>
                  </w:pPr>
                  <w:r w:rsidRPr="00553F4F">
                    <w:rPr>
                      <w:rFonts w:ascii="Times New Roman" w:hAnsi="Times New Roman" w:cs="Times New Roman"/>
                      <w:b/>
                    </w:rPr>
                    <w:t>Клиника</w:t>
                  </w:r>
                </w:p>
                <w:p w:rsidR="009E4D3E" w:rsidRDefault="009E4D3E" w:rsidP="005320C8">
                  <w:pPr>
                    <w:jc w:val="center"/>
                  </w:pPr>
                </w:p>
              </w:txbxContent>
            </v:textbox>
          </v:rect>
        </w:pict>
      </w:r>
      <w:r w:rsidRPr="008036B8">
        <w:rPr>
          <w:sz w:val="24"/>
          <w:szCs w:val="24"/>
        </w:rPr>
        <w:pict>
          <v:rect id="_x0000_s1040" style="position:absolute;margin-left:286.6pt;margin-top:1.7pt;width:130.55pt;height:27.9pt;z-index:251674624">
            <v:textbox>
              <w:txbxContent>
                <w:p w:rsidR="009E4D3E" w:rsidRPr="00553F4F" w:rsidRDefault="009E4D3E" w:rsidP="005320C8">
                  <w:pPr>
                    <w:jc w:val="center"/>
                    <w:rPr>
                      <w:rFonts w:ascii="Times New Roman" w:hAnsi="Times New Roman" w:cs="Times New Roman"/>
                      <w:b/>
                    </w:rPr>
                  </w:pPr>
                  <w:r w:rsidRPr="00553F4F">
                    <w:rPr>
                      <w:rFonts w:ascii="Times New Roman" w:hAnsi="Times New Roman" w:cs="Times New Roman"/>
                      <w:b/>
                    </w:rPr>
                    <w:t>Профилактика</w:t>
                  </w:r>
                </w:p>
              </w:txbxContent>
            </v:textbox>
          </v:rect>
        </w:pict>
      </w:r>
      <w:r w:rsidRPr="008036B8">
        <w:rPr>
          <w:sz w:val="24"/>
          <w:szCs w:val="24"/>
        </w:rPr>
        <w:pict>
          <v:shape id="_x0000_s1041" type="#_x0000_t32" style="position:absolute;margin-left:334.2pt;margin-top:29.6pt;width:.75pt;height:40.5pt;z-index:251675648" o:connectortype="straight">
            <v:stroke endarrow="block"/>
          </v:shape>
        </w:pict>
      </w:r>
      <w:r w:rsidRPr="008036B8">
        <w:rPr>
          <w:sz w:val="24"/>
          <w:szCs w:val="24"/>
        </w:rPr>
        <w:pict>
          <v:shape id="_x0000_s1043" type="#_x0000_t32" style="position:absolute;margin-left:14.7pt;margin-top:32.8pt;width:1.5pt;height:33.35pt;z-index:251677696" o:connectortype="straight">
            <v:stroke endarrow="block"/>
          </v:shape>
        </w:pict>
      </w:r>
      <w:r w:rsidRPr="008036B8">
        <w:rPr>
          <w:sz w:val="24"/>
          <w:szCs w:val="24"/>
        </w:rPr>
        <w:pict>
          <v:shape id="_x0000_s1045" type="#_x0000_t32" style="position:absolute;margin-left:169.2pt;margin-top:32.8pt;width:.75pt;height:33.35pt;z-index:251679744" o:connectortype="straight">
            <v:stroke endarrow="block"/>
          </v:shape>
        </w:pict>
      </w:r>
    </w:p>
    <w:p w:rsidR="005320C8" w:rsidRPr="00AB28D4" w:rsidRDefault="005320C8" w:rsidP="005320C8">
      <w:pPr>
        <w:spacing w:after="0" w:line="360" w:lineRule="auto"/>
        <w:rPr>
          <w:rFonts w:ascii="Times New Roman" w:hAnsi="Times New Roman" w:cs="Times New Roman"/>
          <w:sz w:val="24"/>
          <w:szCs w:val="24"/>
        </w:rPr>
      </w:pPr>
    </w:p>
    <w:p w:rsidR="005320C8" w:rsidRPr="00AB28D4" w:rsidRDefault="005320C8" w:rsidP="005320C8">
      <w:pPr>
        <w:spacing w:after="0" w:line="360" w:lineRule="auto"/>
        <w:rPr>
          <w:rFonts w:ascii="Times New Roman" w:hAnsi="Times New Roman" w:cs="Times New Roman"/>
          <w:sz w:val="24"/>
          <w:szCs w:val="24"/>
        </w:rPr>
      </w:pPr>
    </w:p>
    <w:p w:rsidR="004A1343" w:rsidRPr="00AB28D4" w:rsidRDefault="004A1343" w:rsidP="005320C8">
      <w:pPr>
        <w:spacing w:after="0" w:line="360" w:lineRule="auto"/>
        <w:rPr>
          <w:rFonts w:ascii="Times New Roman" w:hAnsi="Times New Roman" w:cs="Times New Roman"/>
          <w:sz w:val="24"/>
          <w:szCs w:val="24"/>
        </w:rPr>
      </w:pP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Перед выполнением работы необходимо ознакомиться с причинами патологий со стороны органов внутренней секреции у детей дошкольного возраста. Обратить внимание на то, что в последнее время данные болезни стали встречаться у детей всё чаще, особенно ожирение.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Затем необходимо перейти на разработку мероприятий, направленных на профилактику ожирения, которую необходимо начинать с грудного возраста для создания правильных условий активного бодрствования, питания, постоянного  </w:t>
      </w:r>
      <w:proofErr w:type="gramStart"/>
      <w:r w:rsidRPr="00AB28D4">
        <w:rPr>
          <w:rFonts w:ascii="Times New Roman" w:hAnsi="Times New Roman" w:cs="Times New Roman"/>
          <w:sz w:val="24"/>
          <w:szCs w:val="24"/>
        </w:rPr>
        <w:t>контроля  за</w:t>
      </w:r>
      <w:proofErr w:type="gramEnd"/>
      <w:r w:rsidRPr="00AB28D4">
        <w:rPr>
          <w:rFonts w:ascii="Times New Roman" w:hAnsi="Times New Roman" w:cs="Times New Roman"/>
          <w:sz w:val="24"/>
          <w:szCs w:val="24"/>
        </w:rPr>
        <w:t xml:space="preserve"> динамикой массы тела и роста детей.</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При необходимости (если ребёнок с первых лет жизни имеет избыток массы тела или рост её после перенесённого заболевания) следует обратиться к врачу-эндокринологу.</w:t>
      </w:r>
    </w:p>
    <w:p w:rsidR="00454493" w:rsidRPr="00AB28D4" w:rsidRDefault="00454493" w:rsidP="00454493">
      <w:pPr>
        <w:spacing w:after="0" w:line="240" w:lineRule="auto"/>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6"/>
        <w:gridCol w:w="5067"/>
      </w:tblGrid>
      <w:tr w:rsidR="00C224D1" w:rsidRPr="00AB28D4" w:rsidTr="00BF75D9">
        <w:trPr>
          <w:trHeight w:val="423"/>
        </w:trPr>
        <w:tc>
          <w:tcPr>
            <w:tcW w:w="4786" w:type="dxa"/>
            <w:tcBorders>
              <w:top w:val="single" w:sz="4" w:space="0" w:color="auto"/>
              <w:left w:val="single" w:sz="4" w:space="0" w:color="auto"/>
              <w:bottom w:val="single" w:sz="4" w:space="0" w:color="auto"/>
              <w:right w:val="single" w:sz="4" w:space="0" w:color="auto"/>
            </w:tcBorders>
          </w:tcPr>
          <w:p w:rsidR="00C224D1" w:rsidRPr="00AB28D4" w:rsidRDefault="00C224D1" w:rsidP="00BF75D9">
            <w:pPr>
              <w:spacing w:after="0" w:line="240" w:lineRule="auto"/>
              <w:jc w:val="center"/>
              <w:rPr>
                <w:rFonts w:ascii="Times New Roman" w:hAnsi="Times New Roman"/>
                <w:b/>
                <w:sz w:val="24"/>
                <w:szCs w:val="24"/>
              </w:rPr>
            </w:pPr>
            <w:r w:rsidRPr="00AB28D4">
              <w:rPr>
                <w:rFonts w:ascii="Times New Roman" w:hAnsi="Times New Roman"/>
                <w:b/>
                <w:sz w:val="24"/>
                <w:szCs w:val="24"/>
              </w:rPr>
              <w:t>ОПОР</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BF75D9">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C224D1" w:rsidRPr="00AB28D4" w:rsidTr="00BF75D9">
        <w:tc>
          <w:tcPr>
            <w:tcW w:w="4786" w:type="dxa"/>
            <w:vMerge w:val="restart"/>
            <w:tcBorders>
              <w:top w:val="single" w:sz="4" w:space="0" w:color="auto"/>
              <w:left w:val="single" w:sz="4" w:space="0" w:color="auto"/>
              <w:right w:val="single" w:sz="4" w:space="0" w:color="auto"/>
            </w:tcBorders>
          </w:tcPr>
          <w:p w:rsidR="00C224D1" w:rsidRPr="00AB28D4" w:rsidRDefault="00C224D1" w:rsidP="00BF75D9">
            <w:pPr>
              <w:spacing w:after="0" w:line="240" w:lineRule="auto"/>
              <w:rPr>
                <w:rFonts w:ascii="Times New Roman" w:hAnsi="Times New Roman"/>
                <w:sz w:val="24"/>
                <w:szCs w:val="24"/>
              </w:rPr>
            </w:pPr>
            <w:r w:rsidRPr="00AB28D4">
              <w:rPr>
                <w:rFonts w:ascii="Times New Roman" w:hAnsi="Times New Roman"/>
                <w:sz w:val="24"/>
                <w:szCs w:val="24"/>
              </w:rPr>
              <w:t>Опора на предложенные источники</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201EBD" w:rsidP="00BF75D9">
            <w:pPr>
              <w:spacing w:after="0" w:line="240" w:lineRule="auto"/>
              <w:jc w:val="both"/>
              <w:rPr>
                <w:rFonts w:ascii="Times New Roman" w:hAnsi="Times New Roman"/>
                <w:sz w:val="24"/>
                <w:szCs w:val="24"/>
                <w:lang w:eastAsia="en-US"/>
              </w:rPr>
            </w:pPr>
            <w:r w:rsidRPr="00AB28D4">
              <w:rPr>
                <w:rFonts w:ascii="Times New Roman" w:hAnsi="Times New Roman"/>
                <w:color w:val="000000"/>
                <w:sz w:val="24"/>
                <w:szCs w:val="24"/>
              </w:rPr>
              <w:t xml:space="preserve">Рекомендуемые источники использованы </w:t>
            </w:r>
          </w:p>
        </w:tc>
      </w:tr>
      <w:tr w:rsidR="00C224D1" w:rsidRPr="00AB28D4" w:rsidTr="00BF75D9">
        <w:tc>
          <w:tcPr>
            <w:tcW w:w="4786" w:type="dxa"/>
            <w:vMerge/>
            <w:tcBorders>
              <w:left w:val="single" w:sz="4" w:space="0" w:color="auto"/>
              <w:bottom w:val="single" w:sz="4" w:space="0" w:color="auto"/>
              <w:right w:val="single" w:sz="4" w:space="0" w:color="auto"/>
            </w:tcBorders>
          </w:tcPr>
          <w:p w:rsidR="00C224D1" w:rsidRPr="00AB28D4" w:rsidRDefault="00C224D1" w:rsidP="00BF75D9">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201EBD" w:rsidP="00BF75D9">
            <w:pPr>
              <w:spacing w:after="0" w:line="240" w:lineRule="auto"/>
              <w:jc w:val="both"/>
              <w:rPr>
                <w:rFonts w:ascii="Times New Roman" w:hAnsi="Times New Roman"/>
                <w:sz w:val="24"/>
                <w:szCs w:val="24"/>
              </w:rPr>
            </w:pPr>
            <w:r w:rsidRPr="00AB28D4">
              <w:rPr>
                <w:rFonts w:ascii="Times New Roman" w:hAnsi="Times New Roman"/>
                <w:color w:val="000000"/>
                <w:sz w:val="24"/>
                <w:szCs w:val="24"/>
              </w:rPr>
              <w:t>Опоры на предложенную литературу не прослеживается</w:t>
            </w:r>
          </w:p>
        </w:tc>
      </w:tr>
      <w:tr w:rsidR="00C224D1" w:rsidRPr="00AB28D4" w:rsidTr="00BF75D9">
        <w:tc>
          <w:tcPr>
            <w:tcW w:w="4786" w:type="dxa"/>
            <w:vMerge w:val="restart"/>
            <w:tcBorders>
              <w:top w:val="single" w:sz="4" w:space="0" w:color="auto"/>
              <w:left w:val="single" w:sz="4" w:space="0" w:color="auto"/>
              <w:right w:val="single" w:sz="4" w:space="0" w:color="auto"/>
            </w:tcBorders>
          </w:tcPr>
          <w:p w:rsidR="00C224D1" w:rsidRPr="00AB28D4" w:rsidRDefault="00C224D1" w:rsidP="00201EBD">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Грамотное составление опорного  </w:t>
            </w:r>
            <w:r w:rsidR="00201EBD" w:rsidRPr="00AB28D4">
              <w:rPr>
                <w:rFonts w:ascii="Times New Roman" w:hAnsi="Times New Roman"/>
                <w:sz w:val="24"/>
                <w:szCs w:val="24"/>
              </w:rPr>
              <w:t>сигнала</w:t>
            </w:r>
            <w:r w:rsidR="00FE20DA" w:rsidRPr="00AB28D4">
              <w:rPr>
                <w:rFonts w:ascii="Times New Roman" w:hAnsi="Times New Roman"/>
                <w:sz w:val="24"/>
                <w:szCs w:val="24"/>
              </w:rPr>
              <w:t xml:space="preserve">, </w:t>
            </w:r>
            <w:r w:rsidR="00FE20DA" w:rsidRPr="00AB28D4">
              <w:rPr>
                <w:rFonts w:ascii="Times New Roman" w:hAnsi="Times New Roman" w:cs="Times New Roman"/>
                <w:color w:val="000000"/>
                <w:sz w:val="24"/>
                <w:szCs w:val="24"/>
              </w:rPr>
              <w:t>соблюдение четкой структуры</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BF75D9">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План составлен грамотно</w:t>
            </w:r>
            <w:r w:rsidR="00FE20DA" w:rsidRPr="00AB28D4">
              <w:rPr>
                <w:rFonts w:ascii="Times New Roman" w:hAnsi="Times New Roman"/>
                <w:color w:val="000000"/>
                <w:sz w:val="24"/>
                <w:szCs w:val="24"/>
              </w:rPr>
              <w:t>, структура соблюдена</w:t>
            </w:r>
            <w:r w:rsidRPr="00AB28D4">
              <w:rPr>
                <w:rFonts w:ascii="Times New Roman" w:hAnsi="Times New Roman"/>
                <w:color w:val="000000"/>
                <w:sz w:val="24"/>
                <w:szCs w:val="24"/>
              </w:rPr>
              <w:t xml:space="preserve"> </w:t>
            </w:r>
          </w:p>
        </w:tc>
      </w:tr>
      <w:tr w:rsidR="00C224D1" w:rsidRPr="00AB28D4" w:rsidTr="00BF75D9">
        <w:tc>
          <w:tcPr>
            <w:tcW w:w="4786" w:type="dxa"/>
            <w:vMerge/>
            <w:tcBorders>
              <w:left w:val="single" w:sz="4" w:space="0" w:color="auto"/>
              <w:bottom w:val="single" w:sz="4" w:space="0" w:color="auto"/>
              <w:right w:val="single" w:sz="4" w:space="0" w:color="auto"/>
            </w:tcBorders>
          </w:tcPr>
          <w:p w:rsidR="00C224D1" w:rsidRPr="00AB28D4" w:rsidRDefault="00C224D1" w:rsidP="00BF75D9">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BF75D9">
            <w:pPr>
              <w:spacing w:after="0" w:line="240" w:lineRule="auto"/>
              <w:rPr>
                <w:rFonts w:ascii="Times New Roman" w:hAnsi="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C224D1" w:rsidRPr="00AB28D4" w:rsidTr="00BF75D9">
        <w:tc>
          <w:tcPr>
            <w:tcW w:w="4786" w:type="dxa"/>
            <w:vMerge w:val="restart"/>
            <w:tcBorders>
              <w:top w:val="single" w:sz="4" w:space="0" w:color="auto"/>
              <w:left w:val="single" w:sz="4" w:space="0" w:color="auto"/>
              <w:right w:val="single" w:sz="4" w:space="0" w:color="auto"/>
            </w:tcBorders>
          </w:tcPr>
          <w:p w:rsidR="00C224D1" w:rsidRPr="00AB28D4" w:rsidRDefault="00C224D1" w:rsidP="001C372B">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Соответствие содержания </w:t>
            </w:r>
            <w:r w:rsidR="00201EBD" w:rsidRPr="00AB28D4">
              <w:rPr>
                <w:rFonts w:ascii="Times New Roman" w:hAnsi="Times New Roman"/>
                <w:sz w:val="24"/>
                <w:szCs w:val="24"/>
              </w:rPr>
              <w:t xml:space="preserve">опорного </w:t>
            </w:r>
            <w:r w:rsidR="001C372B" w:rsidRPr="00AB28D4">
              <w:rPr>
                <w:rFonts w:ascii="Times New Roman" w:hAnsi="Times New Roman"/>
                <w:sz w:val="24"/>
                <w:szCs w:val="24"/>
              </w:rPr>
              <w:t xml:space="preserve">сигнала </w:t>
            </w:r>
            <w:r w:rsidRPr="00AB28D4">
              <w:rPr>
                <w:rFonts w:ascii="Times New Roman" w:hAnsi="Times New Roman"/>
                <w:sz w:val="24"/>
                <w:szCs w:val="24"/>
              </w:rPr>
              <w:t>составленному плану</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BF75D9">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C224D1" w:rsidRPr="00AB28D4" w:rsidTr="00BF75D9">
        <w:tc>
          <w:tcPr>
            <w:tcW w:w="4786" w:type="dxa"/>
            <w:vMerge/>
            <w:tcBorders>
              <w:left w:val="single" w:sz="4" w:space="0" w:color="auto"/>
              <w:bottom w:val="single" w:sz="4" w:space="0" w:color="auto"/>
              <w:right w:val="single" w:sz="4" w:space="0" w:color="auto"/>
            </w:tcBorders>
          </w:tcPr>
          <w:p w:rsidR="00C224D1" w:rsidRPr="00AB28D4" w:rsidRDefault="00C224D1" w:rsidP="00BF75D9">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BF75D9">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C224D1" w:rsidRPr="00AB28D4" w:rsidTr="00BF75D9">
        <w:tc>
          <w:tcPr>
            <w:tcW w:w="4786" w:type="dxa"/>
            <w:vMerge w:val="restart"/>
            <w:tcBorders>
              <w:top w:val="single" w:sz="4" w:space="0" w:color="auto"/>
              <w:left w:val="single" w:sz="4" w:space="0" w:color="auto"/>
              <w:right w:val="single" w:sz="4" w:space="0" w:color="auto"/>
            </w:tcBorders>
          </w:tcPr>
          <w:p w:rsidR="00C224D1" w:rsidRPr="00AB28D4" w:rsidRDefault="00C224D1" w:rsidP="00FE20DA">
            <w:pPr>
              <w:pStyle w:val="a5"/>
              <w:shd w:val="clear" w:color="auto" w:fill="FFFFFF"/>
              <w:rPr>
                <w:color w:val="000000"/>
              </w:rPr>
            </w:pPr>
            <w:r w:rsidRPr="00AB28D4">
              <w:t>Содержательность конспек</w:t>
            </w:r>
            <w:r w:rsidR="00FE20DA" w:rsidRPr="00AB28D4">
              <w:t>та,</w:t>
            </w:r>
            <w:r w:rsidR="00FE20DA" w:rsidRPr="00AB28D4">
              <w:rPr>
                <w:color w:val="000000"/>
              </w:rPr>
              <w:t xml:space="preserve"> отражение главных ключевых моментов</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201EBD" w:rsidP="00201EBD">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Р</w:t>
            </w:r>
            <w:r w:rsidR="00C224D1" w:rsidRPr="00AB28D4">
              <w:rPr>
                <w:rFonts w:ascii="Times New Roman" w:hAnsi="Times New Roman"/>
                <w:color w:val="000000"/>
                <w:sz w:val="24"/>
                <w:szCs w:val="24"/>
              </w:rPr>
              <w:t>аскрывает</w:t>
            </w:r>
            <w:r w:rsidRPr="00AB28D4">
              <w:rPr>
                <w:rFonts w:ascii="Times New Roman" w:hAnsi="Times New Roman"/>
                <w:color w:val="000000"/>
                <w:sz w:val="24"/>
                <w:szCs w:val="24"/>
              </w:rPr>
              <w:t>ся</w:t>
            </w:r>
            <w:r w:rsidR="00C224D1" w:rsidRPr="00AB28D4">
              <w:rPr>
                <w:rFonts w:ascii="Times New Roman" w:hAnsi="Times New Roman"/>
                <w:color w:val="000000"/>
                <w:sz w:val="24"/>
                <w:szCs w:val="24"/>
              </w:rPr>
              <w:t xml:space="preserve"> основное содержание </w:t>
            </w:r>
            <w:r w:rsidRPr="00AB28D4">
              <w:rPr>
                <w:rFonts w:ascii="Times New Roman" w:hAnsi="Times New Roman"/>
                <w:color w:val="000000"/>
                <w:sz w:val="24"/>
                <w:szCs w:val="24"/>
              </w:rPr>
              <w:t>материала</w:t>
            </w:r>
            <w:r w:rsidR="00FE20DA" w:rsidRPr="00AB28D4">
              <w:rPr>
                <w:rFonts w:ascii="Times New Roman" w:hAnsi="Times New Roman"/>
                <w:color w:val="000000"/>
                <w:sz w:val="24"/>
                <w:szCs w:val="24"/>
              </w:rPr>
              <w:t>, ключевые моменты отражены</w:t>
            </w:r>
          </w:p>
        </w:tc>
      </w:tr>
      <w:tr w:rsidR="00C224D1" w:rsidRPr="00AB28D4" w:rsidTr="00BF75D9">
        <w:tc>
          <w:tcPr>
            <w:tcW w:w="4786" w:type="dxa"/>
            <w:vMerge/>
            <w:tcBorders>
              <w:left w:val="single" w:sz="4" w:space="0" w:color="auto"/>
              <w:bottom w:val="single" w:sz="4" w:space="0" w:color="auto"/>
              <w:right w:val="single" w:sz="4" w:space="0" w:color="auto"/>
            </w:tcBorders>
          </w:tcPr>
          <w:p w:rsidR="00C224D1" w:rsidRPr="00AB28D4" w:rsidRDefault="00C224D1" w:rsidP="00BF75D9">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9E156B" w:rsidP="009E156B">
            <w:pPr>
              <w:pStyle w:val="a5"/>
              <w:shd w:val="clear" w:color="auto" w:fill="FFFFFF"/>
              <w:rPr>
                <w:color w:val="000000"/>
              </w:rPr>
            </w:pPr>
            <w:r w:rsidRPr="00AB28D4">
              <w:rPr>
                <w:color w:val="000000"/>
              </w:rPr>
              <w:t>Р</w:t>
            </w:r>
            <w:r w:rsidR="00C224D1" w:rsidRPr="00AB28D4">
              <w:rPr>
                <w:color w:val="000000"/>
              </w:rPr>
              <w:t>аскрывает</w:t>
            </w:r>
            <w:r w:rsidR="00201EBD" w:rsidRPr="00AB28D4">
              <w:rPr>
                <w:color w:val="000000"/>
              </w:rPr>
              <w:t>ся</w:t>
            </w:r>
            <w:r w:rsidR="00C224D1" w:rsidRPr="00AB28D4">
              <w:rPr>
                <w:color w:val="000000"/>
              </w:rPr>
              <w:t xml:space="preserve"> содержание </w:t>
            </w:r>
            <w:r w:rsidR="00201EBD" w:rsidRPr="00AB28D4">
              <w:rPr>
                <w:color w:val="000000"/>
              </w:rPr>
              <w:t>материала</w:t>
            </w:r>
            <w:r w:rsidRPr="00AB28D4">
              <w:rPr>
                <w:color w:val="000000"/>
              </w:rPr>
              <w:t>, но главные ключевые моменты отражены не полностью</w:t>
            </w:r>
          </w:p>
        </w:tc>
      </w:tr>
      <w:tr w:rsidR="00C224D1" w:rsidRPr="00AB28D4" w:rsidTr="00BF75D9">
        <w:tc>
          <w:tcPr>
            <w:tcW w:w="4786" w:type="dxa"/>
            <w:vMerge w:val="restart"/>
            <w:tcBorders>
              <w:top w:val="single" w:sz="4" w:space="0" w:color="auto"/>
              <w:left w:val="single" w:sz="4" w:space="0" w:color="auto"/>
              <w:right w:val="single" w:sz="4" w:space="0" w:color="auto"/>
            </w:tcBorders>
          </w:tcPr>
          <w:p w:rsidR="00C224D1" w:rsidRPr="00AB28D4" w:rsidRDefault="009E156B" w:rsidP="009E156B">
            <w:pPr>
              <w:spacing w:after="0" w:line="240" w:lineRule="auto"/>
              <w:rPr>
                <w:rFonts w:ascii="Times New Roman" w:hAnsi="Times New Roman"/>
                <w:i/>
                <w:sz w:val="24"/>
                <w:szCs w:val="24"/>
                <w:lang w:eastAsia="en-US"/>
              </w:rPr>
            </w:pPr>
            <w:r w:rsidRPr="00AB28D4">
              <w:rPr>
                <w:rFonts w:ascii="Times New Roman" w:hAnsi="Times New Roman" w:cs="Times New Roman"/>
                <w:color w:val="000000"/>
                <w:sz w:val="24"/>
                <w:szCs w:val="24"/>
              </w:rPr>
              <w:t>Употребление минимального количества слов</w:t>
            </w: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C224D1" w:rsidP="009E156B">
            <w:pPr>
              <w:spacing w:after="0" w:line="240" w:lineRule="auto"/>
              <w:rPr>
                <w:rFonts w:ascii="Times New Roman" w:hAnsi="Times New Roman"/>
                <w:sz w:val="24"/>
                <w:szCs w:val="24"/>
                <w:lang w:eastAsia="en-US"/>
              </w:rPr>
            </w:pPr>
            <w:r w:rsidRPr="00AB28D4">
              <w:rPr>
                <w:rFonts w:ascii="Times New Roman" w:hAnsi="Times New Roman"/>
                <w:sz w:val="24"/>
                <w:szCs w:val="24"/>
              </w:rPr>
              <w:t>Использован</w:t>
            </w:r>
            <w:r w:rsidR="009E156B" w:rsidRPr="00AB28D4">
              <w:rPr>
                <w:rFonts w:ascii="Times New Roman" w:hAnsi="Times New Roman"/>
                <w:sz w:val="24"/>
                <w:szCs w:val="24"/>
              </w:rPr>
              <w:t>а лаконичная форма изложения</w:t>
            </w:r>
          </w:p>
        </w:tc>
      </w:tr>
      <w:tr w:rsidR="00C224D1" w:rsidRPr="00AB28D4" w:rsidTr="00BF75D9">
        <w:tc>
          <w:tcPr>
            <w:tcW w:w="4786" w:type="dxa"/>
            <w:vMerge/>
            <w:tcBorders>
              <w:left w:val="single" w:sz="4" w:space="0" w:color="auto"/>
              <w:bottom w:val="single" w:sz="4" w:space="0" w:color="auto"/>
              <w:right w:val="single" w:sz="4" w:space="0" w:color="auto"/>
            </w:tcBorders>
          </w:tcPr>
          <w:p w:rsidR="00C224D1" w:rsidRPr="00AB28D4" w:rsidRDefault="00C224D1" w:rsidP="00BF75D9">
            <w:pPr>
              <w:spacing w:after="0" w:line="240" w:lineRule="auto"/>
              <w:rPr>
                <w:rFonts w:ascii="Times New Roman" w:hAnsi="Times New Roman"/>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C224D1" w:rsidRPr="00AB28D4" w:rsidRDefault="009E156B" w:rsidP="00BF75D9">
            <w:pPr>
              <w:spacing w:after="0" w:line="240" w:lineRule="auto"/>
              <w:rPr>
                <w:rFonts w:ascii="Times New Roman" w:hAnsi="Times New Roman"/>
                <w:sz w:val="24"/>
                <w:szCs w:val="24"/>
              </w:rPr>
            </w:pPr>
            <w:r w:rsidRPr="00AB28D4">
              <w:rPr>
                <w:rFonts w:ascii="Times New Roman" w:hAnsi="Times New Roman"/>
                <w:sz w:val="24"/>
                <w:szCs w:val="24"/>
              </w:rPr>
              <w:t>Наличие лишней информации</w:t>
            </w:r>
          </w:p>
        </w:tc>
      </w:tr>
    </w:tbl>
    <w:p w:rsidR="00C224D1" w:rsidRPr="00AB28D4" w:rsidRDefault="00C224D1" w:rsidP="005320C8">
      <w:pPr>
        <w:spacing w:after="0" w:line="360" w:lineRule="auto"/>
        <w:rPr>
          <w:rFonts w:ascii="Times New Roman" w:hAnsi="Times New Roman" w:cs="Times New Roman"/>
          <w:b/>
          <w:sz w:val="24"/>
          <w:szCs w:val="24"/>
        </w:rPr>
      </w:pPr>
    </w:p>
    <w:p w:rsidR="00626473" w:rsidRPr="00AB28D4"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AB28D4" w:rsidRDefault="00626473"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1. </w:t>
      </w:r>
      <w:proofErr w:type="spellStart"/>
      <w:r w:rsidRPr="00AB28D4">
        <w:rPr>
          <w:rFonts w:ascii="Times New Roman" w:hAnsi="Times New Roman" w:cs="Times New Roman"/>
          <w:sz w:val="24"/>
          <w:szCs w:val="24"/>
        </w:rPr>
        <w:t>Доскин</w:t>
      </w:r>
      <w:proofErr w:type="spellEnd"/>
      <w:r w:rsidRPr="00AB28D4">
        <w:rPr>
          <w:rFonts w:ascii="Times New Roman" w:hAnsi="Times New Roman" w:cs="Times New Roman"/>
          <w:sz w:val="24"/>
          <w:szCs w:val="24"/>
        </w:rPr>
        <w:t xml:space="preserve"> В.А Диагностика и профилактика ранних отклонений в состоянии здоровья </w:t>
      </w:r>
      <w:proofErr w:type="spellStart"/>
      <w:r w:rsidRPr="00AB28D4">
        <w:rPr>
          <w:rFonts w:ascii="Times New Roman" w:hAnsi="Times New Roman" w:cs="Times New Roman"/>
          <w:sz w:val="24"/>
          <w:szCs w:val="24"/>
        </w:rPr>
        <w:t>детей</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w:t>
      </w:r>
      <w:proofErr w:type="spellEnd"/>
      <w:r w:rsidRPr="00AB28D4">
        <w:rPr>
          <w:rFonts w:ascii="Times New Roman" w:hAnsi="Times New Roman" w:cs="Times New Roman"/>
          <w:sz w:val="24"/>
          <w:szCs w:val="24"/>
        </w:rPr>
        <w:t>.: Издательский центр «Академия», 2009 – 210с..</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2. Исаев Л.А., Баженова Л.К., Карташова В.И. Детские болезни. -4е изд.-М.: Издательский центр «Академия», 2009 – 160с.</w:t>
      </w:r>
    </w:p>
    <w:p w:rsidR="00626473" w:rsidRPr="00AB28D4" w:rsidRDefault="00626473"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3.  Тонкова – Ямпольская Р.В., Черток Т.Я. и др. Основы медицинских знаний. Учебное пособие для студентов педагогических училищ. М., 1998</w:t>
      </w:r>
    </w:p>
    <w:p w:rsidR="00626473" w:rsidRPr="00AB28D4" w:rsidRDefault="00626473"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4. </w:t>
      </w:r>
      <w:proofErr w:type="spellStart"/>
      <w:r w:rsidRPr="00AB28D4">
        <w:rPr>
          <w:rFonts w:ascii="Times New Roman" w:hAnsi="Times New Roman" w:cs="Times New Roman"/>
          <w:sz w:val="24"/>
          <w:szCs w:val="24"/>
        </w:rPr>
        <w:t>Чабовская</w:t>
      </w:r>
      <w:proofErr w:type="spellEnd"/>
      <w:r w:rsidRPr="00AB28D4">
        <w:rPr>
          <w:rFonts w:ascii="Times New Roman" w:hAnsi="Times New Roman" w:cs="Times New Roman"/>
          <w:sz w:val="24"/>
          <w:szCs w:val="24"/>
        </w:rPr>
        <w:t xml:space="preserve"> А.П. Основы педиатрии и гигиены детей дошкольного возраста – учебное пособие для студентов </w:t>
      </w:r>
      <w:proofErr w:type="spellStart"/>
      <w:r w:rsidRPr="00AB28D4">
        <w:rPr>
          <w:rFonts w:ascii="Times New Roman" w:hAnsi="Times New Roman" w:cs="Times New Roman"/>
          <w:sz w:val="24"/>
          <w:szCs w:val="24"/>
        </w:rPr>
        <w:t>пед</w:t>
      </w:r>
      <w:proofErr w:type="gramStart"/>
      <w:r w:rsidRPr="00AB28D4">
        <w:rPr>
          <w:rFonts w:ascii="Times New Roman" w:hAnsi="Times New Roman" w:cs="Times New Roman"/>
          <w:sz w:val="24"/>
          <w:szCs w:val="24"/>
        </w:rPr>
        <w:t>.и</w:t>
      </w:r>
      <w:proofErr w:type="gramEnd"/>
      <w:r w:rsidRPr="00AB28D4">
        <w:rPr>
          <w:rFonts w:ascii="Times New Roman" w:hAnsi="Times New Roman" w:cs="Times New Roman"/>
          <w:sz w:val="24"/>
          <w:szCs w:val="24"/>
        </w:rPr>
        <w:t>нститутов.-М</w:t>
      </w:r>
      <w:proofErr w:type="spellEnd"/>
      <w:r w:rsidRPr="00AB28D4">
        <w:rPr>
          <w:rFonts w:ascii="Times New Roman" w:hAnsi="Times New Roman" w:cs="Times New Roman"/>
          <w:sz w:val="24"/>
          <w:szCs w:val="24"/>
        </w:rPr>
        <w:t>.: Издательский центр «Академия», 2010 – 310с.</w:t>
      </w:r>
    </w:p>
    <w:p w:rsidR="00C224D1" w:rsidRPr="00AB28D4" w:rsidRDefault="00C224D1" w:rsidP="00874FE8">
      <w:pPr>
        <w:spacing w:after="0" w:line="360" w:lineRule="auto"/>
        <w:rPr>
          <w:rFonts w:ascii="Times New Roman" w:hAnsi="Times New Roman" w:cs="Times New Roman"/>
          <w:b/>
          <w:sz w:val="24"/>
          <w:szCs w:val="24"/>
        </w:rPr>
      </w:pPr>
    </w:p>
    <w:p w:rsidR="005320C8" w:rsidRPr="00AB28D4" w:rsidRDefault="00454493"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Тема: Первая </w:t>
      </w:r>
      <w:r w:rsidR="005320C8" w:rsidRPr="00AB28D4">
        <w:rPr>
          <w:rFonts w:ascii="Times New Roman" w:hAnsi="Times New Roman" w:cs="Times New Roman"/>
          <w:b/>
          <w:sz w:val="24"/>
          <w:szCs w:val="24"/>
        </w:rPr>
        <w:t xml:space="preserve">помощь при  </w:t>
      </w:r>
      <w:proofErr w:type="spellStart"/>
      <w:r w:rsidR="005320C8" w:rsidRPr="00AB28D4">
        <w:rPr>
          <w:rFonts w:ascii="Times New Roman" w:hAnsi="Times New Roman" w:cs="Times New Roman"/>
          <w:b/>
          <w:sz w:val="24"/>
          <w:szCs w:val="24"/>
        </w:rPr>
        <w:t>гипертермических</w:t>
      </w:r>
      <w:proofErr w:type="spellEnd"/>
      <w:r w:rsidR="005320C8" w:rsidRPr="00AB28D4">
        <w:rPr>
          <w:rFonts w:ascii="Times New Roman" w:hAnsi="Times New Roman" w:cs="Times New Roman"/>
          <w:b/>
          <w:sz w:val="24"/>
          <w:szCs w:val="24"/>
        </w:rPr>
        <w:t xml:space="preserve">  реакциях у детей.</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7</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 Отобразить алгоритм оказания доврачебной помощи при </w:t>
      </w:r>
      <w:proofErr w:type="spellStart"/>
      <w:r w:rsidRPr="00AB28D4">
        <w:rPr>
          <w:rFonts w:ascii="Times New Roman" w:hAnsi="Times New Roman" w:cs="Times New Roman"/>
          <w:b/>
          <w:sz w:val="24"/>
          <w:szCs w:val="24"/>
        </w:rPr>
        <w:t>гипертермических</w:t>
      </w:r>
      <w:proofErr w:type="spellEnd"/>
      <w:r w:rsidRPr="00AB28D4">
        <w:rPr>
          <w:rFonts w:ascii="Times New Roman" w:hAnsi="Times New Roman" w:cs="Times New Roman"/>
          <w:b/>
          <w:sz w:val="24"/>
          <w:szCs w:val="24"/>
        </w:rPr>
        <w:t xml:space="preserve">  реакциях.</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Прежде чем выполнять работу, необходимо иметь представление, что такое </w:t>
      </w:r>
      <w:proofErr w:type="spellStart"/>
      <w:r w:rsidRPr="00AB28D4">
        <w:rPr>
          <w:rFonts w:ascii="Times New Roman" w:hAnsi="Times New Roman" w:cs="Times New Roman"/>
          <w:sz w:val="24"/>
          <w:szCs w:val="24"/>
        </w:rPr>
        <w:t>гипертермическая</w:t>
      </w:r>
      <w:proofErr w:type="spellEnd"/>
      <w:r w:rsidRPr="00AB28D4">
        <w:rPr>
          <w:rFonts w:ascii="Times New Roman" w:hAnsi="Times New Roman" w:cs="Times New Roman"/>
          <w:sz w:val="24"/>
          <w:szCs w:val="24"/>
        </w:rPr>
        <w:t xml:space="preserve"> реакция (лихорадка), причины её возникновения, какие возможны осложнения.</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Затем отразить алгоритм действия до прибытия  медицинского работника. Необходимо </w:t>
      </w:r>
      <w:r w:rsidRPr="00AB28D4">
        <w:rPr>
          <w:rFonts w:ascii="Times New Roman" w:hAnsi="Times New Roman" w:cs="Times New Roman"/>
          <w:b/>
          <w:sz w:val="24"/>
          <w:szCs w:val="24"/>
        </w:rPr>
        <w:t>знать,</w:t>
      </w:r>
      <w:r w:rsidRPr="00AB28D4">
        <w:rPr>
          <w:rFonts w:ascii="Times New Roman" w:hAnsi="Times New Roman" w:cs="Times New Roman"/>
          <w:sz w:val="24"/>
          <w:szCs w:val="24"/>
        </w:rPr>
        <w:t xml:space="preserve">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когда можно давать ребёнку жаропонижающие </w:t>
      </w:r>
      <w:proofErr w:type="gramStart"/>
      <w:r w:rsidRPr="00AB28D4">
        <w:rPr>
          <w:rFonts w:ascii="Times New Roman" w:hAnsi="Times New Roman" w:cs="Times New Roman"/>
          <w:sz w:val="24"/>
          <w:szCs w:val="24"/>
        </w:rPr>
        <w:t>препараты</w:t>
      </w:r>
      <w:proofErr w:type="gramEnd"/>
      <w:r w:rsidRPr="00AB28D4">
        <w:rPr>
          <w:rFonts w:ascii="Times New Roman" w:hAnsi="Times New Roman" w:cs="Times New Roman"/>
          <w:sz w:val="24"/>
          <w:szCs w:val="24"/>
        </w:rPr>
        <w:t xml:space="preserve"> и </w:t>
      </w:r>
      <w:proofErr w:type="gramStart"/>
      <w:r w:rsidRPr="00AB28D4">
        <w:rPr>
          <w:rFonts w:ascii="Times New Roman" w:hAnsi="Times New Roman" w:cs="Times New Roman"/>
          <w:sz w:val="24"/>
          <w:szCs w:val="24"/>
        </w:rPr>
        <w:t>какие</w:t>
      </w:r>
      <w:proofErr w:type="gramEnd"/>
      <w:r w:rsidRPr="00AB28D4">
        <w:rPr>
          <w:rFonts w:ascii="Times New Roman" w:hAnsi="Times New Roman" w:cs="Times New Roman"/>
          <w:sz w:val="24"/>
          <w:szCs w:val="24"/>
        </w:rPr>
        <w:t xml:space="preserve"> конкретно.</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Кроме этого при изучении литературы  выяснить, что необходимо делать, если у ребёнка на фоне высокой температуры появились судороги (выгибание спины, ригидность (отвердевание</w:t>
      </w:r>
      <w:proofErr w:type="gramStart"/>
      <w:r w:rsidRPr="00AB28D4">
        <w:rPr>
          <w:rFonts w:ascii="Times New Roman" w:hAnsi="Times New Roman" w:cs="Times New Roman"/>
          <w:sz w:val="24"/>
          <w:szCs w:val="24"/>
        </w:rPr>
        <w:t xml:space="preserve"> )</w:t>
      </w:r>
      <w:proofErr w:type="gramEnd"/>
      <w:r w:rsidRPr="00AB28D4">
        <w:rPr>
          <w:rFonts w:ascii="Times New Roman" w:hAnsi="Times New Roman" w:cs="Times New Roman"/>
          <w:sz w:val="24"/>
          <w:szCs w:val="24"/>
        </w:rPr>
        <w:t xml:space="preserve"> мышц, взгляд «в никуда», закатывание глаз, косоглазие, </w:t>
      </w:r>
      <w:proofErr w:type="spellStart"/>
      <w:r w:rsidRPr="00AB28D4">
        <w:rPr>
          <w:rFonts w:ascii="Times New Roman" w:hAnsi="Times New Roman" w:cs="Times New Roman"/>
          <w:sz w:val="24"/>
          <w:szCs w:val="24"/>
        </w:rPr>
        <w:t>подрагивание</w:t>
      </w:r>
      <w:proofErr w:type="spellEnd"/>
      <w:r w:rsidRPr="00AB28D4">
        <w:rPr>
          <w:rFonts w:ascii="Times New Roman" w:hAnsi="Times New Roman" w:cs="Times New Roman"/>
          <w:sz w:val="24"/>
          <w:szCs w:val="24"/>
        </w:rPr>
        <w:t xml:space="preserve"> или судорожное сокращение мышц рук или ног, </w:t>
      </w:r>
      <w:proofErr w:type="spellStart"/>
      <w:r w:rsidRPr="00AB28D4">
        <w:rPr>
          <w:rFonts w:ascii="Times New Roman" w:hAnsi="Times New Roman" w:cs="Times New Roman"/>
          <w:sz w:val="24"/>
          <w:szCs w:val="24"/>
        </w:rPr>
        <w:t>синюшность</w:t>
      </w:r>
      <w:proofErr w:type="spellEnd"/>
      <w:r w:rsidRPr="00AB28D4">
        <w:rPr>
          <w:rFonts w:ascii="Times New Roman" w:hAnsi="Times New Roman" w:cs="Times New Roman"/>
          <w:sz w:val="24"/>
          <w:szCs w:val="24"/>
        </w:rPr>
        <w:t xml:space="preserve"> лица.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Закончить выполнение задания алгоритмом оказания первой помощи при судорожных состояниях и обоснованием выбора приёмов.</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Особое внимание обратить на то, чего нельзя делать при судорогах у ребёнка.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Подробнее остановиться на роли воспитателя в профилактике судорожных состояний, особенно у детей раннего возраста.</w:t>
      </w:r>
    </w:p>
    <w:p w:rsidR="005320C8" w:rsidRPr="00AB28D4" w:rsidRDefault="005320C8" w:rsidP="00874FE8">
      <w:pPr>
        <w:spacing w:after="0" w:line="360" w:lineRule="auto"/>
        <w:rPr>
          <w:rFonts w:ascii="Times New Roman" w:hAnsi="Times New Roman" w:cs="Times New Roman"/>
          <w:sz w:val="24"/>
          <w:szCs w:val="24"/>
        </w:rPr>
      </w:pP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Оказание первой помощи при переохлаждении у детей.</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8</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Составить </w:t>
      </w:r>
      <w:r w:rsidR="00454493" w:rsidRPr="00AB28D4">
        <w:rPr>
          <w:rFonts w:ascii="Times New Roman" w:hAnsi="Times New Roman" w:cs="Times New Roman"/>
          <w:b/>
          <w:sz w:val="24"/>
          <w:szCs w:val="24"/>
        </w:rPr>
        <w:t xml:space="preserve">опорную схему </w:t>
      </w:r>
      <w:r w:rsidRPr="00AB28D4">
        <w:rPr>
          <w:rFonts w:ascii="Times New Roman" w:hAnsi="Times New Roman" w:cs="Times New Roman"/>
          <w:b/>
          <w:sz w:val="24"/>
          <w:szCs w:val="24"/>
        </w:rPr>
        <w:t>по данной теме.</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Приступая к изучению данной темы, необходимо, прежде всего,  иметь представление об обморожениях, возникающих от длительного воздействия низких температур, что собой представляет скрытое и реактивное состояния, которые характеризуются нарушением кровообращения и омертвения тканей.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Знать, что обморожения,  как и ожоги, подразделяются на четыре степени, которые характеризуются в зависимости от глубины поражения участков кожи.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Чётко представлять алгоритм оказания доврачебной помощи при воздействии холода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По тяжести общее поражение холодом подразделяется на три степени: адинамическая стадия, </w:t>
      </w:r>
      <w:proofErr w:type="spellStart"/>
      <w:r w:rsidRPr="00AB28D4">
        <w:rPr>
          <w:rFonts w:ascii="Times New Roman" w:hAnsi="Times New Roman" w:cs="Times New Roman"/>
          <w:sz w:val="24"/>
          <w:szCs w:val="24"/>
        </w:rPr>
        <w:t>ступорозная</w:t>
      </w:r>
      <w:proofErr w:type="spellEnd"/>
      <w:r w:rsidRPr="00AB28D4">
        <w:rPr>
          <w:rFonts w:ascii="Times New Roman" w:hAnsi="Times New Roman" w:cs="Times New Roman"/>
          <w:sz w:val="24"/>
          <w:szCs w:val="24"/>
        </w:rPr>
        <w:t xml:space="preserve">  и судорожная.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t>Первая степень</w:t>
      </w:r>
      <w:r w:rsidRPr="00AB28D4">
        <w:rPr>
          <w:rFonts w:ascii="Times New Roman" w:hAnsi="Times New Roman" w:cs="Times New Roman"/>
          <w:sz w:val="24"/>
          <w:szCs w:val="24"/>
        </w:rPr>
        <w:t xml:space="preserve"> – </w:t>
      </w:r>
      <w:proofErr w:type="spellStart"/>
      <w:r w:rsidRPr="00AB28D4">
        <w:rPr>
          <w:rFonts w:ascii="Times New Roman" w:hAnsi="Times New Roman" w:cs="Times New Roman"/>
          <w:b/>
          <w:sz w:val="24"/>
          <w:szCs w:val="24"/>
        </w:rPr>
        <w:t>адинамичная</w:t>
      </w:r>
      <w:proofErr w:type="spellEnd"/>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lastRenderedPageBreak/>
        <w:t xml:space="preserve">Вторая степень – </w:t>
      </w:r>
      <w:proofErr w:type="spellStart"/>
      <w:r w:rsidRPr="00AB28D4">
        <w:rPr>
          <w:rFonts w:ascii="Times New Roman" w:hAnsi="Times New Roman" w:cs="Times New Roman"/>
          <w:b/>
          <w:sz w:val="24"/>
          <w:szCs w:val="24"/>
        </w:rPr>
        <w:t>ступорозная</w:t>
      </w:r>
      <w:proofErr w:type="spellEnd"/>
      <w:r w:rsidRPr="00AB28D4">
        <w:rPr>
          <w:rFonts w:ascii="Times New Roman" w:hAnsi="Times New Roman" w:cs="Times New Roman"/>
          <w:sz w:val="24"/>
          <w:szCs w:val="24"/>
        </w:rPr>
        <w:t xml:space="preserve">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t>Третья степень – судорожная</w:t>
      </w:r>
      <w:r w:rsidRPr="00AB28D4">
        <w:rPr>
          <w:rFonts w:ascii="Times New Roman" w:hAnsi="Times New Roman" w:cs="Times New Roman"/>
          <w:sz w:val="24"/>
          <w:szCs w:val="24"/>
        </w:rPr>
        <w:t xml:space="preserve"> </w:t>
      </w:r>
    </w:p>
    <w:p w:rsidR="0068005A"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    При выполнении работы  необходимо знать характеристику каждой степени,  и исходя из этого, отобразить  алгоритм оказания первой помощи при переохлаждении организма ребёнка. Обязательно обратить внимание на то, </w:t>
      </w:r>
      <w:r w:rsidRPr="00AB28D4">
        <w:rPr>
          <w:rFonts w:ascii="Times New Roman" w:hAnsi="Times New Roman" w:cs="Times New Roman"/>
          <w:b/>
          <w:sz w:val="24"/>
          <w:szCs w:val="24"/>
        </w:rPr>
        <w:t>что</w:t>
      </w:r>
      <w:r w:rsidRPr="00AB28D4">
        <w:rPr>
          <w:rFonts w:ascii="Times New Roman" w:hAnsi="Times New Roman" w:cs="Times New Roman"/>
          <w:sz w:val="24"/>
          <w:szCs w:val="24"/>
        </w:rPr>
        <w:t xml:space="preserve"> </w:t>
      </w:r>
      <w:r w:rsidRPr="00AB28D4">
        <w:rPr>
          <w:rFonts w:ascii="Times New Roman" w:hAnsi="Times New Roman" w:cs="Times New Roman"/>
          <w:b/>
          <w:sz w:val="24"/>
          <w:szCs w:val="24"/>
        </w:rPr>
        <w:t>нельзя</w:t>
      </w:r>
      <w:r w:rsidRPr="00AB28D4">
        <w:rPr>
          <w:rFonts w:ascii="Times New Roman" w:hAnsi="Times New Roman" w:cs="Times New Roman"/>
          <w:sz w:val="24"/>
          <w:szCs w:val="24"/>
        </w:rPr>
        <w:t xml:space="preserve"> </w:t>
      </w:r>
      <w:r w:rsidRPr="00AB28D4">
        <w:rPr>
          <w:rFonts w:ascii="Times New Roman" w:hAnsi="Times New Roman" w:cs="Times New Roman"/>
          <w:b/>
          <w:sz w:val="24"/>
          <w:szCs w:val="24"/>
        </w:rPr>
        <w:t>делать.</w:t>
      </w:r>
    </w:p>
    <w:p w:rsidR="00454493" w:rsidRPr="00AB28D4" w:rsidRDefault="00454493" w:rsidP="00874FE8">
      <w:pPr>
        <w:spacing w:after="0" w:line="360" w:lineRule="auto"/>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0"/>
        <w:gridCol w:w="5473"/>
      </w:tblGrid>
      <w:tr w:rsidR="0068005A" w:rsidRPr="00AB28D4" w:rsidTr="001F0E66">
        <w:tc>
          <w:tcPr>
            <w:tcW w:w="4361" w:type="dxa"/>
            <w:tcBorders>
              <w:top w:val="single" w:sz="4" w:space="0" w:color="auto"/>
              <w:left w:val="single" w:sz="4" w:space="0" w:color="auto"/>
              <w:bottom w:val="single" w:sz="4" w:space="0" w:color="auto"/>
              <w:right w:val="single" w:sz="4" w:space="0" w:color="auto"/>
            </w:tcBorders>
          </w:tcPr>
          <w:p w:rsidR="0068005A" w:rsidRPr="00AB28D4" w:rsidRDefault="0068005A" w:rsidP="001F0E66">
            <w:pPr>
              <w:spacing w:after="0" w:line="240" w:lineRule="auto"/>
              <w:jc w:val="center"/>
              <w:rPr>
                <w:rFonts w:ascii="Times New Roman" w:hAnsi="Times New Roman"/>
                <w:b/>
                <w:sz w:val="24"/>
                <w:szCs w:val="24"/>
              </w:rPr>
            </w:pPr>
            <w:r w:rsidRPr="00AB28D4">
              <w:rPr>
                <w:rFonts w:ascii="Times New Roman" w:hAnsi="Times New Roman"/>
                <w:b/>
                <w:sz w:val="24"/>
                <w:szCs w:val="24"/>
              </w:rPr>
              <w:t>ОПОР</w:t>
            </w: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68005A" w:rsidP="001F0E66">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68005A" w:rsidRPr="00AB28D4" w:rsidTr="001F0E66">
        <w:tc>
          <w:tcPr>
            <w:tcW w:w="4361" w:type="dxa"/>
            <w:vMerge w:val="restart"/>
            <w:tcBorders>
              <w:top w:val="single" w:sz="4" w:space="0" w:color="auto"/>
              <w:left w:val="single" w:sz="4" w:space="0" w:color="auto"/>
              <w:right w:val="single" w:sz="4" w:space="0" w:color="auto"/>
            </w:tcBorders>
          </w:tcPr>
          <w:p w:rsidR="0068005A" w:rsidRPr="00AB28D4" w:rsidRDefault="0068005A" w:rsidP="00947BDF">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Грамотное составление </w:t>
            </w:r>
            <w:r w:rsidR="00947BDF" w:rsidRPr="00AB28D4">
              <w:rPr>
                <w:rFonts w:ascii="Times New Roman" w:hAnsi="Times New Roman"/>
                <w:sz w:val="24"/>
                <w:szCs w:val="24"/>
              </w:rPr>
              <w:t>схемы</w:t>
            </w: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947BDF" w:rsidP="001F0E66">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Схема </w:t>
            </w:r>
            <w:r w:rsidR="0068005A" w:rsidRPr="00AB28D4">
              <w:rPr>
                <w:rFonts w:ascii="Times New Roman" w:hAnsi="Times New Roman"/>
                <w:color w:val="000000"/>
                <w:sz w:val="24"/>
                <w:szCs w:val="24"/>
              </w:rPr>
              <w:t>составлен</w:t>
            </w:r>
            <w:r w:rsidRPr="00AB28D4">
              <w:rPr>
                <w:rFonts w:ascii="Times New Roman" w:hAnsi="Times New Roman"/>
                <w:color w:val="000000"/>
                <w:sz w:val="24"/>
                <w:szCs w:val="24"/>
              </w:rPr>
              <w:t>а</w:t>
            </w:r>
            <w:r w:rsidR="0068005A" w:rsidRPr="00AB28D4">
              <w:rPr>
                <w:rFonts w:ascii="Times New Roman" w:hAnsi="Times New Roman"/>
                <w:color w:val="000000"/>
                <w:sz w:val="24"/>
                <w:szCs w:val="24"/>
              </w:rPr>
              <w:t xml:space="preserve"> грамотно </w:t>
            </w:r>
          </w:p>
        </w:tc>
      </w:tr>
      <w:tr w:rsidR="0068005A" w:rsidRPr="00AB28D4" w:rsidTr="001F0E66">
        <w:tc>
          <w:tcPr>
            <w:tcW w:w="4361" w:type="dxa"/>
            <w:vMerge/>
            <w:tcBorders>
              <w:left w:val="single" w:sz="4" w:space="0" w:color="auto"/>
              <w:bottom w:val="single" w:sz="4" w:space="0" w:color="auto"/>
              <w:right w:val="single" w:sz="4" w:space="0" w:color="auto"/>
            </w:tcBorders>
          </w:tcPr>
          <w:p w:rsidR="0068005A" w:rsidRPr="00AB28D4" w:rsidRDefault="0068005A" w:rsidP="001F0E66">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947BDF" w:rsidP="001F0E66">
            <w:pPr>
              <w:spacing w:after="0" w:line="240" w:lineRule="auto"/>
              <w:rPr>
                <w:rFonts w:ascii="Times New Roman" w:hAnsi="Times New Roman"/>
                <w:sz w:val="24"/>
                <w:szCs w:val="24"/>
              </w:rPr>
            </w:pPr>
            <w:r w:rsidRPr="00AB28D4">
              <w:rPr>
                <w:rFonts w:ascii="Times New Roman" w:hAnsi="Times New Roman"/>
                <w:color w:val="000000"/>
                <w:sz w:val="24"/>
                <w:szCs w:val="24"/>
              </w:rPr>
              <w:t>Схема</w:t>
            </w:r>
            <w:r w:rsidRPr="00AB28D4">
              <w:rPr>
                <w:rFonts w:ascii="Times New Roman" w:hAnsi="Times New Roman"/>
                <w:color w:val="000000"/>
                <w:spacing w:val="-8"/>
                <w:sz w:val="24"/>
                <w:szCs w:val="24"/>
              </w:rPr>
              <w:t xml:space="preserve"> </w:t>
            </w:r>
            <w:r w:rsidR="0068005A" w:rsidRPr="00AB28D4">
              <w:rPr>
                <w:rFonts w:ascii="Times New Roman" w:hAnsi="Times New Roman"/>
                <w:color w:val="000000"/>
                <w:spacing w:val="-8"/>
                <w:sz w:val="24"/>
                <w:szCs w:val="24"/>
              </w:rPr>
              <w:t>составлен</w:t>
            </w:r>
            <w:r w:rsidRPr="00AB28D4">
              <w:rPr>
                <w:rFonts w:ascii="Times New Roman" w:hAnsi="Times New Roman"/>
                <w:color w:val="000000"/>
                <w:spacing w:val="-8"/>
                <w:sz w:val="24"/>
                <w:szCs w:val="24"/>
              </w:rPr>
              <w:t>а</w:t>
            </w:r>
            <w:r w:rsidR="0068005A" w:rsidRPr="00AB28D4">
              <w:rPr>
                <w:rFonts w:ascii="Times New Roman" w:hAnsi="Times New Roman"/>
                <w:color w:val="000000"/>
                <w:spacing w:val="-8"/>
                <w:sz w:val="24"/>
                <w:szCs w:val="24"/>
              </w:rPr>
              <w:t>, но есть некоторые неточности</w:t>
            </w:r>
          </w:p>
        </w:tc>
      </w:tr>
      <w:tr w:rsidR="0068005A" w:rsidRPr="00AB28D4" w:rsidTr="001F0E66">
        <w:tc>
          <w:tcPr>
            <w:tcW w:w="4361" w:type="dxa"/>
            <w:vMerge w:val="restart"/>
            <w:tcBorders>
              <w:top w:val="single" w:sz="4" w:space="0" w:color="auto"/>
              <w:left w:val="single" w:sz="4" w:space="0" w:color="auto"/>
              <w:right w:val="single" w:sz="4" w:space="0" w:color="auto"/>
            </w:tcBorders>
          </w:tcPr>
          <w:p w:rsidR="0068005A" w:rsidRPr="00AB28D4" w:rsidRDefault="0068005A" w:rsidP="00947BDF">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Соответствие содержания </w:t>
            </w:r>
            <w:r w:rsidR="00947BDF" w:rsidRPr="00AB28D4">
              <w:rPr>
                <w:rFonts w:ascii="Times New Roman" w:hAnsi="Times New Roman"/>
                <w:sz w:val="24"/>
                <w:szCs w:val="24"/>
              </w:rPr>
              <w:t xml:space="preserve">материала </w:t>
            </w:r>
            <w:r w:rsidRPr="00AB28D4">
              <w:rPr>
                <w:rFonts w:ascii="Times New Roman" w:hAnsi="Times New Roman"/>
                <w:sz w:val="24"/>
                <w:szCs w:val="24"/>
              </w:rPr>
              <w:t>составленно</w:t>
            </w:r>
            <w:r w:rsidR="00947BDF" w:rsidRPr="00AB28D4">
              <w:rPr>
                <w:rFonts w:ascii="Times New Roman" w:hAnsi="Times New Roman"/>
                <w:sz w:val="24"/>
                <w:szCs w:val="24"/>
              </w:rPr>
              <w:t>й схеме</w:t>
            </w: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68005A" w:rsidP="001F0E66">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68005A" w:rsidRPr="00AB28D4" w:rsidTr="001F0E66">
        <w:tc>
          <w:tcPr>
            <w:tcW w:w="4361" w:type="dxa"/>
            <w:vMerge/>
            <w:tcBorders>
              <w:left w:val="single" w:sz="4" w:space="0" w:color="auto"/>
              <w:bottom w:val="single" w:sz="4" w:space="0" w:color="auto"/>
              <w:right w:val="single" w:sz="4" w:space="0" w:color="auto"/>
            </w:tcBorders>
          </w:tcPr>
          <w:p w:rsidR="0068005A" w:rsidRPr="00AB28D4" w:rsidRDefault="0068005A"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68005A" w:rsidP="001F0E66">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947BDF" w:rsidRPr="00AB28D4" w:rsidTr="001F0E66">
        <w:tc>
          <w:tcPr>
            <w:tcW w:w="4361" w:type="dxa"/>
            <w:vMerge w:val="restart"/>
            <w:tcBorders>
              <w:left w:val="single" w:sz="4" w:space="0" w:color="auto"/>
              <w:right w:val="single" w:sz="4" w:space="0" w:color="auto"/>
            </w:tcBorders>
          </w:tcPr>
          <w:p w:rsidR="00947BDF" w:rsidRPr="00AB28D4" w:rsidRDefault="00947BDF" w:rsidP="00947BDF">
            <w:pPr>
              <w:pStyle w:val="a5"/>
              <w:shd w:val="clear" w:color="auto" w:fill="FFFFFF"/>
              <w:rPr>
                <w:color w:val="000000"/>
              </w:rPr>
            </w:pPr>
            <w:r w:rsidRPr="00AB28D4">
              <w:rPr>
                <w:color w:val="000000"/>
              </w:rPr>
              <w:t>Лаконичность и отражение главных ключевых моментов</w:t>
            </w:r>
          </w:p>
          <w:p w:rsidR="00947BDF" w:rsidRPr="00AB28D4" w:rsidRDefault="00947BDF"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947BDF" w:rsidRPr="00AB28D4" w:rsidRDefault="00947BDF" w:rsidP="00947BDF">
            <w:pPr>
              <w:spacing w:after="0" w:line="240" w:lineRule="auto"/>
              <w:rPr>
                <w:rFonts w:ascii="Times New Roman" w:hAnsi="Times New Roman"/>
                <w:color w:val="000000"/>
                <w:spacing w:val="-8"/>
                <w:sz w:val="24"/>
                <w:szCs w:val="24"/>
              </w:rPr>
            </w:pPr>
            <w:r w:rsidRPr="00AB28D4">
              <w:rPr>
                <w:rFonts w:ascii="Times New Roman" w:hAnsi="Times New Roman" w:cs="Times New Roman"/>
                <w:color w:val="000000"/>
                <w:sz w:val="24"/>
                <w:szCs w:val="24"/>
              </w:rPr>
              <w:t xml:space="preserve">Главные ключевые моменты отражены, использовано минимальное количество слов </w:t>
            </w:r>
          </w:p>
        </w:tc>
      </w:tr>
      <w:tr w:rsidR="00947BDF" w:rsidRPr="00AB28D4" w:rsidTr="001F0E66">
        <w:tc>
          <w:tcPr>
            <w:tcW w:w="4361" w:type="dxa"/>
            <w:vMerge/>
            <w:tcBorders>
              <w:left w:val="single" w:sz="4" w:space="0" w:color="auto"/>
              <w:bottom w:val="single" w:sz="4" w:space="0" w:color="auto"/>
              <w:right w:val="single" w:sz="4" w:space="0" w:color="auto"/>
            </w:tcBorders>
          </w:tcPr>
          <w:p w:rsidR="00947BDF" w:rsidRPr="00AB28D4" w:rsidRDefault="00947BDF"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947BDF" w:rsidRPr="00AB28D4" w:rsidRDefault="00947BDF" w:rsidP="00947BDF">
            <w:pPr>
              <w:spacing w:after="0" w:line="240" w:lineRule="auto"/>
              <w:rPr>
                <w:rFonts w:ascii="Times New Roman" w:hAnsi="Times New Roman"/>
                <w:color w:val="000000"/>
                <w:spacing w:val="-8"/>
                <w:sz w:val="24"/>
                <w:szCs w:val="24"/>
              </w:rPr>
            </w:pPr>
            <w:r w:rsidRPr="00AB28D4">
              <w:rPr>
                <w:rFonts w:ascii="Times New Roman" w:hAnsi="Times New Roman" w:cs="Times New Roman"/>
                <w:color w:val="000000"/>
                <w:sz w:val="24"/>
                <w:szCs w:val="24"/>
              </w:rPr>
              <w:t>Главные ключевые моменты отражены, но отмечается большой объём информации</w:t>
            </w:r>
          </w:p>
        </w:tc>
      </w:tr>
      <w:tr w:rsidR="0068005A" w:rsidRPr="00AB28D4" w:rsidTr="001F0E66">
        <w:tc>
          <w:tcPr>
            <w:tcW w:w="4361" w:type="dxa"/>
            <w:vMerge w:val="restart"/>
            <w:tcBorders>
              <w:top w:val="single" w:sz="4" w:space="0" w:color="auto"/>
              <w:left w:val="single" w:sz="4" w:space="0" w:color="auto"/>
              <w:right w:val="single" w:sz="4" w:space="0" w:color="auto"/>
            </w:tcBorders>
          </w:tcPr>
          <w:p w:rsidR="0068005A" w:rsidRPr="00AB28D4" w:rsidRDefault="0068005A" w:rsidP="001F0E66">
            <w:pPr>
              <w:spacing w:after="0" w:line="240" w:lineRule="auto"/>
              <w:rPr>
                <w:rFonts w:ascii="Times New Roman" w:hAnsi="Times New Roman"/>
                <w:i/>
                <w:sz w:val="24"/>
                <w:szCs w:val="24"/>
                <w:lang w:eastAsia="en-US"/>
              </w:rPr>
            </w:pPr>
            <w:r w:rsidRPr="00AB28D4">
              <w:rPr>
                <w:rFonts w:ascii="Times New Roman" w:hAnsi="Times New Roman"/>
                <w:sz w:val="24"/>
                <w:szCs w:val="24"/>
              </w:rPr>
              <w:t>Логическая последовательность в изложении</w:t>
            </w: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68005A" w:rsidP="001F0E66">
            <w:pPr>
              <w:spacing w:after="0" w:line="240" w:lineRule="auto"/>
              <w:rPr>
                <w:rFonts w:ascii="Times New Roman" w:hAnsi="Times New Roman"/>
                <w:sz w:val="24"/>
                <w:szCs w:val="24"/>
                <w:lang w:eastAsia="en-US"/>
              </w:rPr>
            </w:pPr>
            <w:r w:rsidRPr="00AB28D4">
              <w:rPr>
                <w:rFonts w:ascii="Times New Roman" w:hAnsi="Times New Roman"/>
                <w:sz w:val="24"/>
                <w:szCs w:val="24"/>
              </w:rPr>
              <w:t>Прослеживается логическая последовательность в изложении</w:t>
            </w:r>
          </w:p>
        </w:tc>
      </w:tr>
      <w:tr w:rsidR="0068005A" w:rsidRPr="00AB28D4" w:rsidTr="001F0E66">
        <w:tc>
          <w:tcPr>
            <w:tcW w:w="4361" w:type="dxa"/>
            <w:vMerge/>
            <w:tcBorders>
              <w:left w:val="single" w:sz="4" w:space="0" w:color="auto"/>
              <w:right w:val="single" w:sz="4" w:space="0" w:color="auto"/>
            </w:tcBorders>
          </w:tcPr>
          <w:p w:rsidR="0068005A" w:rsidRPr="00AB28D4" w:rsidRDefault="0068005A"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68005A" w:rsidRPr="00AB28D4" w:rsidRDefault="0068005A" w:rsidP="001F0E66">
            <w:pPr>
              <w:spacing w:after="0" w:line="240" w:lineRule="auto"/>
              <w:rPr>
                <w:rFonts w:ascii="Times New Roman" w:hAnsi="Times New Roman"/>
                <w:sz w:val="24"/>
                <w:szCs w:val="24"/>
              </w:rPr>
            </w:pPr>
            <w:r w:rsidRPr="00AB28D4">
              <w:rPr>
                <w:rFonts w:ascii="Times New Roman" w:hAnsi="Times New Roman"/>
                <w:sz w:val="24"/>
                <w:szCs w:val="24"/>
              </w:rPr>
              <w:t xml:space="preserve">Не соблюдена логическая последовательность </w:t>
            </w:r>
          </w:p>
        </w:tc>
      </w:tr>
      <w:tr w:rsidR="00947BDF" w:rsidRPr="00AB28D4" w:rsidTr="001F0E66">
        <w:tc>
          <w:tcPr>
            <w:tcW w:w="4361" w:type="dxa"/>
            <w:vMerge w:val="restart"/>
            <w:tcBorders>
              <w:left w:val="single" w:sz="4" w:space="0" w:color="auto"/>
              <w:right w:val="single" w:sz="4" w:space="0" w:color="auto"/>
            </w:tcBorders>
          </w:tcPr>
          <w:p w:rsidR="00947BDF" w:rsidRPr="00AB28D4" w:rsidRDefault="00947BDF" w:rsidP="001F0E66">
            <w:pPr>
              <w:spacing w:after="0" w:line="240" w:lineRule="auto"/>
              <w:rPr>
                <w:rFonts w:ascii="Times New Roman" w:hAnsi="Times New Roman"/>
                <w:sz w:val="24"/>
                <w:szCs w:val="24"/>
              </w:rPr>
            </w:pPr>
            <w:r w:rsidRPr="00AB28D4">
              <w:rPr>
                <w:rFonts w:ascii="Times New Roman" w:hAnsi="Times New Roman"/>
                <w:sz w:val="24"/>
                <w:szCs w:val="24"/>
              </w:rPr>
              <w:t>Наличие выводов</w:t>
            </w:r>
          </w:p>
        </w:tc>
        <w:tc>
          <w:tcPr>
            <w:tcW w:w="5670" w:type="dxa"/>
            <w:tcBorders>
              <w:top w:val="single" w:sz="4" w:space="0" w:color="auto"/>
              <w:left w:val="single" w:sz="4" w:space="0" w:color="auto"/>
              <w:bottom w:val="single" w:sz="4" w:space="0" w:color="auto"/>
              <w:right w:val="single" w:sz="4" w:space="0" w:color="auto"/>
            </w:tcBorders>
            <w:hideMark/>
          </w:tcPr>
          <w:p w:rsidR="00947BDF" w:rsidRPr="00AB28D4" w:rsidRDefault="00947BDF" w:rsidP="001F0E66">
            <w:pPr>
              <w:spacing w:after="0" w:line="240" w:lineRule="auto"/>
              <w:rPr>
                <w:rFonts w:ascii="Times New Roman" w:hAnsi="Times New Roman"/>
                <w:sz w:val="24"/>
                <w:szCs w:val="24"/>
              </w:rPr>
            </w:pPr>
            <w:r w:rsidRPr="00AB28D4">
              <w:rPr>
                <w:rFonts w:ascii="Times New Roman" w:hAnsi="Times New Roman"/>
                <w:sz w:val="24"/>
                <w:szCs w:val="24"/>
              </w:rPr>
              <w:t>Сделан чёткий вывод по теме</w:t>
            </w:r>
          </w:p>
        </w:tc>
      </w:tr>
      <w:tr w:rsidR="00947BDF" w:rsidRPr="00AB28D4" w:rsidTr="001F0E66">
        <w:tc>
          <w:tcPr>
            <w:tcW w:w="4361" w:type="dxa"/>
            <w:vMerge/>
            <w:tcBorders>
              <w:left w:val="single" w:sz="4" w:space="0" w:color="auto"/>
              <w:right w:val="single" w:sz="4" w:space="0" w:color="auto"/>
            </w:tcBorders>
          </w:tcPr>
          <w:p w:rsidR="00947BDF" w:rsidRPr="00AB28D4" w:rsidRDefault="00947BDF"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947BDF" w:rsidRPr="00AB28D4" w:rsidRDefault="00947BDF" w:rsidP="001F0E66">
            <w:pPr>
              <w:spacing w:after="0" w:line="240" w:lineRule="auto"/>
              <w:rPr>
                <w:rFonts w:ascii="Times New Roman" w:hAnsi="Times New Roman"/>
                <w:sz w:val="24"/>
                <w:szCs w:val="24"/>
              </w:rPr>
            </w:pPr>
            <w:r w:rsidRPr="00AB28D4">
              <w:rPr>
                <w:rFonts w:ascii="Times New Roman" w:hAnsi="Times New Roman"/>
                <w:sz w:val="24"/>
                <w:szCs w:val="24"/>
              </w:rPr>
              <w:t>Вывод по теме недостаточно полный</w:t>
            </w:r>
          </w:p>
        </w:tc>
      </w:tr>
      <w:tr w:rsidR="00DB56A5" w:rsidRPr="00AB28D4" w:rsidTr="001F0E66">
        <w:tc>
          <w:tcPr>
            <w:tcW w:w="4361" w:type="dxa"/>
            <w:vMerge w:val="restart"/>
            <w:tcBorders>
              <w:left w:val="single" w:sz="4" w:space="0" w:color="auto"/>
              <w:right w:val="single" w:sz="4" w:space="0" w:color="auto"/>
            </w:tcBorders>
          </w:tcPr>
          <w:p w:rsidR="00DB56A5" w:rsidRPr="00AB28D4" w:rsidRDefault="00DB56A5" w:rsidP="00947BDF">
            <w:pPr>
              <w:pStyle w:val="a5"/>
              <w:shd w:val="clear" w:color="auto" w:fill="FFFFFF"/>
              <w:rPr>
                <w:color w:val="000000"/>
              </w:rPr>
            </w:pPr>
            <w:r w:rsidRPr="00AB28D4">
              <w:rPr>
                <w:color w:val="000000"/>
              </w:rPr>
              <w:t>Наглядность изложения</w:t>
            </w:r>
          </w:p>
          <w:p w:rsidR="00DB56A5" w:rsidRPr="00AB28D4" w:rsidRDefault="00DB56A5"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DB56A5" w:rsidRPr="00AB28D4" w:rsidRDefault="00DB56A5" w:rsidP="001F0E66">
            <w:pPr>
              <w:spacing w:after="0" w:line="240" w:lineRule="auto"/>
              <w:rPr>
                <w:rFonts w:ascii="Times New Roman" w:hAnsi="Times New Roman"/>
                <w:sz w:val="24"/>
                <w:szCs w:val="24"/>
              </w:rPr>
            </w:pPr>
            <w:r w:rsidRPr="00AB28D4">
              <w:rPr>
                <w:rFonts w:ascii="Times New Roman" w:hAnsi="Times New Roman"/>
                <w:sz w:val="24"/>
                <w:szCs w:val="24"/>
              </w:rPr>
              <w:t xml:space="preserve">Наличие символов, </w:t>
            </w:r>
            <w:r w:rsidRPr="00AB28D4">
              <w:rPr>
                <w:rFonts w:ascii="Times New Roman" w:hAnsi="Times New Roman" w:cs="Times New Roman"/>
                <w:color w:val="000000"/>
                <w:sz w:val="24"/>
                <w:szCs w:val="24"/>
              </w:rPr>
              <w:t>стрелок для обозначения переходов, отсутствие непонятных сокращений</w:t>
            </w:r>
          </w:p>
        </w:tc>
      </w:tr>
      <w:tr w:rsidR="00DB56A5" w:rsidRPr="00AB28D4" w:rsidTr="001F0E66">
        <w:tc>
          <w:tcPr>
            <w:tcW w:w="4361" w:type="dxa"/>
            <w:vMerge/>
            <w:tcBorders>
              <w:left w:val="single" w:sz="4" w:space="0" w:color="auto"/>
              <w:right w:val="single" w:sz="4" w:space="0" w:color="auto"/>
            </w:tcBorders>
          </w:tcPr>
          <w:p w:rsidR="00DB56A5" w:rsidRPr="00AB28D4" w:rsidRDefault="00DB56A5" w:rsidP="001F0E66">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DB56A5" w:rsidRPr="00AB28D4" w:rsidRDefault="00DB56A5" w:rsidP="00DB56A5">
            <w:pPr>
              <w:spacing w:after="0" w:line="240" w:lineRule="auto"/>
              <w:rPr>
                <w:rFonts w:ascii="Times New Roman" w:hAnsi="Times New Roman"/>
                <w:sz w:val="24"/>
                <w:szCs w:val="24"/>
              </w:rPr>
            </w:pPr>
            <w:r w:rsidRPr="00AB28D4">
              <w:rPr>
                <w:rFonts w:ascii="Times New Roman" w:hAnsi="Times New Roman"/>
                <w:sz w:val="24"/>
                <w:szCs w:val="24"/>
              </w:rPr>
              <w:t>Отсутствие символов, наличие непонятных сокращений</w:t>
            </w:r>
          </w:p>
        </w:tc>
      </w:tr>
    </w:tbl>
    <w:p w:rsidR="00454493" w:rsidRPr="00AB28D4" w:rsidRDefault="00454493" w:rsidP="005320C8">
      <w:pPr>
        <w:spacing w:after="0" w:line="240" w:lineRule="auto"/>
        <w:rPr>
          <w:rFonts w:ascii="Times New Roman" w:hAnsi="Times New Roman" w:cs="Times New Roman"/>
          <w:sz w:val="24"/>
          <w:szCs w:val="24"/>
        </w:rPr>
      </w:pPr>
    </w:p>
    <w:p w:rsidR="00454493" w:rsidRPr="00AB28D4" w:rsidRDefault="00454493" w:rsidP="005320C8">
      <w:pPr>
        <w:spacing w:after="0" w:line="240" w:lineRule="auto"/>
        <w:rPr>
          <w:rFonts w:ascii="Times New Roman" w:hAnsi="Times New Roman" w:cs="Times New Roman"/>
          <w:sz w:val="24"/>
          <w:szCs w:val="24"/>
        </w:rPr>
      </w:pP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Тема: Обморок, шок. Оказание первой помощи. </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9</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Обосновать выбор приёмов оказания доврачебной помощи  при обмороке и шоке.</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Изучение данной темы позволяет студентам закрепить и расширить знания и практический опыт по оказанию доврачебной помощи  при несчастных случаях и неотложных состояниях.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Прежде всего, необходимо чётко определиться с понятиями «обморок», и «шок». Затем очень кратко познакомиться с причинами   и симптомами  данных патологий.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Далее отобразить  алгоритм действий человека, который оказывает первую помощь при обмороке, не забывая о том, что не рекомендуется делать при обморочном состоянии.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Студенты должны знать, что шок – это тяжёлое состояние больного с резким угнетением нервной системы и нарушением жизненных функций организма, который в тяжёлых случаях может привести к летальному исходу, уметь оказать доврачебную помощь,  знать какова роль воспитателя  в предупреждении такого рода состояний у детей дошкольного возраста.</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       Закончить работу обоснованием выбранных приёмов  оказания первой  помощи  при обмороке и шоке различной этиологии.</w:t>
      </w:r>
    </w:p>
    <w:p w:rsidR="00CD1768" w:rsidRPr="00AB28D4" w:rsidRDefault="005320C8" w:rsidP="00CD1768">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 xml:space="preserve"> </w:t>
      </w:r>
    </w:p>
    <w:p w:rsidR="00454493" w:rsidRPr="00AB28D4" w:rsidRDefault="00454493" w:rsidP="00CD1768">
      <w:pPr>
        <w:spacing w:after="0" w:line="240" w:lineRule="auto"/>
        <w:rPr>
          <w:rFonts w:ascii="Times New Roman" w:hAnsi="Times New Roman" w:cs="Times New Roman"/>
          <w:sz w:val="24"/>
          <w:szCs w:val="24"/>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85"/>
        <w:gridCol w:w="7088"/>
      </w:tblGrid>
      <w:tr w:rsidR="003C1C25" w:rsidRPr="00AB28D4" w:rsidTr="00716FDF">
        <w:tc>
          <w:tcPr>
            <w:tcW w:w="3085" w:type="dxa"/>
            <w:tcBorders>
              <w:top w:val="single" w:sz="4" w:space="0" w:color="000000"/>
              <w:left w:val="single" w:sz="4" w:space="0" w:color="000000"/>
              <w:bottom w:val="single" w:sz="4" w:space="0" w:color="000000"/>
              <w:right w:val="single" w:sz="4" w:space="0" w:color="000000"/>
            </w:tcBorders>
            <w:shd w:val="clear" w:color="auto" w:fill="D9D9D9"/>
            <w:hideMark/>
          </w:tcPr>
          <w:p w:rsidR="003C1C25" w:rsidRPr="00AB28D4" w:rsidRDefault="003C1C25" w:rsidP="001F0E66">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ОПОР</w:t>
            </w:r>
          </w:p>
        </w:tc>
        <w:tc>
          <w:tcPr>
            <w:tcW w:w="7088" w:type="dxa"/>
            <w:tcBorders>
              <w:top w:val="single" w:sz="4" w:space="0" w:color="000000"/>
              <w:left w:val="single" w:sz="4" w:space="0" w:color="000000"/>
              <w:bottom w:val="single" w:sz="4" w:space="0" w:color="000000"/>
              <w:right w:val="single" w:sz="4" w:space="0" w:color="000000"/>
            </w:tcBorders>
            <w:shd w:val="clear" w:color="auto" w:fill="D9D9D9"/>
            <w:hideMark/>
          </w:tcPr>
          <w:p w:rsidR="003C1C25" w:rsidRPr="00AB28D4" w:rsidRDefault="003C1C25" w:rsidP="001F0E66">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Критерии</w:t>
            </w:r>
          </w:p>
        </w:tc>
      </w:tr>
      <w:tr w:rsidR="003C1C25" w:rsidRPr="00AB28D4" w:rsidTr="00716FDF">
        <w:trPr>
          <w:trHeight w:val="279"/>
        </w:trPr>
        <w:tc>
          <w:tcPr>
            <w:tcW w:w="3085" w:type="dxa"/>
            <w:vMerge w:val="restart"/>
            <w:tcBorders>
              <w:top w:val="single" w:sz="4" w:space="0" w:color="000000"/>
              <w:left w:val="single" w:sz="4" w:space="0" w:color="000000"/>
              <w:right w:val="single" w:sz="4" w:space="0" w:color="000000"/>
            </w:tcBorders>
            <w:hideMark/>
          </w:tcPr>
          <w:p w:rsidR="003C1C25" w:rsidRPr="00AB28D4" w:rsidRDefault="003C1C25" w:rsidP="001F0E66">
            <w:pPr>
              <w:spacing w:after="0" w:line="240" w:lineRule="auto"/>
              <w:jc w:val="both"/>
              <w:rPr>
                <w:rFonts w:ascii="Times New Roman" w:hAnsi="Times New Roman"/>
                <w:sz w:val="24"/>
                <w:szCs w:val="24"/>
                <w:lang w:eastAsia="en-US"/>
              </w:rPr>
            </w:pPr>
            <w:r w:rsidRPr="00AB28D4">
              <w:rPr>
                <w:rFonts w:ascii="Times New Roman" w:hAnsi="Times New Roman"/>
                <w:sz w:val="24"/>
                <w:szCs w:val="24"/>
              </w:rPr>
              <w:t>Соблюдение требований к оформлению задания</w:t>
            </w:r>
          </w:p>
        </w:tc>
        <w:tc>
          <w:tcPr>
            <w:tcW w:w="7088" w:type="dxa"/>
            <w:tcBorders>
              <w:top w:val="single" w:sz="4" w:space="0" w:color="000000"/>
              <w:left w:val="single" w:sz="4" w:space="0" w:color="000000"/>
              <w:bottom w:val="single" w:sz="4" w:space="0" w:color="auto"/>
              <w:right w:val="single" w:sz="4" w:space="0" w:color="000000"/>
            </w:tcBorders>
            <w:hideMark/>
          </w:tcPr>
          <w:p w:rsidR="003C1C25" w:rsidRPr="00AB28D4" w:rsidRDefault="003C1C25" w:rsidP="001F0E66">
            <w:pPr>
              <w:spacing w:after="0" w:line="240" w:lineRule="auto"/>
              <w:jc w:val="both"/>
              <w:rPr>
                <w:rFonts w:ascii="Times New Roman" w:hAnsi="Times New Roman"/>
                <w:sz w:val="24"/>
                <w:szCs w:val="24"/>
                <w:lang w:eastAsia="en-US"/>
              </w:rPr>
            </w:pPr>
            <w:r w:rsidRPr="00AB28D4">
              <w:rPr>
                <w:rFonts w:ascii="Times New Roman" w:hAnsi="Times New Roman"/>
                <w:sz w:val="24"/>
                <w:szCs w:val="24"/>
              </w:rPr>
              <w:t>Задание выполнено в представленной таблице</w:t>
            </w:r>
          </w:p>
        </w:tc>
      </w:tr>
      <w:tr w:rsidR="003C1C25" w:rsidRPr="00AB28D4" w:rsidTr="00716FDF">
        <w:trPr>
          <w:trHeight w:val="283"/>
        </w:trPr>
        <w:tc>
          <w:tcPr>
            <w:tcW w:w="3085" w:type="dxa"/>
            <w:vMerge/>
            <w:tcBorders>
              <w:left w:val="single" w:sz="4" w:space="0" w:color="000000"/>
              <w:bottom w:val="single" w:sz="4" w:space="0" w:color="000000"/>
              <w:right w:val="single" w:sz="4" w:space="0" w:color="000000"/>
            </w:tcBorders>
            <w:hideMark/>
          </w:tcPr>
          <w:p w:rsidR="003C1C25" w:rsidRPr="00AB28D4" w:rsidRDefault="003C1C25" w:rsidP="001F0E66">
            <w:pPr>
              <w:spacing w:after="0" w:line="240" w:lineRule="auto"/>
              <w:jc w:val="both"/>
              <w:rPr>
                <w:rFonts w:ascii="Times New Roman" w:hAnsi="Times New Roman"/>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3C1C25" w:rsidRPr="00AB28D4" w:rsidRDefault="003C1C25" w:rsidP="001F0E66">
            <w:pPr>
              <w:spacing w:after="0" w:line="240" w:lineRule="auto"/>
              <w:jc w:val="both"/>
              <w:rPr>
                <w:rFonts w:ascii="Times New Roman" w:hAnsi="Times New Roman"/>
                <w:sz w:val="24"/>
                <w:szCs w:val="24"/>
              </w:rPr>
            </w:pPr>
            <w:r w:rsidRPr="00AB28D4">
              <w:rPr>
                <w:rFonts w:ascii="Times New Roman" w:hAnsi="Times New Roman"/>
                <w:sz w:val="24"/>
                <w:szCs w:val="24"/>
              </w:rPr>
              <w:t>Выполнение задания не соответствует требованиям</w:t>
            </w:r>
          </w:p>
        </w:tc>
      </w:tr>
      <w:tr w:rsidR="00716FDF" w:rsidRPr="00AB28D4" w:rsidTr="00716FDF">
        <w:trPr>
          <w:trHeight w:val="260"/>
        </w:trPr>
        <w:tc>
          <w:tcPr>
            <w:tcW w:w="3085" w:type="dxa"/>
            <w:vMerge w:val="restart"/>
            <w:tcBorders>
              <w:left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Выбор методов и приёмов оказания первой помощи</w:t>
            </w: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716FDF">
            <w:pPr>
              <w:spacing w:after="0" w:line="240" w:lineRule="auto"/>
              <w:jc w:val="both"/>
              <w:rPr>
                <w:rFonts w:ascii="Times New Roman" w:hAnsi="Times New Roman"/>
                <w:sz w:val="24"/>
                <w:szCs w:val="24"/>
              </w:rPr>
            </w:pPr>
            <w:r w:rsidRPr="00AB28D4">
              <w:rPr>
                <w:rFonts w:ascii="Times New Roman" w:hAnsi="Times New Roman"/>
                <w:sz w:val="24"/>
                <w:szCs w:val="24"/>
              </w:rPr>
              <w:t>Последовательность в выборе методов и приёмов</w:t>
            </w:r>
          </w:p>
        </w:tc>
      </w:tr>
      <w:tr w:rsidR="00716FDF" w:rsidRPr="00AB28D4" w:rsidTr="00716FDF">
        <w:trPr>
          <w:trHeight w:val="263"/>
        </w:trPr>
        <w:tc>
          <w:tcPr>
            <w:tcW w:w="3085" w:type="dxa"/>
            <w:vMerge/>
            <w:tcBorders>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716FDF">
            <w:pPr>
              <w:spacing w:after="0" w:line="240" w:lineRule="auto"/>
              <w:jc w:val="both"/>
              <w:rPr>
                <w:rFonts w:ascii="Times New Roman" w:hAnsi="Times New Roman"/>
                <w:sz w:val="24"/>
                <w:szCs w:val="24"/>
              </w:rPr>
            </w:pPr>
            <w:r w:rsidRPr="00AB28D4">
              <w:rPr>
                <w:rFonts w:ascii="Times New Roman" w:hAnsi="Times New Roman"/>
                <w:sz w:val="24"/>
                <w:szCs w:val="24"/>
              </w:rPr>
              <w:t>Затруднения в выборе методов и приёмов оказания первой помощи</w:t>
            </w:r>
          </w:p>
        </w:tc>
      </w:tr>
      <w:tr w:rsidR="004A38D7" w:rsidRPr="00AB28D4" w:rsidTr="00716FDF">
        <w:trPr>
          <w:trHeight w:val="320"/>
        </w:trPr>
        <w:tc>
          <w:tcPr>
            <w:tcW w:w="3085" w:type="dxa"/>
            <w:vMerge w:val="restart"/>
            <w:tcBorders>
              <w:left w:val="single" w:sz="4" w:space="0" w:color="000000"/>
              <w:right w:val="single" w:sz="4" w:space="0" w:color="000000"/>
            </w:tcBorders>
            <w:hideMark/>
          </w:tcPr>
          <w:p w:rsidR="004A38D7" w:rsidRPr="00AB28D4" w:rsidRDefault="00716FDF" w:rsidP="00716FDF">
            <w:pPr>
              <w:rPr>
                <w:rFonts w:ascii="Times New Roman" w:hAnsi="Times New Roman" w:cs="Times New Roman"/>
                <w:sz w:val="24"/>
                <w:szCs w:val="24"/>
              </w:rPr>
            </w:pPr>
            <w:r w:rsidRPr="00AB28D4">
              <w:rPr>
                <w:rFonts w:ascii="Times New Roman" w:hAnsi="Times New Roman" w:cs="Times New Roman"/>
                <w:sz w:val="24"/>
                <w:szCs w:val="24"/>
              </w:rPr>
              <w:t xml:space="preserve">Обоснование выбора методов и приёмов </w:t>
            </w:r>
            <w:r w:rsidRPr="00AB28D4">
              <w:rPr>
                <w:rFonts w:ascii="Times New Roman" w:hAnsi="Times New Roman"/>
                <w:sz w:val="24"/>
                <w:szCs w:val="24"/>
              </w:rPr>
              <w:t>оказания помощи</w:t>
            </w:r>
          </w:p>
        </w:tc>
        <w:tc>
          <w:tcPr>
            <w:tcW w:w="7088" w:type="dxa"/>
            <w:tcBorders>
              <w:top w:val="single" w:sz="4" w:space="0" w:color="auto"/>
              <w:left w:val="single" w:sz="4" w:space="0" w:color="000000"/>
              <w:bottom w:val="single" w:sz="4" w:space="0" w:color="000000"/>
              <w:right w:val="single" w:sz="4" w:space="0" w:color="000000"/>
            </w:tcBorders>
            <w:hideMark/>
          </w:tcPr>
          <w:p w:rsidR="004A38D7"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Умение обосновать свой выбор оказания первой помощи</w:t>
            </w:r>
          </w:p>
        </w:tc>
      </w:tr>
      <w:tr w:rsidR="004A38D7" w:rsidRPr="00AB28D4" w:rsidTr="00716FDF">
        <w:trPr>
          <w:trHeight w:val="215"/>
        </w:trPr>
        <w:tc>
          <w:tcPr>
            <w:tcW w:w="3085" w:type="dxa"/>
            <w:vMerge/>
            <w:tcBorders>
              <w:left w:val="single" w:sz="4" w:space="0" w:color="000000"/>
              <w:bottom w:val="single" w:sz="4" w:space="0" w:color="000000"/>
              <w:right w:val="single" w:sz="4" w:space="0" w:color="000000"/>
            </w:tcBorders>
            <w:hideMark/>
          </w:tcPr>
          <w:p w:rsidR="004A38D7" w:rsidRPr="00AB28D4" w:rsidRDefault="004A38D7">
            <w:pPr>
              <w:rPr>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4A38D7" w:rsidRPr="00AB28D4" w:rsidRDefault="00716FDF" w:rsidP="00716FDF">
            <w:pPr>
              <w:spacing w:after="0" w:line="240" w:lineRule="auto"/>
              <w:jc w:val="both"/>
              <w:rPr>
                <w:rFonts w:ascii="Times New Roman" w:hAnsi="Times New Roman"/>
                <w:sz w:val="24"/>
                <w:szCs w:val="24"/>
              </w:rPr>
            </w:pPr>
            <w:r w:rsidRPr="00AB28D4">
              <w:rPr>
                <w:rFonts w:ascii="Times New Roman" w:eastAsia="Times New Roman" w:hAnsi="Times New Roman" w:cs="Times New Roman"/>
                <w:color w:val="000000"/>
                <w:sz w:val="24"/>
                <w:szCs w:val="24"/>
              </w:rPr>
              <w:t xml:space="preserve"> Затруднения при обосновании выбора методов и приёмов</w:t>
            </w:r>
            <w:r w:rsidRPr="00AB28D4">
              <w:rPr>
                <w:rFonts w:ascii="Times New Roman" w:hAnsi="Times New Roman"/>
                <w:sz w:val="24"/>
                <w:szCs w:val="24"/>
              </w:rPr>
              <w:t xml:space="preserve"> </w:t>
            </w:r>
          </w:p>
        </w:tc>
      </w:tr>
      <w:tr w:rsidR="003C1C25" w:rsidRPr="00AB28D4" w:rsidTr="00716FDF">
        <w:tc>
          <w:tcPr>
            <w:tcW w:w="3085" w:type="dxa"/>
            <w:vMerge w:val="restart"/>
            <w:tcBorders>
              <w:left w:val="single" w:sz="4" w:space="0" w:color="000000"/>
              <w:right w:val="single" w:sz="4" w:space="0" w:color="000000"/>
            </w:tcBorders>
            <w:hideMark/>
          </w:tcPr>
          <w:p w:rsidR="003C1C25" w:rsidRPr="00AB28D4" w:rsidRDefault="004A38D7" w:rsidP="001F0E66">
            <w:pPr>
              <w:spacing w:after="0" w:line="240" w:lineRule="auto"/>
              <w:contextualSpacing/>
              <w:jc w:val="both"/>
              <w:rPr>
                <w:rFonts w:ascii="Times New Roman" w:eastAsia="Times New Roman" w:hAnsi="Times New Roman"/>
                <w:sz w:val="24"/>
                <w:szCs w:val="24"/>
              </w:rPr>
            </w:pPr>
            <w:r w:rsidRPr="00AB28D4">
              <w:rPr>
                <w:rFonts w:ascii="Times New Roman" w:hAnsi="Times New Roman"/>
                <w:sz w:val="24"/>
                <w:szCs w:val="24"/>
              </w:rPr>
              <w:t>Наличие выводов</w:t>
            </w:r>
          </w:p>
        </w:tc>
        <w:tc>
          <w:tcPr>
            <w:tcW w:w="7088" w:type="dxa"/>
            <w:tcBorders>
              <w:top w:val="single" w:sz="4" w:space="0" w:color="000000"/>
              <w:left w:val="single" w:sz="4" w:space="0" w:color="000000"/>
              <w:bottom w:val="single" w:sz="4" w:space="0" w:color="000000"/>
              <w:right w:val="single" w:sz="4" w:space="0" w:color="000000"/>
            </w:tcBorders>
            <w:hideMark/>
          </w:tcPr>
          <w:p w:rsidR="003C1C25" w:rsidRPr="00AB28D4" w:rsidRDefault="004A38D7" w:rsidP="004A38D7">
            <w:pPr>
              <w:spacing w:after="0" w:line="240" w:lineRule="auto"/>
              <w:jc w:val="both"/>
              <w:rPr>
                <w:rFonts w:ascii="Times New Roman" w:hAnsi="Times New Roman"/>
                <w:sz w:val="24"/>
                <w:szCs w:val="24"/>
              </w:rPr>
            </w:pPr>
            <w:r w:rsidRPr="00AB28D4">
              <w:rPr>
                <w:rFonts w:ascii="Times New Roman" w:hAnsi="Times New Roman"/>
                <w:sz w:val="24"/>
                <w:szCs w:val="24"/>
              </w:rPr>
              <w:t>Сделан чёткий вывод по результатам работы</w:t>
            </w:r>
          </w:p>
        </w:tc>
      </w:tr>
      <w:tr w:rsidR="004A38D7" w:rsidRPr="00AB28D4" w:rsidTr="00716FDF">
        <w:trPr>
          <w:trHeight w:val="311"/>
        </w:trPr>
        <w:tc>
          <w:tcPr>
            <w:tcW w:w="3085" w:type="dxa"/>
            <w:vMerge/>
            <w:tcBorders>
              <w:left w:val="single" w:sz="4" w:space="0" w:color="000000"/>
              <w:right w:val="single" w:sz="4" w:space="0" w:color="000000"/>
            </w:tcBorders>
            <w:hideMark/>
          </w:tcPr>
          <w:p w:rsidR="004A38D7" w:rsidRPr="00AB28D4" w:rsidRDefault="004A38D7" w:rsidP="001F0E66">
            <w:pPr>
              <w:spacing w:after="0" w:line="240" w:lineRule="auto"/>
              <w:contextualSpacing/>
              <w:jc w:val="both"/>
              <w:rPr>
                <w:rFonts w:ascii="Times New Roman" w:eastAsia="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4A38D7" w:rsidRPr="00AB28D4" w:rsidRDefault="004A38D7" w:rsidP="001F0E66">
            <w:pPr>
              <w:spacing w:after="0" w:line="240" w:lineRule="auto"/>
              <w:jc w:val="both"/>
              <w:rPr>
                <w:rFonts w:ascii="Times New Roman" w:hAnsi="Times New Roman"/>
                <w:sz w:val="24"/>
                <w:szCs w:val="24"/>
              </w:rPr>
            </w:pPr>
            <w:r w:rsidRPr="00AB28D4">
              <w:rPr>
                <w:rFonts w:ascii="Times New Roman" w:eastAsia="Times New Roman" w:hAnsi="Times New Roman"/>
                <w:sz w:val="24"/>
                <w:szCs w:val="24"/>
              </w:rPr>
              <w:t>В</w:t>
            </w:r>
            <w:r w:rsidRPr="00AB28D4">
              <w:rPr>
                <w:rFonts w:ascii="Times New Roman" w:hAnsi="Times New Roman"/>
                <w:sz w:val="24"/>
                <w:szCs w:val="24"/>
              </w:rPr>
              <w:t>ывод по результатам работы недостаточно полный</w:t>
            </w:r>
          </w:p>
        </w:tc>
      </w:tr>
    </w:tbl>
    <w:p w:rsidR="00454493" w:rsidRPr="00AB28D4" w:rsidRDefault="00454493" w:rsidP="00CD1768">
      <w:pPr>
        <w:spacing w:after="0" w:line="240" w:lineRule="auto"/>
        <w:rPr>
          <w:rFonts w:ascii="Times New Roman" w:hAnsi="Times New Roman" w:cs="Times New Roman"/>
          <w:sz w:val="24"/>
          <w:szCs w:val="24"/>
        </w:rPr>
      </w:pPr>
    </w:p>
    <w:p w:rsidR="00454493" w:rsidRPr="00AB28D4" w:rsidRDefault="00454493" w:rsidP="00CD1768">
      <w:pPr>
        <w:spacing w:after="0" w:line="240" w:lineRule="auto"/>
        <w:rPr>
          <w:rFonts w:ascii="Times New Roman" w:hAnsi="Times New Roman" w:cs="Times New Roman"/>
          <w:sz w:val="24"/>
          <w:szCs w:val="24"/>
        </w:rPr>
      </w:pPr>
    </w:p>
    <w:p w:rsidR="00CD1768" w:rsidRPr="00EA4C8C"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Тема: Понятие о реанимации</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Задание № 10</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Обосновать этапы проведения реанимационных мероприятий, заполнить предложенную таблицу.</w:t>
      </w:r>
    </w:p>
    <w:p w:rsidR="005320C8" w:rsidRPr="00AB28D4" w:rsidRDefault="00D74ED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w:t>
      </w:r>
      <w:r w:rsidR="005320C8" w:rsidRPr="00AB28D4">
        <w:rPr>
          <w:rFonts w:ascii="Times New Roman" w:hAnsi="Times New Roman" w:cs="Times New Roman"/>
          <w:sz w:val="24"/>
          <w:szCs w:val="24"/>
        </w:rPr>
        <w:t>Перед выполнением задания  необходимо чётко определить, что подразумевается под реанимацией.</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Реанимация – это оживление человека в случае внезапной смерти. Когда дыхание прекращается, кислород перестаёт поступать в мозг, в таком случае ребёнок теряет сознание. Недостаток кислорода влияет на сердечную деятельность. Это вызывает замедление работы сердца и затем его полную остановку, наступает </w:t>
      </w:r>
      <w:r w:rsidRPr="00AB28D4">
        <w:rPr>
          <w:rFonts w:ascii="Times New Roman" w:hAnsi="Times New Roman" w:cs="Times New Roman"/>
          <w:b/>
          <w:sz w:val="24"/>
          <w:szCs w:val="24"/>
        </w:rPr>
        <w:t>клиническая смерть</w:t>
      </w:r>
      <w:r w:rsidRPr="00AB28D4">
        <w:rPr>
          <w:rFonts w:ascii="Times New Roman" w:hAnsi="Times New Roman" w:cs="Times New Roman"/>
          <w:sz w:val="24"/>
          <w:szCs w:val="24"/>
        </w:rPr>
        <w:t>.</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Это состояние продолжается очень недолго (5 – 7 минут). Если за это время дыхание и сердцебиение не возобновятся, произойдут необратимые изменения в коре больших полушарий головного мозга – наступит </w:t>
      </w:r>
      <w:r w:rsidRPr="00AB28D4">
        <w:rPr>
          <w:rFonts w:ascii="Times New Roman" w:hAnsi="Times New Roman" w:cs="Times New Roman"/>
          <w:b/>
          <w:sz w:val="24"/>
          <w:szCs w:val="24"/>
        </w:rPr>
        <w:t>биологическая смерть</w:t>
      </w:r>
      <w:r w:rsidRPr="00AB28D4">
        <w:rPr>
          <w:rFonts w:ascii="Times New Roman" w:hAnsi="Times New Roman" w:cs="Times New Roman"/>
          <w:sz w:val="24"/>
          <w:szCs w:val="24"/>
        </w:rPr>
        <w:t>.</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Реанимационные мероприятия включают в себя искусственное дыхание и непрямой массаж сердца, и проведение их имеет смысл только в период клинической смерти.</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При </w:t>
      </w:r>
      <w:proofErr w:type="spellStart"/>
      <w:r w:rsidRPr="00AB28D4">
        <w:rPr>
          <w:rFonts w:ascii="Times New Roman" w:hAnsi="Times New Roman" w:cs="Times New Roman"/>
          <w:sz w:val="24"/>
          <w:szCs w:val="24"/>
        </w:rPr>
        <w:t>попадении</w:t>
      </w:r>
      <w:proofErr w:type="spellEnd"/>
      <w:r w:rsidRPr="00AB28D4">
        <w:rPr>
          <w:rFonts w:ascii="Times New Roman" w:hAnsi="Times New Roman" w:cs="Times New Roman"/>
          <w:sz w:val="24"/>
          <w:szCs w:val="24"/>
        </w:rPr>
        <w:t xml:space="preserve"> в подобную ситуацию, в первую очередь необходимо её оценить,</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 </w:t>
      </w:r>
      <w:r w:rsidRPr="00AB28D4">
        <w:rPr>
          <w:rFonts w:ascii="Times New Roman" w:hAnsi="Times New Roman" w:cs="Times New Roman"/>
          <w:b/>
          <w:sz w:val="24"/>
          <w:szCs w:val="24"/>
        </w:rPr>
        <w:t xml:space="preserve">выяснить три обстоятельства: </w:t>
      </w:r>
    </w:p>
    <w:p w:rsidR="005320C8" w:rsidRPr="00AB28D4" w:rsidRDefault="005320C8" w:rsidP="00874FE8">
      <w:pPr>
        <w:numPr>
          <w:ilvl w:val="0"/>
          <w:numId w:val="4"/>
        </w:numPr>
        <w:spacing w:after="0" w:line="360" w:lineRule="auto"/>
        <w:ind w:left="0"/>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Потерял ли ребёнок сознание?</w:t>
      </w:r>
    </w:p>
    <w:p w:rsidR="005320C8" w:rsidRPr="00AB28D4" w:rsidRDefault="005320C8" w:rsidP="00874FE8">
      <w:pPr>
        <w:numPr>
          <w:ilvl w:val="0"/>
          <w:numId w:val="4"/>
        </w:numPr>
        <w:spacing w:after="0" w:line="360" w:lineRule="auto"/>
        <w:ind w:left="0"/>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Дышит ли он?</w:t>
      </w:r>
    </w:p>
    <w:p w:rsidR="005320C8" w:rsidRPr="00AB28D4" w:rsidRDefault="005320C8" w:rsidP="00874FE8">
      <w:pPr>
        <w:numPr>
          <w:ilvl w:val="0"/>
          <w:numId w:val="4"/>
        </w:numPr>
        <w:spacing w:after="0" w:line="360" w:lineRule="auto"/>
        <w:ind w:left="0"/>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Прощупывается ли пульс?</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Как проверить отсутствие сознания</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t>О</w:t>
      </w:r>
      <w:r w:rsidRPr="00AB28D4">
        <w:rPr>
          <w:rFonts w:ascii="Times New Roman" w:hAnsi="Times New Roman" w:cs="Times New Roman"/>
          <w:sz w:val="24"/>
          <w:szCs w:val="24"/>
        </w:rPr>
        <w:t xml:space="preserve">тсутствует реакция на громкое обращение и прикосновение. Осторожно потормошить ребёнка, позвать по имени, ущипнуть.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lastRenderedPageBreak/>
        <w:t xml:space="preserve"> </w:t>
      </w:r>
      <w:r w:rsidRPr="00AB28D4">
        <w:rPr>
          <w:rFonts w:ascii="Times New Roman" w:hAnsi="Times New Roman" w:cs="Times New Roman"/>
          <w:b/>
          <w:sz w:val="24"/>
          <w:szCs w:val="24"/>
        </w:rPr>
        <w:t>Как удостовериться в отсутствии дыхания</w:t>
      </w:r>
      <w:r w:rsidRPr="00AB28D4">
        <w:rPr>
          <w:rFonts w:ascii="Times New Roman" w:hAnsi="Times New Roman" w:cs="Times New Roman"/>
          <w:sz w:val="24"/>
          <w:szCs w:val="24"/>
        </w:rPr>
        <w:t xml:space="preserve">. </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Существует </w:t>
      </w:r>
      <w:r w:rsidRPr="00AB28D4">
        <w:rPr>
          <w:rFonts w:ascii="Times New Roman" w:hAnsi="Times New Roman" w:cs="Times New Roman"/>
          <w:b/>
          <w:sz w:val="24"/>
          <w:szCs w:val="24"/>
        </w:rPr>
        <w:t xml:space="preserve">правило СОС – </w:t>
      </w:r>
      <w:r w:rsidRPr="00AB28D4">
        <w:rPr>
          <w:rFonts w:ascii="Times New Roman" w:hAnsi="Times New Roman" w:cs="Times New Roman"/>
          <w:sz w:val="24"/>
          <w:szCs w:val="24"/>
        </w:rPr>
        <w:t>слушай дыхание, ощущай дыхание щекой, смотри на движения грудной клетки.</w:t>
      </w:r>
    </w:p>
    <w:p w:rsidR="005320C8" w:rsidRPr="00AB28D4" w:rsidRDefault="005320C8" w:rsidP="00874FE8">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 </w:t>
      </w:r>
      <w:r w:rsidRPr="00AB28D4">
        <w:rPr>
          <w:rFonts w:ascii="Times New Roman" w:hAnsi="Times New Roman" w:cs="Times New Roman"/>
          <w:b/>
          <w:sz w:val="24"/>
          <w:szCs w:val="24"/>
        </w:rPr>
        <w:t>Как удостовериться в отсутствии кровообращения</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Необходимо проверить наличие пульса на крупных артериях:</w:t>
      </w:r>
    </w:p>
    <w:p w:rsidR="005320C8" w:rsidRPr="00AB28D4" w:rsidRDefault="005320C8"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сонной,</w:t>
      </w:r>
    </w:p>
    <w:p w:rsidR="005320C8" w:rsidRPr="00AB28D4" w:rsidRDefault="005320C8"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плечевой,</w:t>
      </w:r>
    </w:p>
    <w:p w:rsidR="005320C8" w:rsidRPr="00AB28D4" w:rsidRDefault="005320C8"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лучевой,</w:t>
      </w:r>
    </w:p>
    <w:p w:rsidR="005320C8" w:rsidRPr="00AB28D4" w:rsidRDefault="005320C8" w:rsidP="00874FE8">
      <w:pPr>
        <w:spacing w:after="0" w:line="360" w:lineRule="auto"/>
        <w:contextualSpacing/>
        <w:rPr>
          <w:rFonts w:ascii="Times New Roman" w:eastAsia="Times New Roman" w:hAnsi="Times New Roman" w:cs="Times New Roman"/>
          <w:sz w:val="24"/>
          <w:szCs w:val="24"/>
        </w:rPr>
      </w:pPr>
      <w:r w:rsidRPr="00AB28D4">
        <w:rPr>
          <w:rFonts w:ascii="Times New Roman" w:eastAsia="Times New Roman" w:hAnsi="Times New Roman" w:cs="Times New Roman"/>
          <w:sz w:val="24"/>
          <w:szCs w:val="24"/>
        </w:rPr>
        <w:t>- бедренной.</w:t>
      </w:r>
    </w:p>
    <w:p w:rsidR="005320C8" w:rsidRPr="00AB28D4" w:rsidRDefault="005320C8" w:rsidP="00874FE8">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На оценку ситуации, определение признаков клинической смерти и все сомнения есть не более 10 секунд. Если не оказать за это время помощь ребёнку, может быть летальный исход. Об этом необходимо помнить всегда и действовать оперативно.</w:t>
      </w:r>
    </w:p>
    <w:p w:rsidR="005320C8" w:rsidRPr="00AB28D4" w:rsidRDefault="005320C8" w:rsidP="00483FEA">
      <w:pPr>
        <w:spacing w:after="0" w:line="360" w:lineRule="auto"/>
        <w:jc w:val="center"/>
        <w:rPr>
          <w:rFonts w:ascii="Times New Roman" w:hAnsi="Times New Roman" w:cs="Times New Roman"/>
          <w:b/>
          <w:sz w:val="24"/>
          <w:szCs w:val="24"/>
        </w:rPr>
      </w:pPr>
      <w:r w:rsidRPr="00AB28D4">
        <w:rPr>
          <w:rFonts w:ascii="Times New Roman" w:hAnsi="Times New Roman" w:cs="Times New Roman"/>
          <w:b/>
          <w:sz w:val="24"/>
          <w:szCs w:val="24"/>
        </w:rPr>
        <w:t>Заполнить таблицу возможных ситуаций</w:t>
      </w:r>
    </w:p>
    <w:tbl>
      <w:tblPr>
        <w:tblStyle w:val="a3"/>
        <w:tblW w:w="0" w:type="auto"/>
        <w:tblLook w:val="04A0"/>
      </w:tblPr>
      <w:tblGrid>
        <w:gridCol w:w="3190"/>
        <w:gridCol w:w="3190"/>
        <w:gridCol w:w="3191"/>
      </w:tblGrid>
      <w:tr w:rsidR="005320C8" w:rsidRPr="00AB28D4" w:rsidTr="000F6BA3">
        <w:tc>
          <w:tcPr>
            <w:tcW w:w="9571" w:type="dxa"/>
            <w:gridSpan w:val="3"/>
          </w:tcPr>
          <w:p w:rsidR="005320C8" w:rsidRPr="00AB28D4" w:rsidRDefault="005320C8" w:rsidP="00994C78">
            <w:pPr>
              <w:jc w:val="center"/>
              <w:rPr>
                <w:b/>
                <w:sz w:val="24"/>
                <w:szCs w:val="24"/>
              </w:rPr>
            </w:pPr>
            <w:r w:rsidRPr="00AB28D4">
              <w:rPr>
                <w:b/>
                <w:sz w:val="24"/>
                <w:szCs w:val="24"/>
              </w:rPr>
              <w:t>Отразить ал</w:t>
            </w:r>
            <w:r w:rsidR="00AB0E82" w:rsidRPr="00AB28D4">
              <w:rPr>
                <w:b/>
                <w:sz w:val="24"/>
                <w:szCs w:val="24"/>
              </w:rPr>
              <w:t>горитм действия и их обоснование</w:t>
            </w:r>
            <w:r w:rsidRPr="00AB28D4">
              <w:rPr>
                <w:b/>
                <w:sz w:val="24"/>
                <w:szCs w:val="24"/>
              </w:rPr>
              <w:t xml:space="preserve"> при следующих ситуациях</w:t>
            </w:r>
          </w:p>
        </w:tc>
      </w:tr>
      <w:tr w:rsidR="005320C8" w:rsidRPr="00AB28D4" w:rsidTr="000F6BA3">
        <w:tc>
          <w:tcPr>
            <w:tcW w:w="3190" w:type="dxa"/>
          </w:tcPr>
          <w:p w:rsidR="005320C8" w:rsidRPr="00AB28D4" w:rsidRDefault="005320C8" w:rsidP="000F6BA3">
            <w:pPr>
              <w:rPr>
                <w:sz w:val="24"/>
                <w:szCs w:val="24"/>
              </w:rPr>
            </w:pPr>
            <w:r w:rsidRPr="00AB28D4">
              <w:rPr>
                <w:sz w:val="24"/>
                <w:szCs w:val="24"/>
              </w:rPr>
              <w:t>Ребёнок без сознания, дышит, пульс прощупывается</w:t>
            </w:r>
          </w:p>
          <w:p w:rsidR="005320C8" w:rsidRPr="00AB28D4" w:rsidRDefault="005320C8" w:rsidP="000F6BA3">
            <w:pPr>
              <w:rPr>
                <w:b/>
                <w:sz w:val="24"/>
                <w:szCs w:val="24"/>
              </w:rPr>
            </w:pPr>
          </w:p>
        </w:tc>
        <w:tc>
          <w:tcPr>
            <w:tcW w:w="3190" w:type="dxa"/>
          </w:tcPr>
          <w:p w:rsidR="005320C8" w:rsidRPr="00AB28D4" w:rsidRDefault="005320C8" w:rsidP="000F6BA3">
            <w:pPr>
              <w:rPr>
                <w:sz w:val="24"/>
                <w:szCs w:val="24"/>
              </w:rPr>
            </w:pPr>
            <w:r w:rsidRPr="00AB28D4">
              <w:rPr>
                <w:sz w:val="24"/>
                <w:szCs w:val="24"/>
              </w:rPr>
              <w:t>Ребёнок без сознания, не дышит, пульс прощупывается</w:t>
            </w:r>
          </w:p>
        </w:tc>
        <w:tc>
          <w:tcPr>
            <w:tcW w:w="3191" w:type="dxa"/>
          </w:tcPr>
          <w:p w:rsidR="005320C8" w:rsidRPr="00AB28D4" w:rsidRDefault="005320C8" w:rsidP="000F6BA3">
            <w:pPr>
              <w:rPr>
                <w:sz w:val="24"/>
                <w:szCs w:val="24"/>
              </w:rPr>
            </w:pPr>
            <w:r w:rsidRPr="00AB28D4">
              <w:rPr>
                <w:sz w:val="24"/>
                <w:szCs w:val="24"/>
              </w:rPr>
              <w:t>Ребёнок без сознания, не дышит, пульса нет</w:t>
            </w:r>
          </w:p>
        </w:tc>
      </w:tr>
      <w:tr w:rsidR="005320C8" w:rsidRPr="00AB28D4" w:rsidTr="005B24FC">
        <w:trPr>
          <w:trHeight w:val="70"/>
        </w:trPr>
        <w:tc>
          <w:tcPr>
            <w:tcW w:w="3190" w:type="dxa"/>
          </w:tcPr>
          <w:p w:rsidR="005320C8" w:rsidRPr="00AB28D4" w:rsidRDefault="005320C8" w:rsidP="000F6BA3">
            <w:pPr>
              <w:spacing w:line="360" w:lineRule="auto"/>
              <w:rPr>
                <w:b/>
                <w:sz w:val="24"/>
                <w:szCs w:val="24"/>
              </w:rPr>
            </w:pPr>
          </w:p>
          <w:p w:rsidR="005320C8" w:rsidRPr="00AB28D4" w:rsidRDefault="005320C8" w:rsidP="000F6BA3">
            <w:pPr>
              <w:spacing w:line="360" w:lineRule="auto"/>
              <w:rPr>
                <w:b/>
                <w:sz w:val="24"/>
                <w:szCs w:val="24"/>
              </w:rPr>
            </w:pPr>
          </w:p>
        </w:tc>
        <w:tc>
          <w:tcPr>
            <w:tcW w:w="3190" w:type="dxa"/>
          </w:tcPr>
          <w:p w:rsidR="005320C8" w:rsidRPr="00AB28D4" w:rsidRDefault="005320C8" w:rsidP="000F6BA3">
            <w:pPr>
              <w:spacing w:line="360" w:lineRule="auto"/>
              <w:rPr>
                <w:b/>
                <w:sz w:val="24"/>
                <w:szCs w:val="24"/>
              </w:rPr>
            </w:pPr>
          </w:p>
        </w:tc>
        <w:tc>
          <w:tcPr>
            <w:tcW w:w="3191" w:type="dxa"/>
          </w:tcPr>
          <w:p w:rsidR="005320C8" w:rsidRPr="00AB28D4" w:rsidRDefault="005320C8" w:rsidP="000F6BA3">
            <w:pPr>
              <w:spacing w:line="360" w:lineRule="auto"/>
              <w:rPr>
                <w:b/>
                <w:sz w:val="24"/>
                <w:szCs w:val="24"/>
              </w:rPr>
            </w:pPr>
          </w:p>
        </w:tc>
      </w:tr>
    </w:tbl>
    <w:p w:rsidR="000B53EF" w:rsidRPr="00AB28D4" w:rsidRDefault="000B53EF" w:rsidP="000B53EF">
      <w:pPr>
        <w:spacing w:after="0" w:line="240" w:lineRule="auto"/>
        <w:rPr>
          <w:rFonts w:ascii="Times New Roman" w:hAnsi="Times New Roman" w:cs="Times New Roman"/>
          <w:b/>
          <w:sz w:val="24"/>
          <w:szCs w:val="24"/>
        </w:rPr>
      </w:pPr>
    </w:p>
    <w:p w:rsidR="003C1C25" w:rsidRPr="005B24FC" w:rsidRDefault="003C1C25" w:rsidP="00280339">
      <w:pPr>
        <w:spacing w:after="0" w:line="240" w:lineRule="auto"/>
        <w:ind w:left="360"/>
        <w:rPr>
          <w:rFonts w:ascii="Times New Roman" w:hAnsi="Times New Roman" w:cs="Times New Roman"/>
          <w:color w:val="0070C0"/>
          <w:sz w:val="24"/>
          <w:szCs w:val="24"/>
        </w:rPr>
      </w:pPr>
    </w:p>
    <w:p w:rsidR="003C1C25" w:rsidRPr="005B24FC" w:rsidRDefault="003C1C25" w:rsidP="00280339">
      <w:pPr>
        <w:spacing w:after="0" w:line="240" w:lineRule="auto"/>
        <w:ind w:left="360"/>
        <w:rPr>
          <w:rFonts w:ascii="Times New Roman" w:hAnsi="Times New Roman" w:cs="Times New Roman"/>
          <w:color w:val="0070C0"/>
          <w:sz w:val="24"/>
          <w:szCs w:val="24"/>
        </w:rPr>
      </w:pPr>
    </w:p>
    <w:p w:rsidR="003C1C25" w:rsidRPr="005B24FC" w:rsidRDefault="003C1C25" w:rsidP="00280339">
      <w:pPr>
        <w:spacing w:after="0" w:line="240" w:lineRule="auto"/>
        <w:ind w:left="360"/>
        <w:rPr>
          <w:rFonts w:ascii="Times New Roman" w:hAnsi="Times New Roman" w:cs="Times New Roman"/>
          <w:color w:val="0070C0"/>
          <w:sz w:val="24"/>
          <w:szCs w:val="24"/>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85"/>
        <w:gridCol w:w="7088"/>
      </w:tblGrid>
      <w:tr w:rsidR="00716FDF" w:rsidRPr="00AB28D4" w:rsidTr="001F0E66">
        <w:tc>
          <w:tcPr>
            <w:tcW w:w="3085" w:type="dxa"/>
            <w:tcBorders>
              <w:top w:val="single" w:sz="4" w:space="0" w:color="000000"/>
              <w:left w:val="single" w:sz="4" w:space="0" w:color="000000"/>
              <w:bottom w:val="single" w:sz="4" w:space="0" w:color="000000"/>
              <w:right w:val="single" w:sz="4" w:space="0" w:color="000000"/>
            </w:tcBorders>
            <w:shd w:val="clear" w:color="auto" w:fill="D9D9D9"/>
            <w:hideMark/>
          </w:tcPr>
          <w:p w:rsidR="00716FDF" w:rsidRPr="00AB28D4" w:rsidRDefault="00716FDF" w:rsidP="001F0E66">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ОПОР</w:t>
            </w:r>
          </w:p>
        </w:tc>
        <w:tc>
          <w:tcPr>
            <w:tcW w:w="7088" w:type="dxa"/>
            <w:tcBorders>
              <w:top w:val="single" w:sz="4" w:space="0" w:color="000000"/>
              <w:left w:val="single" w:sz="4" w:space="0" w:color="000000"/>
              <w:bottom w:val="single" w:sz="4" w:space="0" w:color="000000"/>
              <w:right w:val="single" w:sz="4" w:space="0" w:color="000000"/>
            </w:tcBorders>
            <w:shd w:val="clear" w:color="auto" w:fill="D9D9D9"/>
            <w:hideMark/>
          </w:tcPr>
          <w:p w:rsidR="00716FDF" w:rsidRPr="00AB28D4" w:rsidRDefault="00716FDF" w:rsidP="001F0E66">
            <w:pPr>
              <w:spacing w:after="0" w:line="240" w:lineRule="auto"/>
              <w:jc w:val="center"/>
              <w:rPr>
                <w:rFonts w:ascii="Times New Roman" w:hAnsi="Times New Roman" w:cs="Times New Roman"/>
                <w:sz w:val="24"/>
                <w:szCs w:val="24"/>
              </w:rPr>
            </w:pPr>
            <w:r w:rsidRPr="00AB28D4">
              <w:rPr>
                <w:rFonts w:ascii="Times New Roman" w:hAnsi="Times New Roman" w:cs="Times New Roman"/>
                <w:sz w:val="24"/>
                <w:szCs w:val="24"/>
              </w:rPr>
              <w:t>Критерии</w:t>
            </w:r>
          </w:p>
        </w:tc>
      </w:tr>
      <w:tr w:rsidR="00716FDF" w:rsidRPr="00AB28D4" w:rsidTr="001F0E66">
        <w:trPr>
          <w:trHeight w:val="279"/>
        </w:trPr>
        <w:tc>
          <w:tcPr>
            <w:tcW w:w="3085" w:type="dxa"/>
            <w:vMerge w:val="restart"/>
            <w:tcBorders>
              <w:top w:val="single" w:sz="4" w:space="0" w:color="000000"/>
              <w:left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lang w:eastAsia="en-US"/>
              </w:rPr>
            </w:pPr>
            <w:r w:rsidRPr="00AB28D4">
              <w:rPr>
                <w:rFonts w:ascii="Times New Roman" w:hAnsi="Times New Roman"/>
                <w:sz w:val="24"/>
                <w:szCs w:val="24"/>
              </w:rPr>
              <w:t>Соблюдение требований к оформлению задания</w:t>
            </w:r>
          </w:p>
        </w:tc>
        <w:tc>
          <w:tcPr>
            <w:tcW w:w="7088" w:type="dxa"/>
            <w:tcBorders>
              <w:top w:val="single" w:sz="4" w:space="0" w:color="000000"/>
              <w:left w:val="single" w:sz="4" w:space="0" w:color="000000"/>
              <w:bottom w:val="single" w:sz="4" w:space="0" w:color="auto"/>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lang w:eastAsia="en-US"/>
              </w:rPr>
            </w:pPr>
            <w:r w:rsidRPr="00AB28D4">
              <w:rPr>
                <w:rFonts w:ascii="Times New Roman" w:hAnsi="Times New Roman"/>
                <w:sz w:val="24"/>
                <w:szCs w:val="24"/>
              </w:rPr>
              <w:t>Задание выполнено в представленной таблице</w:t>
            </w:r>
          </w:p>
        </w:tc>
      </w:tr>
      <w:tr w:rsidR="00716FDF" w:rsidRPr="00AB28D4" w:rsidTr="001F0E66">
        <w:trPr>
          <w:trHeight w:val="283"/>
        </w:trPr>
        <w:tc>
          <w:tcPr>
            <w:tcW w:w="3085" w:type="dxa"/>
            <w:vMerge/>
            <w:tcBorders>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Выполнение задания не соответствует требованиям</w:t>
            </w:r>
          </w:p>
        </w:tc>
      </w:tr>
      <w:tr w:rsidR="00716FDF" w:rsidRPr="00AB28D4" w:rsidTr="001F0E66">
        <w:trPr>
          <w:trHeight w:val="260"/>
        </w:trPr>
        <w:tc>
          <w:tcPr>
            <w:tcW w:w="3085" w:type="dxa"/>
            <w:vMerge w:val="restart"/>
            <w:tcBorders>
              <w:left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Выбор методов и приёмов оказания первой помощи</w:t>
            </w: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Последовательность в выборе методов и приёмов</w:t>
            </w:r>
          </w:p>
        </w:tc>
      </w:tr>
      <w:tr w:rsidR="00716FDF" w:rsidRPr="00AB28D4" w:rsidTr="001F0E66">
        <w:trPr>
          <w:trHeight w:val="263"/>
        </w:trPr>
        <w:tc>
          <w:tcPr>
            <w:tcW w:w="3085" w:type="dxa"/>
            <w:vMerge/>
            <w:tcBorders>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Затруднения в выборе методов и приёмов оказания первой помощи</w:t>
            </w:r>
          </w:p>
        </w:tc>
      </w:tr>
      <w:tr w:rsidR="00716FDF" w:rsidRPr="00AB28D4" w:rsidTr="001F0E66">
        <w:trPr>
          <w:trHeight w:val="320"/>
        </w:trPr>
        <w:tc>
          <w:tcPr>
            <w:tcW w:w="3085" w:type="dxa"/>
            <w:vMerge w:val="restart"/>
            <w:tcBorders>
              <w:left w:val="single" w:sz="4" w:space="0" w:color="000000"/>
              <w:right w:val="single" w:sz="4" w:space="0" w:color="000000"/>
            </w:tcBorders>
            <w:hideMark/>
          </w:tcPr>
          <w:p w:rsidR="00716FDF" w:rsidRPr="00AB28D4" w:rsidRDefault="00716FDF" w:rsidP="00184568">
            <w:pPr>
              <w:spacing w:after="0" w:line="240" w:lineRule="auto"/>
              <w:rPr>
                <w:rFonts w:ascii="Times New Roman" w:hAnsi="Times New Roman" w:cs="Times New Roman"/>
                <w:sz w:val="24"/>
                <w:szCs w:val="24"/>
              </w:rPr>
            </w:pPr>
            <w:r w:rsidRPr="00AB28D4">
              <w:rPr>
                <w:rFonts w:ascii="Times New Roman" w:hAnsi="Times New Roman" w:cs="Times New Roman"/>
                <w:sz w:val="24"/>
                <w:szCs w:val="24"/>
              </w:rPr>
              <w:t xml:space="preserve">Обоснование </w:t>
            </w:r>
            <w:r w:rsidR="00184568" w:rsidRPr="00AB28D4">
              <w:rPr>
                <w:rFonts w:ascii="Times New Roman" w:hAnsi="Times New Roman" w:cs="Times New Roman"/>
                <w:sz w:val="24"/>
                <w:szCs w:val="24"/>
              </w:rPr>
              <w:t>этапов проведения реанимационных мероприятий</w:t>
            </w: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184568">
            <w:pPr>
              <w:spacing w:after="0" w:line="240" w:lineRule="auto"/>
              <w:jc w:val="both"/>
              <w:rPr>
                <w:rFonts w:ascii="Times New Roman" w:hAnsi="Times New Roman"/>
                <w:sz w:val="24"/>
                <w:szCs w:val="24"/>
              </w:rPr>
            </w:pPr>
            <w:r w:rsidRPr="00AB28D4">
              <w:rPr>
                <w:rFonts w:ascii="Times New Roman" w:hAnsi="Times New Roman"/>
                <w:sz w:val="24"/>
                <w:szCs w:val="24"/>
              </w:rPr>
              <w:t xml:space="preserve">Умение обосновать </w:t>
            </w:r>
            <w:r w:rsidR="00184568" w:rsidRPr="00AB28D4">
              <w:rPr>
                <w:rFonts w:ascii="Times New Roman" w:hAnsi="Times New Roman"/>
                <w:sz w:val="24"/>
                <w:szCs w:val="24"/>
              </w:rPr>
              <w:t xml:space="preserve">этапы проведения реанимационных мероприятий в экстренных случаях </w:t>
            </w:r>
          </w:p>
        </w:tc>
      </w:tr>
      <w:tr w:rsidR="00716FDF" w:rsidRPr="00AB28D4" w:rsidTr="001F0E66">
        <w:trPr>
          <w:trHeight w:val="215"/>
        </w:trPr>
        <w:tc>
          <w:tcPr>
            <w:tcW w:w="3085" w:type="dxa"/>
            <w:vMerge/>
            <w:tcBorders>
              <w:left w:val="single" w:sz="4" w:space="0" w:color="000000"/>
              <w:bottom w:val="single" w:sz="4" w:space="0" w:color="000000"/>
              <w:right w:val="single" w:sz="4" w:space="0" w:color="000000"/>
            </w:tcBorders>
            <w:hideMark/>
          </w:tcPr>
          <w:p w:rsidR="00716FDF" w:rsidRPr="00AB28D4" w:rsidRDefault="00716FDF" w:rsidP="001F0E66">
            <w:pPr>
              <w:rPr>
                <w:sz w:val="24"/>
                <w:szCs w:val="24"/>
              </w:rPr>
            </w:pPr>
          </w:p>
        </w:tc>
        <w:tc>
          <w:tcPr>
            <w:tcW w:w="7088" w:type="dxa"/>
            <w:tcBorders>
              <w:top w:val="single" w:sz="4" w:space="0" w:color="auto"/>
              <w:left w:val="single" w:sz="4" w:space="0" w:color="000000"/>
              <w:bottom w:val="single" w:sz="4" w:space="0" w:color="000000"/>
              <w:right w:val="single" w:sz="4" w:space="0" w:color="000000"/>
            </w:tcBorders>
            <w:hideMark/>
          </w:tcPr>
          <w:p w:rsidR="00716FDF" w:rsidRPr="00AB28D4" w:rsidRDefault="00716FDF" w:rsidP="00184568">
            <w:pPr>
              <w:spacing w:after="0" w:line="240" w:lineRule="auto"/>
              <w:jc w:val="both"/>
              <w:rPr>
                <w:rFonts w:ascii="Times New Roman" w:hAnsi="Times New Roman"/>
                <w:sz w:val="24"/>
                <w:szCs w:val="24"/>
              </w:rPr>
            </w:pPr>
            <w:r w:rsidRPr="00AB28D4">
              <w:rPr>
                <w:rFonts w:ascii="Times New Roman" w:eastAsia="Times New Roman" w:hAnsi="Times New Roman" w:cs="Times New Roman"/>
                <w:color w:val="000000"/>
                <w:sz w:val="24"/>
                <w:szCs w:val="24"/>
              </w:rPr>
              <w:t xml:space="preserve"> Затруднения </w:t>
            </w:r>
            <w:r w:rsidR="00184568" w:rsidRPr="00AB28D4">
              <w:rPr>
                <w:rFonts w:ascii="Times New Roman" w:eastAsia="Times New Roman" w:hAnsi="Times New Roman" w:cs="Times New Roman"/>
                <w:color w:val="000000"/>
                <w:sz w:val="24"/>
                <w:szCs w:val="24"/>
              </w:rPr>
              <w:t xml:space="preserve">в </w:t>
            </w:r>
            <w:r w:rsidRPr="00AB28D4">
              <w:rPr>
                <w:rFonts w:ascii="Times New Roman" w:eastAsia="Times New Roman" w:hAnsi="Times New Roman" w:cs="Times New Roman"/>
                <w:color w:val="000000"/>
                <w:sz w:val="24"/>
                <w:szCs w:val="24"/>
              </w:rPr>
              <w:t xml:space="preserve">обосновании </w:t>
            </w:r>
            <w:r w:rsidR="00184568" w:rsidRPr="00AB28D4">
              <w:rPr>
                <w:rFonts w:ascii="Times New Roman" w:hAnsi="Times New Roman"/>
                <w:sz w:val="24"/>
                <w:szCs w:val="24"/>
              </w:rPr>
              <w:t>этапов проведения реанимационных мероприятий в экстренных случаях</w:t>
            </w:r>
          </w:p>
        </w:tc>
      </w:tr>
      <w:tr w:rsidR="00716FDF" w:rsidRPr="00AB28D4" w:rsidTr="001F0E66">
        <w:tc>
          <w:tcPr>
            <w:tcW w:w="3085" w:type="dxa"/>
            <w:vMerge w:val="restart"/>
            <w:tcBorders>
              <w:left w:val="single" w:sz="4" w:space="0" w:color="000000"/>
              <w:right w:val="single" w:sz="4" w:space="0" w:color="000000"/>
            </w:tcBorders>
            <w:hideMark/>
          </w:tcPr>
          <w:p w:rsidR="00716FDF" w:rsidRPr="00AB28D4" w:rsidRDefault="00716FDF" w:rsidP="001F0E66">
            <w:pPr>
              <w:spacing w:after="0" w:line="240" w:lineRule="auto"/>
              <w:contextualSpacing/>
              <w:jc w:val="both"/>
              <w:rPr>
                <w:rFonts w:ascii="Times New Roman" w:eastAsia="Times New Roman" w:hAnsi="Times New Roman"/>
                <w:sz w:val="24"/>
                <w:szCs w:val="24"/>
              </w:rPr>
            </w:pPr>
            <w:r w:rsidRPr="00AB28D4">
              <w:rPr>
                <w:rFonts w:ascii="Times New Roman" w:hAnsi="Times New Roman"/>
                <w:sz w:val="24"/>
                <w:szCs w:val="24"/>
              </w:rPr>
              <w:t>Наличие выводов</w:t>
            </w:r>
          </w:p>
        </w:tc>
        <w:tc>
          <w:tcPr>
            <w:tcW w:w="7088" w:type="dxa"/>
            <w:tcBorders>
              <w:top w:val="single" w:sz="4" w:space="0" w:color="000000"/>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hAnsi="Times New Roman"/>
                <w:sz w:val="24"/>
                <w:szCs w:val="24"/>
              </w:rPr>
              <w:t>Сделан</w:t>
            </w:r>
            <w:r w:rsidR="00184568" w:rsidRPr="00AB28D4">
              <w:rPr>
                <w:rFonts w:ascii="Times New Roman" w:hAnsi="Times New Roman"/>
                <w:sz w:val="24"/>
                <w:szCs w:val="24"/>
              </w:rPr>
              <w:t>ы</w:t>
            </w:r>
            <w:r w:rsidRPr="00AB28D4">
              <w:rPr>
                <w:rFonts w:ascii="Times New Roman" w:hAnsi="Times New Roman"/>
                <w:sz w:val="24"/>
                <w:szCs w:val="24"/>
              </w:rPr>
              <w:t xml:space="preserve"> </w:t>
            </w:r>
            <w:r w:rsidR="00184568" w:rsidRPr="00AB28D4">
              <w:rPr>
                <w:rFonts w:ascii="Times New Roman" w:hAnsi="Times New Roman"/>
                <w:sz w:val="24"/>
                <w:szCs w:val="24"/>
              </w:rPr>
              <w:t>чёткие</w:t>
            </w:r>
            <w:r w:rsidRPr="00AB28D4">
              <w:rPr>
                <w:rFonts w:ascii="Times New Roman" w:hAnsi="Times New Roman"/>
                <w:sz w:val="24"/>
                <w:szCs w:val="24"/>
              </w:rPr>
              <w:t xml:space="preserve"> вывод</w:t>
            </w:r>
            <w:r w:rsidR="00184568" w:rsidRPr="00AB28D4">
              <w:rPr>
                <w:rFonts w:ascii="Times New Roman" w:hAnsi="Times New Roman"/>
                <w:sz w:val="24"/>
                <w:szCs w:val="24"/>
              </w:rPr>
              <w:t>ы</w:t>
            </w:r>
            <w:r w:rsidRPr="00AB28D4">
              <w:rPr>
                <w:rFonts w:ascii="Times New Roman" w:hAnsi="Times New Roman"/>
                <w:sz w:val="24"/>
                <w:szCs w:val="24"/>
              </w:rPr>
              <w:t xml:space="preserve"> по результатам работы</w:t>
            </w:r>
          </w:p>
        </w:tc>
      </w:tr>
      <w:tr w:rsidR="00716FDF" w:rsidRPr="00AB28D4" w:rsidTr="001F0E66">
        <w:trPr>
          <w:trHeight w:val="311"/>
        </w:trPr>
        <w:tc>
          <w:tcPr>
            <w:tcW w:w="3085" w:type="dxa"/>
            <w:vMerge/>
            <w:tcBorders>
              <w:left w:val="single" w:sz="4" w:space="0" w:color="000000"/>
              <w:right w:val="single" w:sz="4" w:space="0" w:color="000000"/>
            </w:tcBorders>
            <w:hideMark/>
          </w:tcPr>
          <w:p w:rsidR="00716FDF" w:rsidRPr="00AB28D4" w:rsidRDefault="00716FDF" w:rsidP="001F0E66">
            <w:pPr>
              <w:spacing w:after="0" w:line="240" w:lineRule="auto"/>
              <w:contextualSpacing/>
              <w:jc w:val="both"/>
              <w:rPr>
                <w:rFonts w:ascii="Times New Roman" w:eastAsia="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716FDF" w:rsidRPr="00AB28D4" w:rsidRDefault="00716FDF" w:rsidP="001F0E66">
            <w:pPr>
              <w:spacing w:after="0" w:line="240" w:lineRule="auto"/>
              <w:jc w:val="both"/>
              <w:rPr>
                <w:rFonts w:ascii="Times New Roman" w:hAnsi="Times New Roman"/>
                <w:sz w:val="24"/>
                <w:szCs w:val="24"/>
              </w:rPr>
            </w:pPr>
            <w:r w:rsidRPr="00AB28D4">
              <w:rPr>
                <w:rFonts w:ascii="Times New Roman" w:eastAsia="Times New Roman" w:hAnsi="Times New Roman"/>
                <w:sz w:val="24"/>
                <w:szCs w:val="24"/>
              </w:rPr>
              <w:t>В</w:t>
            </w:r>
            <w:r w:rsidRPr="00AB28D4">
              <w:rPr>
                <w:rFonts w:ascii="Times New Roman" w:hAnsi="Times New Roman"/>
                <w:sz w:val="24"/>
                <w:szCs w:val="24"/>
              </w:rPr>
              <w:t>ывод по результатам работы недостаточно полный</w:t>
            </w:r>
          </w:p>
        </w:tc>
      </w:tr>
    </w:tbl>
    <w:p w:rsidR="003C1C25" w:rsidRPr="00AB28D4" w:rsidRDefault="003C1C25" w:rsidP="00280339">
      <w:pPr>
        <w:spacing w:after="0" w:line="240" w:lineRule="auto"/>
        <w:ind w:left="360"/>
        <w:rPr>
          <w:rFonts w:ascii="Times New Roman" w:hAnsi="Times New Roman" w:cs="Times New Roman"/>
          <w:color w:val="0070C0"/>
          <w:sz w:val="24"/>
          <w:szCs w:val="24"/>
        </w:rPr>
      </w:pPr>
    </w:p>
    <w:p w:rsidR="00626473" w:rsidRPr="00AB28D4" w:rsidRDefault="00626473"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626473" w:rsidRPr="00626473" w:rsidRDefault="00626473" w:rsidP="00C933C1">
      <w:pPr>
        <w:pStyle w:val="a4"/>
        <w:spacing w:after="0" w:line="360" w:lineRule="auto"/>
        <w:ind w:left="0"/>
        <w:rPr>
          <w:rFonts w:ascii="Times New Roman" w:hAnsi="Times New Roman" w:cs="Times New Roman"/>
          <w:sz w:val="24"/>
          <w:szCs w:val="24"/>
        </w:rPr>
      </w:pPr>
      <w:r w:rsidRPr="00626473">
        <w:rPr>
          <w:rFonts w:ascii="Times New Roman" w:hAnsi="Times New Roman" w:cs="Times New Roman"/>
          <w:sz w:val="24"/>
          <w:szCs w:val="24"/>
        </w:rPr>
        <w:t xml:space="preserve">1. </w:t>
      </w:r>
      <w:proofErr w:type="spellStart"/>
      <w:r w:rsidRPr="00626473">
        <w:rPr>
          <w:rFonts w:ascii="Times New Roman" w:hAnsi="Times New Roman" w:cs="Times New Roman"/>
          <w:sz w:val="24"/>
          <w:szCs w:val="24"/>
        </w:rPr>
        <w:t>Вашкевич</w:t>
      </w:r>
      <w:proofErr w:type="spellEnd"/>
      <w:r w:rsidRPr="00626473">
        <w:rPr>
          <w:rFonts w:ascii="Times New Roman" w:hAnsi="Times New Roman" w:cs="Times New Roman"/>
          <w:sz w:val="24"/>
          <w:szCs w:val="24"/>
        </w:rPr>
        <w:t xml:space="preserve"> А.В., </w:t>
      </w:r>
      <w:proofErr w:type="spellStart"/>
      <w:r w:rsidRPr="00626473">
        <w:rPr>
          <w:rFonts w:ascii="Times New Roman" w:hAnsi="Times New Roman" w:cs="Times New Roman"/>
          <w:sz w:val="24"/>
          <w:szCs w:val="24"/>
        </w:rPr>
        <w:t>Толочко</w:t>
      </w:r>
      <w:proofErr w:type="spellEnd"/>
      <w:r w:rsidRPr="00626473">
        <w:rPr>
          <w:rFonts w:ascii="Times New Roman" w:hAnsi="Times New Roman" w:cs="Times New Roman"/>
          <w:sz w:val="24"/>
          <w:szCs w:val="24"/>
        </w:rPr>
        <w:t xml:space="preserve"> Е.И и др. Профилактика детского дорожно-транспортного травматизма в образовательных учреждениях: Учебно-методическое пособие// СПБ. 2012</w:t>
      </w:r>
    </w:p>
    <w:p w:rsidR="00626473" w:rsidRPr="00626473" w:rsidRDefault="00626473" w:rsidP="00C933C1">
      <w:pPr>
        <w:spacing w:after="0" w:line="360" w:lineRule="auto"/>
        <w:contextualSpacing/>
        <w:rPr>
          <w:rFonts w:ascii="Times New Roman" w:eastAsia="Times New Roman" w:hAnsi="Times New Roman" w:cs="Times New Roman"/>
          <w:sz w:val="24"/>
          <w:szCs w:val="24"/>
        </w:rPr>
      </w:pPr>
      <w:r w:rsidRPr="00626473">
        <w:rPr>
          <w:rFonts w:ascii="Times New Roman" w:hAnsi="Times New Roman" w:cs="Times New Roman"/>
          <w:sz w:val="24"/>
          <w:szCs w:val="24"/>
        </w:rPr>
        <w:t>2. Козловская Е.А., Методические рекомендации: формирование у детей навыков безопасного поведения на улицах и дорогах для педагогов дошкольных образовательных учреждений // М., Издательский дом Третий РИМ, 2006</w:t>
      </w:r>
    </w:p>
    <w:p w:rsidR="00626473" w:rsidRPr="00626473" w:rsidRDefault="00626473" w:rsidP="00C933C1">
      <w:pPr>
        <w:spacing w:after="0" w:line="360" w:lineRule="auto"/>
        <w:contextualSpacing/>
        <w:rPr>
          <w:rFonts w:ascii="Times New Roman" w:eastAsia="Times New Roman" w:hAnsi="Times New Roman" w:cs="Times New Roman"/>
          <w:sz w:val="24"/>
          <w:szCs w:val="24"/>
        </w:rPr>
      </w:pPr>
      <w:r w:rsidRPr="00626473">
        <w:rPr>
          <w:rFonts w:ascii="Times New Roman" w:eastAsia="Times New Roman" w:hAnsi="Times New Roman" w:cs="Times New Roman"/>
          <w:sz w:val="24"/>
          <w:szCs w:val="24"/>
        </w:rPr>
        <w:lastRenderedPageBreak/>
        <w:t xml:space="preserve">3. Рошаль Л.М. Ваш ребёнок. Как уберечь / Рошаль Л.М. – </w:t>
      </w:r>
      <w:proofErr w:type="spellStart"/>
      <w:r w:rsidRPr="00626473">
        <w:rPr>
          <w:rFonts w:ascii="Times New Roman" w:eastAsia="Times New Roman" w:hAnsi="Times New Roman" w:cs="Times New Roman"/>
          <w:sz w:val="24"/>
          <w:szCs w:val="24"/>
        </w:rPr>
        <w:t>Эксмо</w:t>
      </w:r>
      <w:proofErr w:type="spellEnd"/>
      <w:r w:rsidRPr="00626473">
        <w:rPr>
          <w:rFonts w:ascii="Times New Roman" w:eastAsia="Times New Roman" w:hAnsi="Times New Roman" w:cs="Times New Roman"/>
          <w:sz w:val="24"/>
          <w:szCs w:val="24"/>
        </w:rPr>
        <w:t xml:space="preserve">, 2012. – 256 </w:t>
      </w:r>
      <w:proofErr w:type="gramStart"/>
      <w:r w:rsidRPr="00626473">
        <w:rPr>
          <w:rFonts w:ascii="Times New Roman" w:eastAsia="Times New Roman" w:hAnsi="Times New Roman" w:cs="Times New Roman"/>
          <w:sz w:val="24"/>
          <w:szCs w:val="24"/>
        </w:rPr>
        <w:t>с</w:t>
      </w:r>
      <w:proofErr w:type="gramEnd"/>
      <w:r w:rsidRPr="00626473">
        <w:rPr>
          <w:rFonts w:ascii="Times New Roman" w:eastAsia="Times New Roman" w:hAnsi="Times New Roman" w:cs="Times New Roman"/>
          <w:sz w:val="24"/>
          <w:szCs w:val="24"/>
        </w:rPr>
        <w:t>.</w:t>
      </w:r>
    </w:p>
    <w:p w:rsidR="00626473" w:rsidRPr="00626473" w:rsidRDefault="00626473" w:rsidP="00C933C1">
      <w:pPr>
        <w:spacing w:after="0" w:line="360" w:lineRule="auto"/>
        <w:contextualSpacing/>
        <w:rPr>
          <w:rFonts w:ascii="Times New Roman" w:eastAsia="Times New Roman" w:hAnsi="Times New Roman" w:cs="Times New Roman"/>
          <w:sz w:val="24"/>
          <w:szCs w:val="24"/>
        </w:rPr>
      </w:pPr>
      <w:r w:rsidRPr="00626473">
        <w:rPr>
          <w:rFonts w:ascii="Times New Roman" w:eastAsia="Times New Roman" w:hAnsi="Times New Roman" w:cs="Times New Roman"/>
          <w:sz w:val="24"/>
          <w:szCs w:val="24"/>
        </w:rPr>
        <w:t>4. Тонкова – Ямпольская Р.В., Черток Т.Я. и др. Основы медицинских знаний. Учебное пособие для студентов педагогических училищ. М., 2007</w:t>
      </w:r>
    </w:p>
    <w:p w:rsidR="00626473" w:rsidRPr="00626473" w:rsidRDefault="00626473" w:rsidP="00C933C1">
      <w:pPr>
        <w:spacing w:after="0" w:line="360" w:lineRule="auto"/>
        <w:rPr>
          <w:rFonts w:ascii="Times New Roman" w:hAnsi="Times New Roman" w:cs="Times New Roman"/>
          <w:sz w:val="24"/>
          <w:szCs w:val="24"/>
        </w:rPr>
      </w:pPr>
      <w:r w:rsidRPr="00626473">
        <w:rPr>
          <w:rFonts w:ascii="Times New Roman" w:hAnsi="Times New Roman" w:cs="Times New Roman"/>
          <w:sz w:val="24"/>
          <w:szCs w:val="24"/>
        </w:rPr>
        <w:t xml:space="preserve">5. </w:t>
      </w:r>
      <w:proofErr w:type="spellStart"/>
      <w:r w:rsidRPr="00626473">
        <w:rPr>
          <w:rFonts w:ascii="Times New Roman" w:hAnsi="Times New Roman" w:cs="Times New Roman"/>
          <w:sz w:val="24"/>
          <w:szCs w:val="24"/>
        </w:rPr>
        <w:t>Чабовская</w:t>
      </w:r>
      <w:proofErr w:type="spellEnd"/>
      <w:r w:rsidRPr="00626473">
        <w:rPr>
          <w:rFonts w:ascii="Times New Roman" w:hAnsi="Times New Roman" w:cs="Times New Roman"/>
          <w:sz w:val="24"/>
          <w:szCs w:val="24"/>
        </w:rPr>
        <w:t xml:space="preserve"> А.П. Основы педиатрии и гигиены детей дошкольного возраста – учебное пособие для студентов </w:t>
      </w:r>
      <w:proofErr w:type="spellStart"/>
      <w:r w:rsidRPr="00626473">
        <w:rPr>
          <w:rFonts w:ascii="Times New Roman" w:hAnsi="Times New Roman" w:cs="Times New Roman"/>
          <w:sz w:val="24"/>
          <w:szCs w:val="24"/>
        </w:rPr>
        <w:t>пед</w:t>
      </w:r>
      <w:proofErr w:type="gramStart"/>
      <w:r w:rsidRPr="00626473">
        <w:rPr>
          <w:rFonts w:ascii="Times New Roman" w:hAnsi="Times New Roman" w:cs="Times New Roman"/>
          <w:sz w:val="24"/>
          <w:szCs w:val="24"/>
        </w:rPr>
        <w:t>.и</w:t>
      </w:r>
      <w:proofErr w:type="gramEnd"/>
      <w:r w:rsidRPr="00626473">
        <w:rPr>
          <w:rFonts w:ascii="Times New Roman" w:hAnsi="Times New Roman" w:cs="Times New Roman"/>
          <w:sz w:val="24"/>
          <w:szCs w:val="24"/>
        </w:rPr>
        <w:t>нститутов.-М</w:t>
      </w:r>
      <w:proofErr w:type="spellEnd"/>
      <w:r w:rsidRPr="00626473">
        <w:rPr>
          <w:rFonts w:ascii="Times New Roman" w:hAnsi="Times New Roman" w:cs="Times New Roman"/>
          <w:sz w:val="24"/>
          <w:szCs w:val="24"/>
        </w:rPr>
        <w:t>.: Издательский центр «Академия», 2010 – 310с.</w:t>
      </w:r>
    </w:p>
    <w:p w:rsidR="00626473" w:rsidRPr="00626473" w:rsidRDefault="00626473" w:rsidP="00C933C1">
      <w:pPr>
        <w:spacing w:after="0" w:line="360" w:lineRule="auto"/>
        <w:rPr>
          <w:rFonts w:ascii="Times New Roman" w:hAnsi="Times New Roman" w:cs="Times New Roman"/>
          <w:sz w:val="24"/>
          <w:szCs w:val="24"/>
          <w:lang w:val="en-US"/>
        </w:rPr>
      </w:pPr>
      <w:r w:rsidRPr="00626473">
        <w:rPr>
          <w:rFonts w:ascii="Times New Roman" w:hAnsi="Times New Roman" w:cs="Times New Roman"/>
          <w:sz w:val="24"/>
          <w:szCs w:val="24"/>
        </w:rPr>
        <w:t>Интернет</w:t>
      </w:r>
      <w:r w:rsidRPr="00626473">
        <w:rPr>
          <w:rFonts w:ascii="Times New Roman" w:hAnsi="Times New Roman" w:cs="Times New Roman"/>
          <w:sz w:val="24"/>
          <w:szCs w:val="24"/>
          <w:lang w:val="en-US"/>
        </w:rPr>
        <w:t xml:space="preserve"> </w:t>
      </w:r>
      <w:r w:rsidRPr="00626473">
        <w:rPr>
          <w:rFonts w:ascii="Times New Roman" w:hAnsi="Times New Roman" w:cs="Times New Roman"/>
          <w:sz w:val="24"/>
          <w:szCs w:val="24"/>
        </w:rPr>
        <w:t>ресурсы</w:t>
      </w:r>
    </w:p>
    <w:p w:rsidR="00626473" w:rsidRPr="00626473" w:rsidRDefault="00626473" w:rsidP="00C933C1">
      <w:pPr>
        <w:spacing w:after="0" w:line="360" w:lineRule="auto"/>
        <w:rPr>
          <w:rFonts w:ascii="Times New Roman" w:hAnsi="Times New Roman" w:cs="Times New Roman"/>
          <w:sz w:val="24"/>
          <w:szCs w:val="24"/>
          <w:lang w:val="en-US"/>
        </w:rPr>
      </w:pPr>
      <w:r w:rsidRPr="00626473">
        <w:rPr>
          <w:rFonts w:ascii="Times New Roman" w:hAnsi="Times New Roman" w:cs="Times New Roman"/>
          <w:sz w:val="24"/>
          <w:szCs w:val="24"/>
          <w:lang w:val="en-US"/>
        </w:rPr>
        <w:t>- Natur-mag.ru /</w:t>
      </w:r>
      <w:proofErr w:type="spellStart"/>
      <w:r w:rsidRPr="00626473">
        <w:rPr>
          <w:rFonts w:ascii="Times New Roman" w:hAnsi="Times New Roman" w:cs="Times New Roman"/>
          <w:sz w:val="24"/>
          <w:szCs w:val="24"/>
          <w:lang w:val="en-US"/>
        </w:rPr>
        <w:t>maria</w:t>
      </w:r>
      <w:proofErr w:type="spellEnd"/>
      <w:r w:rsidRPr="00626473">
        <w:rPr>
          <w:rFonts w:ascii="Times New Roman" w:hAnsi="Times New Roman" w:cs="Times New Roman"/>
          <w:sz w:val="24"/>
          <w:szCs w:val="24"/>
          <w:lang w:val="en-US"/>
        </w:rPr>
        <w:t xml:space="preserve">/ 2009/ 10 / </w:t>
      </w:r>
      <w:proofErr w:type="spellStart"/>
      <w:r w:rsidRPr="00626473">
        <w:rPr>
          <w:rFonts w:ascii="Times New Roman" w:hAnsi="Times New Roman" w:cs="Times New Roman"/>
          <w:sz w:val="24"/>
          <w:szCs w:val="24"/>
          <w:lang w:val="en-US"/>
        </w:rPr>
        <w:t>travmy</w:t>
      </w:r>
      <w:proofErr w:type="spellEnd"/>
      <w:r w:rsidRPr="00626473">
        <w:rPr>
          <w:rFonts w:ascii="Times New Roman" w:hAnsi="Times New Roman" w:cs="Times New Roman"/>
          <w:sz w:val="24"/>
          <w:szCs w:val="24"/>
          <w:lang w:val="en-US"/>
        </w:rPr>
        <w:t>/ html</w:t>
      </w:r>
    </w:p>
    <w:p w:rsidR="00626473" w:rsidRPr="00626473" w:rsidRDefault="00626473" w:rsidP="00C933C1">
      <w:pPr>
        <w:spacing w:after="0" w:line="360" w:lineRule="auto"/>
        <w:rPr>
          <w:rFonts w:ascii="Times New Roman" w:hAnsi="Times New Roman" w:cs="Times New Roman"/>
          <w:sz w:val="24"/>
          <w:szCs w:val="24"/>
          <w:lang w:val="en-US"/>
        </w:rPr>
      </w:pPr>
      <w:r w:rsidRPr="00626473">
        <w:rPr>
          <w:rFonts w:ascii="Times New Roman" w:hAnsi="Times New Roman" w:cs="Times New Roman"/>
          <w:sz w:val="24"/>
          <w:szCs w:val="24"/>
          <w:lang w:val="en-US"/>
        </w:rPr>
        <w:t xml:space="preserve">- </w:t>
      </w:r>
      <w:proofErr w:type="gramStart"/>
      <w:r w:rsidRPr="00626473">
        <w:rPr>
          <w:rFonts w:ascii="Times New Roman" w:hAnsi="Times New Roman" w:cs="Times New Roman"/>
          <w:sz w:val="24"/>
          <w:szCs w:val="24"/>
          <w:lang w:val="en-US"/>
        </w:rPr>
        <w:t>www</w:t>
      </w:r>
      <w:proofErr w:type="gramEnd"/>
      <w:r w:rsidRPr="00626473">
        <w:rPr>
          <w:rFonts w:ascii="Times New Roman" w:hAnsi="Times New Roman" w:cs="Times New Roman"/>
          <w:sz w:val="24"/>
          <w:szCs w:val="24"/>
          <w:lang w:val="en-US"/>
        </w:rPr>
        <w:t xml:space="preserve">. </w:t>
      </w:r>
      <w:proofErr w:type="gramStart"/>
      <w:r w:rsidRPr="00626473">
        <w:rPr>
          <w:rFonts w:ascii="Times New Roman" w:hAnsi="Times New Roman" w:cs="Times New Roman"/>
          <w:sz w:val="24"/>
          <w:szCs w:val="24"/>
          <w:lang w:val="en-US"/>
        </w:rPr>
        <w:t>new</w:t>
      </w:r>
      <w:proofErr w:type="gramEnd"/>
      <w:r w:rsidRPr="00626473">
        <w:rPr>
          <w:rFonts w:ascii="Times New Roman" w:hAnsi="Times New Roman" w:cs="Times New Roman"/>
          <w:sz w:val="24"/>
          <w:szCs w:val="24"/>
          <w:lang w:val="en-US"/>
        </w:rPr>
        <w:t xml:space="preserve"> house. </w:t>
      </w:r>
      <w:proofErr w:type="spellStart"/>
      <w:r w:rsidRPr="00626473">
        <w:rPr>
          <w:rFonts w:ascii="Times New Roman" w:hAnsi="Times New Roman" w:cs="Times New Roman"/>
          <w:sz w:val="24"/>
          <w:szCs w:val="24"/>
          <w:lang w:val="en-US"/>
        </w:rPr>
        <w:t>Ru</w:t>
      </w:r>
      <w:proofErr w:type="spellEnd"/>
      <w:r w:rsidRPr="00626473">
        <w:rPr>
          <w:rFonts w:ascii="Times New Roman" w:hAnsi="Times New Roman" w:cs="Times New Roman"/>
          <w:sz w:val="24"/>
          <w:szCs w:val="24"/>
          <w:lang w:val="en-US"/>
        </w:rPr>
        <w:t xml:space="preserve">/medicine/ </w:t>
      </w:r>
      <w:proofErr w:type="spellStart"/>
      <w:r w:rsidRPr="00626473">
        <w:rPr>
          <w:rFonts w:ascii="Times New Roman" w:hAnsi="Times New Roman" w:cs="Times New Roman"/>
          <w:sz w:val="24"/>
          <w:szCs w:val="24"/>
          <w:lang w:val="en-US"/>
        </w:rPr>
        <w:t>firthelp</w:t>
      </w:r>
      <w:proofErr w:type="spellEnd"/>
      <w:r w:rsidRPr="00626473">
        <w:rPr>
          <w:rFonts w:ascii="Times New Roman" w:hAnsi="Times New Roman" w:cs="Times New Roman"/>
          <w:sz w:val="24"/>
          <w:szCs w:val="24"/>
          <w:lang w:val="en-US"/>
        </w:rPr>
        <w:t>/ trauma/</w:t>
      </w:r>
    </w:p>
    <w:p w:rsidR="00626473" w:rsidRPr="00626473" w:rsidRDefault="00626473" w:rsidP="00C933C1">
      <w:pPr>
        <w:spacing w:after="0" w:line="360" w:lineRule="auto"/>
        <w:rPr>
          <w:rFonts w:ascii="Times New Roman" w:hAnsi="Times New Roman" w:cs="Times New Roman"/>
          <w:sz w:val="24"/>
          <w:szCs w:val="24"/>
          <w:lang w:val="en-US"/>
        </w:rPr>
      </w:pPr>
      <w:r w:rsidRPr="00626473">
        <w:rPr>
          <w:rFonts w:ascii="Times New Roman" w:hAnsi="Times New Roman" w:cs="Times New Roman"/>
          <w:sz w:val="24"/>
          <w:szCs w:val="24"/>
          <w:lang w:val="en-US"/>
        </w:rPr>
        <w:t xml:space="preserve">- </w:t>
      </w:r>
      <w:proofErr w:type="gramStart"/>
      <w:r w:rsidRPr="00626473">
        <w:rPr>
          <w:rFonts w:ascii="Times New Roman" w:hAnsi="Times New Roman" w:cs="Times New Roman"/>
          <w:sz w:val="24"/>
          <w:szCs w:val="24"/>
          <w:lang w:val="en-US"/>
        </w:rPr>
        <w:t>med-info</w:t>
      </w:r>
      <w:proofErr w:type="gramEnd"/>
      <w:r w:rsidRPr="00626473">
        <w:rPr>
          <w:rFonts w:ascii="Times New Roman" w:hAnsi="Times New Roman" w:cs="Times New Roman"/>
          <w:sz w:val="24"/>
          <w:szCs w:val="24"/>
          <w:lang w:val="en-US"/>
        </w:rPr>
        <w:t xml:space="preserve">/ </w:t>
      </w:r>
      <w:proofErr w:type="spellStart"/>
      <w:r w:rsidRPr="00626473">
        <w:rPr>
          <w:rFonts w:ascii="Times New Roman" w:hAnsi="Times New Roman" w:cs="Times New Roman"/>
          <w:sz w:val="24"/>
          <w:szCs w:val="24"/>
          <w:lang w:val="en-US"/>
        </w:rPr>
        <w:t>ru</w:t>
      </w:r>
      <w:proofErr w:type="spellEnd"/>
      <w:r w:rsidRPr="00626473">
        <w:rPr>
          <w:rFonts w:ascii="Times New Roman" w:hAnsi="Times New Roman" w:cs="Times New Roman"/>
          <w:sz w:val="24"/>
          <w:szCs w:val="24"/>
          <w:lang w:val="en-US"/>
        </w:rPr>
        <w:t xml:space="preserve">/content/ </w:t>
      </w:r>
      <w:proofErr w:type="spellStart"/>
      <w:r w:rsidRPr="00626473">
        <w:rPr>
          <w:rFonts w:ascii="Times New Roman" w:hAnsi="Times New Roman" w:cs="Times New Roman"/>
          <w:sz w:val="24"/>
          <w:szCs w:val="24"/>
          <w:lang w:val="en-US"/>
        </w:rPr>
        <w:t>uieu</w:t>
      </w:r>
      <w:proofErr w:type="spellEnd"/>
      <w:r w:rsidRPr="00626473">
        <w:rPr>
          <w:rFonts w:ascii="Times New Roman" w:hAnsi="Times New Roman" w:cs="Times New Roman"/>
          <w:sz w:val="24"/>
          <w:szCs w:val="24"/>
          <w:lang w:val="en-US"/>
        </w:rPr>
        <w:t>/ 218</w:t>
      </w:r>
    </w:p>
    <w:p w:rsidR="003C1C25" w:rsidRPr="00626473" w:rsidRDefault="003C1C25" w:rsidP="00C933C1">
      <w:pPr>
        <w:spacing w:after="0" w:line="360" w:lineRule="auto"/>
        <w:rPr>
          <w:rFonts w:ascii="Times New Roman" w:hAnsi="Times New Roman" w:cs="Times New Roman"/>
          <w:color w:val="0070C0"/>
          <w:sz w:val="24"/>
          <w:szCs w:val="24"/>
          <w:lang w:val="en-US"/>
        </w:rPr>
      </w:pPr>
    </w:p>
    <w:p w:rsidR="007C7579" w:rsidRPr="00AB28D4" w:rsidRDefault="007C7579"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Задание № 11 </w:t>
      </w:r>
    </w:p>
    <w:p w:rsidR="007C7579" w:rsidRPr="00EA4C8C" w:rsidRDefault="007C7579"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 Составить  </w:t>
      </w:r>
      <w:r w:rsidR="001F0E66" w:rsidRPr="00AB28D4">
        <w:rPr>
          <w:rFonts w:ascii="Times New Roman" w:hAnsi="Times New Roman" w:cs="Times New Roman"/>
          <w:b/>
          <w:sz w:val="24"/>
          <w:szCs w:val="24"/>
        </w:rPr>
        <w:t xml:space="preserve">опорный конспект </w:t>
      </w:r>
      <w:r w:rsidRPr="00AB28D4">
        <w:rPr>
          <w:rFonts w:ascii="Times New Roman" w:hAnsi="Times New Roman" w:cs="Times New Roman"/>
          <w:b/>
          <w:sz w:val="24"/>
          <w:szCs w:val="24"/>
        </w:rPr>
        <w:t>по организации безопасной    среды для      воспитания детей в дошкольном учреждении.</w:t>
      </w:r>
    </w:p>
    <w:p w:rsidR="001B417C" w:rsidRPr="00AB28D4" w:rsidRDefault="007C7579" w:rsidP="00C933C1">
      <w:pPr>
        <w:spacing w:after="0" w:line="360" w:lineRule="auto"/>
        <w:ind w:firstLine="568"/>
        <w:rPr>
          <w:rFonts w:ascii="Times New Roman" w:hAnsi="Times New Roman" w:cs="Times New Roman"/>
          <w:sz w:val="24"/>
          <w:szCs w:val="24"/>
        </w:rPr>
      </w:pPr>
      <w:r w:rsidRPr="00AB28D4">
        <w:rPr>
          <w:rFonts w:ascii="Times New Roman" w:hAnsi="Times New Roman" w:cs="Times New Roman"/>
          <w:sz w:val="24"/>
          <w:szCs w:val="24"/>
        </w:rPr>
        <w:t>Перед выполнением задания,  изучить какие безопасные условия  для воспитания и обучения детей создаются в дошкольном учреждении, какие гигиенические требования пре</w:t>
      </w:r>
      <w:r w:rsidR="002D610E" w:rsidRPr="00AB28D4">
        <w:rPr>
          <w:rFonts w:ascii="Times New Roman" w:hAnsi="Times New Roman" w:cs="Times New Roman"/>
          <w:sz w:val="24"/>
          <w:szCs w:val="24"/>
        </w:rPr>
        <w:t>дъявляются к участку, зданию ДОО</w:t>
      </w:r>
      <w:r w:rsidRPr="00AB28D4">
        <w:rPr>
          <w:rFonts w:ascii="Times New Roman" w:hAnsi="Times New Roman" w:cs="Times New Roman"/>
          <w:sz w:val="24"/>
          <w:szCs w:val="24"/>
        </w:rPr>
        <w:t>, оборудованию, воздушному и световому режиму дошкольного учреждения. Также необходимо вспомнить комплекс мероприятий, направленных на предупреждение возникновения острых инфекционных заболеваний и профилактику их дальнейшего распространения среди детей и персонала.</w:t>
      </w:r>
    </w:p>
    <w:p w:rsidR="001B417C" w:rsidRPr="00AB28D4" w:rsidRDefault="007C7579" w:rsidP="00C933C1">
      <w:pPr>
        <w:spacing w:after="0" w:line="360" w:lineRule="auto"/>
        <w:jc w:val="both"/>
        <w:rPr>
          <w:rFonts w:ascii="Arial" w:hAnsi="Arial" w:cs="Arial"/>
          <w:color w:val="000000"/>
          <w:sz w:val="24"/>
          <w:szCs w:val="24"/>
        </w:rPr>
      </w:pPr>
      <w:r w:rsidRPr="00AB28D4">
        <w:rPr>
          <w:rFonts w:ascii="Times New Roman" w:hAnsi="Times New Roman" w:cs="Times New Roman"/>
          <w:sz w:val="24"/>
          <w:szCs w:val="24"/>
        </w:rPr>
        <w:t>Ознакомиться с основным документом, которым руководствуются дошкольные учреждения в организации  санитарного режима</w:t>
      </w:r>
      <w:r w:rsidR="001B417C" w:rsidRPr="00AB28D4">
        <w:rPr>
          <w:sz w:val="24"/>
          <w:szCs w:val="24"/>
        </w:rPr>
        <w:t xml:space="preserve"> (</w:t>
      </w:r>
      <w:proofErr w:type="spellStart"/>
      <w:r w:rsidR="001B417C" w:rsidRPr="00AB28D4">
        <w:rPr>
          <w:rFonts w:ascii="Times New Roman" w:hAnsi="Times New Roman" w:cs="Times New Roman"/>
          <w:sz w:val="24"/>
          <w:szCs w:val="24"/>
        </w:rPr>
        <w:t>СанПи</w:t>
      </w:r>
      <w:r w:rsidR="002D610E" w:rsidRPr="00AB28D4">
        <w:rPr>
          <w:rFonts w:ascii="Times New Roman" w:hAnsi="Times New Roman" w:cs="Times New Roman"/>
          <w:sz w:val="24"/>
          <w:szCs w:val="24"/>
        </w:rPr>
        <w:t>Н</w:t>
      </w:r>
      <w:proofErr w:type="spellEnd"/>
      <w:r w:rsidR="002D610E" w:rsidRPr="00AB28D4">
        <w:rPr>
          <w:rFonts w:ascii="Times New Roman" w:hAnsi="Times New Roman" w:cs="Times New Roman"/>
          <w:sz w:val="24"/>
          <w:szCs w:val="24"/>
        </w:rPr>
        <w:t>)</w:t>
      </w:r>
      <w:r w:rsidRPr="00AB28D4">
        <w:rPr>
          <w:rFonts w:ascii="Times New Roman" w:hAnsi="Times New Roman" w:cs="Times New Roman"/>
          <w:sz w:val="24"/>
          <w:szCs w:val="24"/>
        </w:rPr>
        <w:t>.</w:t>
      </w:r>
      <w:r w:rsidR="001B417C" w:rsidRPr="00AB28D4">
        <w:rPr>
          <w:rFonts w:ascii="Arial" w:hAnsi="Arial" w:cs="Arial"/>
          <w:color w:val="000000"/>
          <w:sz w:val="24"/>
          <w:szCs w:val="24"/>
        </w:rPr>
        <w:t xml:space="preserve"> </w:t>
      </w:r>
    </w:p>
    <w:p w:rsidR="007C7579" w:rsidRPr="00AB28D4" w:rsidRDefault="007C7579" w:rsidP="00C933C1">
      <w:pPr>
        <w:spacing w:after="0" w:line="360" w:lineRule="auto"/>
        <w:jc w:val="both"/>
        <w:rPr>
          <w:rFonts w:ascii="Times New Roman" w:hAnsi="Times New Roman" w:cs="Times New Roman"/>
          <w:sz w:val="24"/>
          <w:szCs w:val="24"/>
        </w:rPr>
      </w:pPr>
      <w:r w:rsidRPr="00AB28D4">
        <w:rPr>
          <w:rFonts w:ascii="Times New Roman" w:hAnsi="Times New Roman" w:cs="Times New Roman"/>
          <w:sz w:val="24"/>
          <w:szCs w:val="24"/>
        </w:rPr>
        <w:t>В</w:t>
      </w:r>
      <w:r w:rsidR="001F0E66" w:rsidRPr="00AB28D4">
        <w:rPr>
          <w:rFonts w:ascii="Times New Roman" w:hAnsi="Times New Roman" w:cs="Times New Roman"/>
          <w:sz w:val="24"/>
          <w:szCs w:val="24"/>
        </w:rPr>
        <w:t xml:space="preserve"> конспекте </w:t>
      </w:r>
      <w:r w:rsidRPr="00AB28D4">
        <w:rPr>
          <w:rFonts w:ascii="Times New Roman" w:hAnsi="Times New Roman" w:cs="Times New Roman"/>
          <w:sz w:val="24"/>
          <w:szCs w:val="24"/>
        </w:rPr>
        <w:t xml:space="preserve"> необходимо отразить задачи гигиенического воспитания, которые решает воспитатель в работе с детьми раннего и дошкольного возраста.</w:t>
      </w:r>
      <w:r w:rsidR="00687F25" w:rsidRPr="00AB28D4">
        <w:rPr>
          <w:rFonts w:ascii="Times New Roman" w:hAnsi="Times New Roman" w:cs="Times New Roman"/>
          <w:sz w:val="24"/>
          <w:szCs w:val="24"/>
        </w:rPr>
        <w:t xml:space="preserve"> Сделать чёткий вывод по теме.</w:t>
      </w:r>
      <w:r w:rsidR="00626473">
        <w:rPr>
          <w:rFonts w:ascii="Times New Roman" w:hAnsi="Times New Roman" w:cs="Times New Roman"/>
          <w:sz w:val="24"/>
          <w:szCs w:val="24"/>
        </w:rPr>
        <w:t xml:space="preserve"> </w:t>
      </w:r>
      <w:r w:rsidRPr="00AB28D4">
        <w:rPr>
          <w:rFonts w:ascii="Times New Roman" w:hAnsi="Times New Roman" w:cs="Times New Roman"/>
          <w:sz w:val="24"/>
          <w:szCs w:val="24"/>
        </w:rPr>
        <w:t xml:space="preserve">Желательно сопровождать </w:t>
      </w:r>
      <w:r w:rsidR="001B417C" w:rsidRPr="00AB28D4">
        <w:rPr>
          <w:rFonts w:ascii="Times New Roman" w:hAnsi="Times New Roman" w:cs="Times New Roman"/>
          <w:sz w:val="24"/>
          <w:szCs w:val="24"/>
        </w:rPr>
        <w:t xml:space="preserve">план видеоматериалом </w:t>
      </w:r>
      <w:r w:rsidR="001F0E66" w:rsidRPr="00AB28D4">
        <w:rPr>
          <w:rFonts w:ascii="Times New Roman" w:hAnsi="Times New Roman" w:cs="Times New Roman"/>
          <w:sz w:val="24"/>
          <w:szCs w:val="24"/>
        </w:rPr>
        <w:t>и наглядностью</w:t>
      </w:r>
      <w:r w:rsidRPr="00AB28D4">
        <w:rPr>
          <w:rFonts w:ascii="Times New Roman" w:hAnsi="Times New Roman" w:cs="Times New Roman"/>
          <w:sz w:val="24"/>
          <w:szCs w:val="24"/>
        </w:rPr>
        <w:t>.</w:t>
      </w:r>
    </w:p>
    <w:p w:rsidR="00687F25" w:rsidRPr="00AB28D4" w:rsidRDefault="00687F25" w:rsidP="00483FEA">
      <w:pPr>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0"/>
        <w:gridCol w:w="5473"/>
      </w:tblGrid>
      <w:tr w:rsidR="001F0E66" w:rsidRPr="00AB28D4" w:rsidTr="001F0E66">
        <w:tc>
          <w:tcPr>
            <w:tcW w:w="4361" w:type="dxa"/>
            <w:tcBorders>
              <w:top w:val="single" w:sz="4" w:space="0" w:color="auto"/>
              <w:left w:val="single" w:sz="4" w:space="0" w:color="auto"/>
              <w:bottom w:val="single" w:sz="4" w:space="0" w:color="auto"/>
              <w:right w:val="single" w:sz="4" w:space="0" w:color="auto"/>
            </w:tcBorders>
          </w:tcPr>
          <w:p w:rsidR="001F0E66" w:rsidRPr="00AB28D4" w:rsidRDefault="001F0E66" w:rsidP="00483FEA">
            <w:pPr>
              <w:spacing w:after="0" w:line="240" w:lineRule="auto"/>
              <w:jc w:val="center"/>
              <w:rPr>
                <w:rFonts w:ascii="Times New Roman" w:hAnsi="Times New Roman"/>
                <w:b/>
                <w:sz w:val="24"/>
                <w:szCs w:val="24"/>
              </w:rPr>
            </w:pPr>
            <w:r w:rsidRPr="00AB28D4">
              <w:rPr>
                <w:rFonts w:ascii="Times New Roman" w:hAnsi="Times New Roman"/>
                <w:b/>
                <w:sz w:val="24"/>
                <w:szCs w:val="24"/>
              </w:rPr>
              <w:t>ОПОР</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1F0E66" w:rsidRPr="00AB28D4" w:rsidTr="001F0E66">
        <w:tc>
          <w:tcPr>
            <w:tcW w:w="4361" w:type="dxa"/>
            <w:vMerge w:val="restart"/>
            <w:tcBorders>
              <w:top w:val="single" w:sz="4" w:space="0" w:color="auto"/>
              <w:left w:val="single" w:sz="4" w:space="0" w:color="auto"/>
              <w:right w:val="single" w:sz="4" w:space="0" w:color="auto"/>
            </w:tcBorders>
          </w:tcPr>
          <w:p w:rsidR="001F0E66" w:rsidRPr="00AB28D4" w:rsidRDefault="001F0E66"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Грамотное составление плана опорного конспекта </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План составлен грамотно </w:t>
            </w:r>
          </w:p>
        </w:tc>
      </w:tr>
      <w:tr w:rsidR="001F0E66" w:rsidRPr="00AB28D4" w:rsidTr="001F0E66">
        <w:tc>
          <w:tcPr>
            <w:tcW w:w="4361" w:type="dxa"/>
            <w:vMerge/>
            <w:tcBorders>
              <w:left w:val="single" w:sz="4" w:space="0" w:color="auto"/>
              <w:bottom w:val="single" w:sz="4" w:space="0" w:color="auto"/>
              <w:right w:val="single" w:sz="4" w:space="0" w:color="auto"/>
            </w:tcBorders>
          </w:tcPr>
          <w:p w:rsidR="001F0E66" w:rsidRPr="00AB28D4" w:rsidRDefault="001F0E66" w:rsidP="00483FEA">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rPr>
            </w:pPr>
            <w:r w:rsidRPr="00AB28D4">
              <w:rPr>
                <w:rFonts w:ascii="Times New Roman" w:hAnsi="Times New Roman"/>
                <w:color w:val="000000"/>
                <w:spacing w:val="-8"/>
                <w:sz w:val="24"/>
                <w:szCs w:val="24"/>
              </w:rPr>
              <w:t>План составлен, но есть некоторые неточности</w:t>
            </w:r>
          </w:p>
        </w:tc>
      </w:tr>
      <w:tr w:rsidR="001F0E66" w:rsidRPr="00AB28D4" w:rsidTr="001F0E66">
        <w:tc>
          <w:tcPr>
            <w:tcW w:w="4361" w:type="dxa"/>
            <w:vMerge w:val="restart"/>
            <w:tcBorders>
              <w:top w:val="single" w:sz="4" w:space="0" w:color="auto"/>
              <w:left w:val="single" w:sz="4" w:space="0" w:color="auto"/>
              <w:right w:val="single" w:sz="4" w:space="0" w:color="auto"/>
            </w:tcBorders>
          </w:tcPr>
          <w:p w:rsidR="001F0E66" w:rsidRPr="00AB28D4" w:rsidRDefault="001F0E66"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Соответствие содержания конспекта составленному плану</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1F0E66" w:rsidRPr="00AB28D4" w:rsidTr="001F0E66">
        <w:tc>
          <w:tcPr>
            <w:tcW w:w="4361" w:type="dxa"/>
            <w:vMerge/>
            <w:tcBorders>
              <w:left w:val="single" w:sz="4" w:space="0" w:color="auto"/>
              <w:bottom w:val="single" w:sz="4" w:space="0" w:color="auto"/>
              <w:right w:val="single" w:sz="4" w:space="0" w:color="auto"/>
            </w:tcBorders>
          </w:tcPr>
          <w:p w:rsidR="001F0E66" w:rsidRPr="00AB28D4" w:rsidRDefault="001F0E66" w:rsidP="00483FEA">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1F0E66" w:rsidRPr="00AB28D4" w:rsidTr="001F0E66">
        <w:tc>
          <w:tcPr>
            <w:tcW w:w="4361" w:type="dxa"/>
            <w:vMerge w:val="restart"/>
            <w:tcBorders>
              <w:top w:val="single" w:sz="4" w:space="0" w:color="auto"/>
              <w:left w:val="single" w:sz="4" w:space="0" w:color="auto"/>
              <w:right w:val="single" w:sz="4" w:space="0" w:color="auto"/>
            </w:tcBorders>
          </w:tcPr>
          <w:p w:rsidR="001F0E66" w:rsidRPr="00AB28D4" w:rsidRDefault="00687F25"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 xml:space="preserve">Краткость, </w:t>
            </w:r>
            <w:r w:rsidR="001F0E66" w:rsidRPr="00AB28D4">
              <w:rPr>
                <w:rFonts w:ascii="Times New Roman" w:hAnsi="Times New Roman"/>
                <w:sz w:val="24"/>
                <w:szCs w:val="24"/>
              </w:rPr>
              <w:t>точность формулировок и смысловых опор</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Прослеживается </w:t>
            </w:r>
            <w:r w:rsidR="00687F25" w:rsidRPr="00AB28D4">
              <w:rPr>
                <w:rFonts w:ascii="Times New Roman" w:hAnsi="Times New Roman"/>
                <w:color w:val="000000"/>
                <w:sz w:val="24"/>
                <w:szCs w:val="24"/>
              </w:rPr>
              <w:t xml:space="preserve">краткость, </w:t>
            </w:r>
            <w:r w:rsidRPr="00AB28D4">
              <w:rPr>
                <w:rFonts w:ascii="Times New Roman" w:hAnsi="Times New Roman"/>
                <w:sz w:val="24"/>
                <w:szCs w:val="24"/>
              </w:rPr>
              <w:t>точность формулировок и смысловых опор</w:t>
            </w:r>
          </w:p>
        </w:tc>
      </w:tr>
      <w:tr w:rsidR="001F0E66" w:rsidRPr="00AB28D4" w:rsidTr="001F0E66">
        <w:tc>
          <w:tcPr>
            <w:tcW w:w="4361" w:type="dxa"/>
            <w:vMerge/>
            <w:tcBorders>
              <w:left w:val="single" w:sz="4" w:space="0" w:color="auto"/>
              <w:bottom w:val="single" w:sz="4" w:space="0" w:color="auto"/>
              <w:right w:val="single" w:sz="4" w:space="0" w:color="auto"/>
            </w:tcBorders>
          </w:tcPr>
          <w:p w:rsidR="001F0E66" w:rsidRPr="00AB28D4" w:rsidRDefault="001F0E66" w:rsidP="00483FEA">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687F25" w:rsidP="00483FEA">
            <w:pPr>
              <w:spacing w:after="0" w:line="240" w:lineRule="auto"/>
              <w:rPr>
                <w:rFonts w:ascii="Times New Roman" w:hAnsi="Times New Roman"/>
                <w:sz w:val="24"/>
                <w:szCs w:val="24"/>
              </w:rPr>
            </w:pPr>
            <w:r w:rsidRPr="00AB28D4">
              <w:rPr>
                <w:rFonts w:ascii="Times New Roman" w:hAnsi="Times New Roman"/>
                <w:color w:val="000000"/>
                <w:sz w:val="24"/>
                <w:szCs w:val="24"/>
              </w:rPr>
              <w:t xml:space="preserve">Прослеживается краткость в изложении, но </w:t>
            </w:r>
            <w:r w:rsidRPr="00AB28D4">
              <w:rPr>
                <w:rFonts w:ascii="Times New Roman" w:hAnsi="Times New Roman"/>
                <w:sz w:val="24"/>
                <w:szCs w:val="24"/>
              </w:rPr>
              <w:t xml:space="preserve">допущены ошибки в </w:t>
            </w:r>
            <w:r w:rsidR="001F0E66" w:rsidRPr="00AB28D4">
              <w:rPr>
                <w:rFonts w:ascii="Times New Roman" w:hAnsi="Times New Roman"/>
                <w:sz w:val="24"/>
                <w:szCs w:val="24"/>
              </w:rPr>
              <w:t xml:space="preserve"> смысловых опор</w:t>
            </w:r>
            <w:r w:rsidRPr="00AB28D4">
              <w:rPr>
                <w:rFonts w:ascii="Times New Roman" w:hAnsi="Times New Roman"/>
                <w:sz w:val="24"/>
                <w:szCs w:val="24"/>
              </w:rPr>
              <w:t>ах</w:t>
            </w:r>
          </w:p>
        </w:tc>
      </w:tr>
      <w:tr w:rsidR="001F0E66" w:rsidRPr="00AB28D4" w:rsidTr="001F0E66">
        <w:tc>
          <w:tcPr>
            <w:tcW w:w="4361" w:type="dxa"/>
            <w:vMerge w:val="restart"/>
            <w:tcBorders>
              <w:top w:val="single" w:sz="4" w:space="0" w:color="auto"/>
              <w:left w:val="single" w:sz="4" w:space="0" w:color="auto"/>
              <w:right w:val="single" w:sz="4" w:space="0" w:color="auto"/>
            </w:tcBorders>
          </w:tcPr>
          <w:p w:rsidR="001F0E66" w:rsidRPr="00AB28D4" w:rsidRDefault="001F0E66"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Логическая последовательность в изложении</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lang w:eastAsia="en-US"/>
              </w:rPr>
            </w:pPr>
            <w:r w:rsidRPr="00AB28D4">
              <w:rPr>
                <w:rFonts w:ascii="Times New Roman" w:hAnsi="Times New Roman"/>
                <w:sz w:val="24"/>
                <w:szCs w:val="24"/>
              </w:rPr>
              <w:t>Прослеживается логическая последовательность в изложении</w:t>
            </w:r>
          </w:p>
        </w:tc>
      </w:tr>
      <w:tr w:rsidR="001F0E66" w:rsidRPr="00AB28D4" w:rsidTr="001F0E66">
        <w:tc>
          <w:tcPr>
            <w:tcW w:w="4361" w:type="dxa"/>
            <w:vMerge/>
            <w:tcBorders>
              <w:left w:val="single" w:sz="4" w:space="0" w:color="auto"/>
              <w:right w:val="single" w:sz="4" w:space="0" w:color="auto"/>
            </w:tcBorders>
          </w:tcPr>
          <w:p w:rsidR="001F0E66" w:rsidRPr="00AB28D4" w:rsidRDefault="001F0E66" w:rsidP="00483FEA">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rPr>
            </w:pPr>
            <w:r w:rsidRPr="00AB28D4">
              <w:rPr>
                <w:rFonts w:ascii="Times New Roman" w:hAnsi="Times New Roman"/>
                <w:sz w:val="24"/>
                <w:szCs w:val="24"/>
              </w:rPr>
              <w:t xml:space="preserve">Не соблюдена логическая последовательность </w:t>
            </w:r>
          </w:p>
        </w:tc>
      </w:tr>
      <w:tr w:rsidR="001F0E66" w:rsidRPr="00AB28D4" w:rsidTr="001F0E66">
        <w:tc>
          <w:tcPr>
            <w:tcW w:w="4361" w:type="dxa"/>
            <w:vMerge w:val="restart"/>
            <w:tcBorders>
              <w:left w:val="single" w:sz="4" w:space="0" w:color="auto"/>
              <w:right w:val="single" w:sz="4" w:space="0" w:color="auto"/>
            </w:tcBorders>
          </w:tcPr>
          <w:p w:rsidR="001F0E66" w:rsidRPr="00AB28D4" w:rsidRDefault="001F0E66" w:rsidP="00483FEA">
            <w:pPr>
              <w:spacing w:after="0" w:line="240" w:lineRule="auto"/>
              <w:rPr>
                <w:rFonts w:ascii="Times New Roman" w:hAnsi="Times New Roman"/>
                <w:sz w:val="24"/>
                <w:szCs w:val="24"/>
              </w:rPr>
            </w:pPr>
            <w:r w:rsidRPr="00AB28D4">
              <w:rPr>
                <w:rFonts w:ascii="Times New Roman" w:hAnsi="Times New Roman"/>
                <w:sz w:val="24"/>
                <w:szCs w:val="24"/>
              </w:rPr>
              <w:t>Наличие выводов</w:t>
            </w: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rPr>
            </w:pPr>
            <w:r w:rsidRPr="00AB28D4">
              <w:rPr>
                <w:rFonts w:ascii="Times New Roman" w:hAnsi="Times New Roman"/>
                <w:sz w:val="24"/>
                <w:szCs w:val="24"/>
              </w:rPr>
              <w:t>Сделан чёткий вывод по теме</w:t>
            </w:r>
          </w:p>
        </w:tc>
      </w:tr>
      <w:tr w:rsidR="001F0E66" w:rsidRPr="00AB28D4" w:rsidTr="001F0E66">
        <w:tc>
          <w:tcPr>
            <w:tcW w:w="4361" w:type="dxa"/>
            <w:vMerge/>
            <w:tcBorders>
              <w:left w:val="single" w:sz="4" w:space="0" w:color="auto"/>
              <w:bottom w:val="single" w:sz="4" w:space="0" w:color="auto"/>
              <w:right w:val="single" w:sz="4" w:space="0" w:color="auto"/>
            </w:tcBorders>
          </w:tcPr>
          <w:p w:rsidR="001F0E66" w:rsidRPr="00AB28D4" w:rsidRDefault="001F0E66" w:rsidP="00483FEA">
            <w:pPr>
              <w:spacing w:after="0" w:line="240" w:lineRule="auto"/>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1F0E66" w:rsidRPr="00AB28D4" w:rsidRDefault="001F0E66" w:rsidP="00483FEA">
            <w:pPr>
              <w:spacing w:after="0" w:line="240" w:lineRule="auto"/>
              <w:rPr>
                <w:rFonts w:ascii="Times New Roman" w:hAnsi="Times New Roman"/>
                <w:sz w:val="24"/>
                <w:szCs w:val="24"/>
              </w:rPr>
            </w:pPr>
            <w:r w:rsidRPr="00AB28D4">
              <w:rPr>
                <w:rFonts w:ascii="Times New Roman" w:hAnsi="Times New Roman"/>
                <w:sz w:val="24"/>
                <w:szCs w:val="24"/>
              </w:rPr>
              <w:t>Вывод недостаточно полный</w:t>
            </w:r>
          </w:p>
        </w:tc>
      </w:tr>
    </w:tbl>
    <w:p w:rsidR="007C7579" w:rsidRPr="00AB28D4" w:rsidRDefault="007C7579" w:rsidP="00483FEA">
      <w:pPr>
        <w:spacing w:after="0" w:line="240" w:lineRule="auto"/>
        <w:rPr>
          <w:rFonts w:ascii="Times New Roman" w:hAnsi="Times New Roman" w:cs="Times New Roman"/>
          <w:sz w:val="24"/>
          <w:szCs w:val="24"/>
        </w:rPr>
      </w:pPr>
    </w:p>
    <w:p w:rsidR="001F0E66" w:rsidRPr="00AB28D4" w:rsidRDefault="007C7579" w:rsidP="007C7579">
      <w:pPr>
        <w:spacing w:after="0" w:line="240" w:lineRule="auto"/>
        <w:ind w:left="-142" w:right="284"/>
        <w:rPr>
          <w:rFonts w:ascii="Times New Roman" w:hAnsi="Times New Roman" w:cs="Times New Roman"/>
          <w:b/>
          <w:sz w:val="24"/>
          <w:szCs w:val="24"/>
        </w:rPr>
      </w:pPr>
      <w:r w:rsidRPr="00AB28D4">
        <w:rPr>
          <w:rFonts w:ascii="Times New Roman" w:hAnsi="Times New Roman" w:cs="Times New Roman"/>
          <w:b/>
          <w:sz w:val="24"/>
          <w:szCs w:val="24"/>
        </w:rPr>
        <w:t xml:space="preserve"> </w:t>
      </w:r>
    </w:p>
    <w:p w:rsidR="007C7579" w:rsidRPr="00AB28D4" w:rsidRDefault="007C7579" w:rsidP="007C7579">
      <w:pPr>
        <w:spacing w:after="0" w:line="240" w:lineRule="auto"/>
        <w:ind w:left="-142" w:right="284"/>
        <w:rPr>
          <w:rFonts w:ascii="Times New Roman" w:hAnsi="Times New Roman" w:cs="Times New Roman"/>
          <w:b/>
          <w:sz w:val="24"/>
          <w:szCs w:val="24"/>
        </w:rPr>
      </w:pPr>
      <w:r w:rsidRPr="00AB28D4">
        <w:rPr>
          <w:rFonts w:ascii="Times New Roman" w:hAnsi="Times New Roman" w:cs="Times New Roman"/>
          <w:b/>
          <w:sz w:val="24"/>
          <w:szCs w:val="24"/>
        </w:rPr>
        <w:lastRenderedPageBreak/>
        <w:t xml:space="preserve">Задание № 12 </w:t>
      </w:r>
    </w:p>
    <w:p w:rsidR="007C7579" w:rsidRPr="00AB28D4" w:rsidRDefault="007C7579" w:rsidP="007C7579">
      <w:pPr>
        <w:spacing w:after="0" w:line="240" w:lineRule="auto"/>
        <w:ind w:left="-142" w:right="284"/>
        <w:rPr>
          <w:rFonts w:ascii="Times New Roman" w:hAnsi="Times New Roman" w:cs="Times New Roman"/>
          <w:b/>
          <w:sz w:val="24"/>
          <w:szCs w:val="24"/>
        </w:rPr>
      </w:pPr>
      <w:r w:rsidRPr="00AB28D4">
        <w:rPr>
          <w:rFonts w:ascii="Times New Roman" w:hAnsi="Times New Roman" w:cs="Times New Roman"/>
          <w:b/>
          <w:sz w:val="24"/>
          <w:szCs w:val="24"/>
        </w:rPr>
        <w:t xml:space="preserve"> Разработать рекомендации для родителей по организац</w:t>
      </w:r>
      <w:r w:rsidR="001F0E66" w:rsidRPr="00AB28D4">
        <w:rPr>
          <w:rFonts w:ascii="Times New Roman" w:hAnsi="Times New Roman" w:cs="Times New Roman"/>
          <w:b/>
          <w:sz w:val="24"/>
          <w:szCs w:val="24"/>
        </w:rPr>
        <w:t xml:space="preserve">ии безопасной    среды для  </w:t>
      </w:r>
      <w:r w:rsidRPr="00AB28D4">
        <w:rPr>
          <w:rFonts w:ascii="Times New Roman" w:hAnsi="Times New Roman" w:cs="Times New Roman"/>
          <w:b/>
          <w:sz w:val="24"/>
          <w:szCs w:val="24"/>
        </w:rPr>
        <w:t>воспитания ребёнка в семье.</w:t>
      </w:r>
    </w:p>
    <w:p w:rsidR="007C7579" w:rsidRPr="00AB28D4" w:rsidRDefault="007C7579" w:rsidP="00483FEA">
      <w:pPr>
        <w:spacing w:after="0" w:line="240" w:lineRule="auto"/>
        <w:rPr>
          <w:rFonts w:ascii="Times New Roman" w:hAnsi="Times New Roman" w:cs="Times New Roman"/>
          <w:sz w:val="24"/>
          <w:szCs w:val="24"/>
        </w:rPr>
      </w:pPr>
    </w:p>
    <w:p w:rsidR="000B5962" w:rsidRPr="00AB28D4" w:rsidRDefault="007C7579"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Предварительно изучить </w:t>
      </w:r>
      <w:r w:rsidR="000B5962" w:rsidRPr="00AB28D4">
        <w:rPr>
          <w:rFonts w:ascii="Times New Roman" w:hAnsi="Times New Roman" w:cs="Times New Roman"/>
          <w:sz w:val="24"/>
          <w:szCs w:val="24"/>
        </w:rPr>
        <w:t>предложенную  и дополнительную литературу по теме.</w:t>
      </w:r>
    </w:p>
    <w:p w:rsidR="007C7579" w:rsidRPr="00AB28D4" w:rsidRDefault="007C7579"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Обратить внимание на гигиенические требования к детской комнате, детским игрушкам, их расположению, наличие игрового пространства для детей.</w:t>
      </w:r>
    </w:p>
    <w:p w:rsidR="007C7579" w:rsidRPr="00AB28D4" w:rsidRDefault="007C7579"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Дать рекомендации по освещённости детской комнаты, по  организации разных способов проветривания помещения, по подбору мебели.</w:t>
      </w:r>
    </w:p>
    <w:p w:rsidR="007C7579" w:rsidRPr="00AB28D4" w:rsidRDefault="007C7579"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Также особое внимание обратить на обеспечение безопасности ребёнка в квартире или в доме, а также вне дома, на организацию игр, сна и прогулок. Сопровождать работу видеоматериалом.</w:t>
      </w:r>
    </w:p>
    <w:p w:rsidR="00280339" w:rsidRPr="00626473" w:rsidRDefault="00280339" w:rsidP="00280339">
      <w:pPr>
        <w:spacing w:after="0" w:line="240" w:lineRule="auto"/>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085"/>
        <w:gridCol w:w="6662"/>
      </w:tblGrid>
      <w:tr w:rsidR="00646738" w:rsidRPr="00AE3C97" w:rsidTr="00646738">
        <w:tc>
          <w:tcPr>
            <w:tcW w:w="3085" w:type="dxa"/>
          </w:tcPr>
          <w:p w:rsidR="00646738" w:rsidRPr="00AE3C97" w:rsidRDefault="00646738" w:rsidP="00644078">
            <w:pPr>
              <w:spacing w:after="0" w:line="240" w:lineRule="auto"/>
              <w:rPr>
                <w:rFonts w:ascii="Times New Roman" w:hAnsi="Times New Roman" w:cs="Times New Roman"/>
                <w:b/>
                <w:sz w:val="24"/>
                <w:szCs w:val="24"/>
              </w:rPr>
            </w:pPr>
            <w:r w:rsidRPr="00AE3C97">
              <w:rPr>
                <w:rFonts w:ascii="Times New Roman" w:hAnsi="Times New Roman" w:cs="Times New Roman"/>
                <w:b/>
                <w:sz w:val="24"/>
                <w:szCs w:val="24"/>
              </w:rPr>
              <w:t>ОПОР</w:t>
            </w:r>
          </w:p>
        </w:tc>
        <w:tc>
          <w:tcPr>
            <w:tcW w:w="6662" w:type="dxa"/>
          </w:tcPr>
          <w:p w:rsidR="00646738" w:rsidRPr="00AE3C97" w:rsidRDefault="00646738" w:rsidP="00644078">
            <w:pPr>
              <w:spacing w:after="0" w:line="240" w:lineRule="auto"/>
              <w:rPr>
                <w:rFonts w:ascii="Times New Roman" w:hAnsi="Times New Roman" w:cs="Times New Roman"/>
                <w:b/>
                <w:sz w:val="24"/>
                <w:szCs w:val="24"/>
              </w:rPr>
            </w:pPr>
            <w:r w:rsidRPr="00AE3C97">
              <w:rPr>
                <w:rFonts w:ascii="Times New Roman" w:hAnsi="Times New Roman" w:cs="Times New Roman"/>
                <w:b/>
                <w:sz w:val="24"/>
                <w:szCs w:val="24"/>
              </w:rPr>
              <w:t>Критерии</w:t>
            </w:r>
          </w:p>
        </w:tc>
      </w:tr>
      <w:tr w:rsidR="00646738" w:rsidRPr="00AE3C97" w:rsidTr="00646738">
        <w:tc>
          <w:tcPr>
            <w:tcW w:w="3085" w:type="dxa"/>
            <w:vMerge w:val="restart"/>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Соответствие содержания теме и задачам</w:t>
            </w:r>
          </w:p>
        </w:tc>
        <w:tc>
          <w:tcPr>
            <w:tcW w:w="6662" w:type="dxa"/>
          </w:tcPr>
          <w:p w:rsidR="00646738" w:rsidRPr="00AE3C97" w:rsidRDefault="00646738" w:rsidP="00521491">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 xml:space="preserve">Соответствие содержания теме </w:t>
            </w:r>
            <w:r>
              <w:rPr>
                <w:rFonts w:ascii="Times New Roman" w:hAnsi="Times New Roman" w:cs="Times New Roman"/>
                <w:sz w:val="24"/>
                <w:szCs w:val="24"/>
              </w:rPr>
              <w:t>задания</w:t>
            </w:r>
          </w:p>
        </w:tc>
      </w:tr>
      <w:tr w:rsidR="00646738" w:rsidRPr="00AE3C97" w:rsidTr="00646738">
        <w:tc>
          <w:tcPr>
            <w:tcW w:w="3085" w:type="dxa"/>
            <w:vMerge/>
          </w:tcPr>
          <w:p w:rsidR="00646738" w:rsidRPr="00AE3C97" w:rsidRDefault="00646738" w:rsidP="00644078">
            <w:pPr>
              <w:spacing w:after="0" w:line="240" w:lineRule="auto"/>
              <w:rPr>
                <w:rFonts w:ascii="Times New Roman" w:hAnsi="Times New Roman" w:cs="Times New Roman"/>
                <w:sz w:val="24"/>
                <w:szCs w:val="24"/>
              </w:rPr>
            </w:pPr>
          </w:p>
        </w:tc>
        <w:tc>
          <w:tcPr>
            <w:tcW w:w="6662" w:type="dxa"/>
          </w:tcPr>
          <w:p w:rsidR="00646738" w:rsidRPr="00AE3C97" w:rsidRDefault="00646738" w:rsidP="00521491">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Имеются ошибки  в формулировке задач, или частичное несоответствие содержанию</w:t>
            </w:r>
          </w:p>
        </w:tc>
      </w:tr>
      <w:tr w:rsidR="00646738" w:rsidRPr="00AE3C97" w:rsidTr="00646738">
        <w:tc>
          <w:tcPr>
            <w:tcW w:w="3085" w:type="dxa"/>
            <w:vMerge w:val="restart"/>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Соблюдение требований к структуре</w:t>
            </w:r>
          </w:p>
        </w:tc>
        <w:tc>
          <w:tcPr>
            <w:tcW w:w="6662" w:type="dxa"/>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Структура соблюдена</w:t>
            </w:r>
          </w:p>
        </w:tc>
      </w:tr>
      <w:tr w:rsidR="00646738" w:rsidRPr="00AE3C97" w:rsidTr="00646738">
        <w:tc>
          <w:tcPr>
            <w:tcW w:w="3085" w:type="dxa"/>
            <w:vMerge/>
          </w:tcPr>
          <w:p w:rsidR="00646738" w:rsidRPr="00AE3C97" w:rsidRDefault="00646738" w:rsidP="00644078">
            <w:pPr>
              <w:spacing w:after="0" w:line="240" w:lineRule="auto"/>
              <w:rPr>
                <w:rFonts w:ascii="Times New Roman" w:hAnsi="Times New Roman" w:cs="Times New Roman"/>
                <w:sz w:val="24"/>
                <w:szCs w:val="24"/>
              </w:rPr>
            </w:pPr>
          </w:p>
        </w:tc>
        <w:tc>
          <w:tcPr>
            <w:tcW w:w="6662" w:type="dxa"/>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Структура частично не соблюдена</w:t>
            </w:r>
          </w:p>
        </w:tc>
      </w:tr>
      <w:tr w:rsidR="00646738" w:rsidRPr="00AE3C97" w:rsidTr="00646738">
        <w:tc>
          <w:tcPr>
            <w:tcW w:w="3085" w:type="dxa"/>
            <w:vMerge w:val="restart"/>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Взаимосвязь структурных частей</w:t>
            </w:r>
          </w:p>
        </w:tc>
        <w:tc>
          <w:tcPr>
            <w:tcW w:w="6662" w:type="dxa"/>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 xml:space="preserve">Прослеживается логическая взаимосвязь частей </w:t>
            </w:r>
          </w:p>
        </w:tc>
      </w:tr>
      <w:tr w:rsidR="00646738" w:rsidRPr="00AE3C97" w:rsidTr="00646738">
        <w:tc>
          <w:tcPr>
            <w:tcW w:w="3085" w:type="dxa"/>
            <w:vMerge/>
          </w:tcPr>
          <w:p w:rsidR="00646738" w:rsidRPr="00AE3C97" w:rsidRDefault="00646738" w:rsidP="00644078">
            <w:pPr>
              <w:spacing w:after="0" w:line="240" w:lineRule="auto"/>
              <w:rPr>
                <w:rFonts w:ascii="Times New Roman" w:hAnsi="Times New Roman" w:cs="Times New Roman"/>
                <w:sz w:val="24"/>
                <w:szCs w:val="24"/>
              </w:rPr>
            </w:pPr>
          </w:p>
        </w:tc>
        <w:tc>
          <w:tcPr>
            <w:tcW w:w="6662" w:type="dxa"/>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Логическая взаимосвязь частей прослеживается частично</w:t>
            </w:r>
          </w:p>
        </w:tc>
      </w:tr>
      <w:tr w:rsidR="00646738" w:rsidRPr="00AE3C97" w:rsidTr="00646738">
        <w:tc>
          <w:tcPr>
            <w:tcW w:w="3085" w:type="dxa"/>
            <w:vMerge w:val="restart"/>
          </w:tcPr>
          <w:p w:rsidR="00646738" w:rsidRPr="00521491" w:rsidRDefault="00646738" w:rsidP="00521491">
            <w:pPr>
              <w:spacing w:after="0" w:line="240" w:lineRule="auto"/>
              <w:rPr>
                <w:rFonts w:ascii="Times New Roman" w:hAnsi="Times New Roman" w:cs="Times New Roman"/>
                <w:sz w:val="24"/>
                <w:szCs w:val="24"/>
              </w:rPr>
            </w:pPr>
            <w:r w:rsidRPr="00521491">
              <w:rPr>
                <w:rFonts w:ascii="Times New Roman" w:hAnsi="Times New Roman" w:cs="Times New Roman"/>
                <w:sz w:val="24"/>
                <w:szCs w:val="24"/>
              </w:rPr>
              <w:t>Соответствие рекомендаций предложенной структуре</w:t>
            </w:r>
          </w:p>
        </w:tc>
        <w:tc>
          <w:tcPr>
            <w:tcW w:w="6662" w:type="dxa"/>
          </w:tcPr>
          <w:p w:rsidR="00646738" w:rsidRPr="00521491" w:rsidRDefault="00646738" w:rsidP="00521491">
            <w:pPr>
              <w:spacing w:after="0" w:line="240" w:lineRule="auto"/>
              <w:rPr>
                <w:rFonts w:ascii="Times New Roman" w:hAnsi="Times New Roman" w:cs="Times New Roman"/>
                <w:sz w:val="24"/>
                <w:szCs w:val="24"/>
              </w:rPr>
            </w:pPr>
            <w:r w:rsidRPr="00521491">
              <w:rPr>
                <w:rFonts w:ascii="Times New Roman" w:hAnsi="Times New Roman" w:cs="Times New Roman"/>
                <w:sz w:val="24"/>
                <w:szCs w:val="24"/>
              </w:rPr>
              <w:t>Полностью соответствует предложенной структуре</w:t>
            </w:r>
          </w:p>
        </w:tc>
      </w:tr>
      <w:tr w:rsidR="00646738" w:rsidRPr="00AE3C97" w:rsidTr="00646738">
        <w:tc>
          <w:tcPr>
            <w:tcW w:w="3085" w:type="dxa"/>
            <w:vMerge/>
          </w:tcPr>
          <w:p w:rsidR="00646738" w:rsidRPr="00521491" w:rsidRDefault="00646738" w:rsidP="00644078">
            <w:pPr>
              <w:spacing w:after="0" w:line="240" w:lineRule="auto"/>
              <w:rPr>
                <w:rFonts w:ascii="Times New Roman" w:hAnsi="Times New Roman" w:cs="Times New Roman"/>
                <w:sz w:val="24"/>
                <w:szCs w:val="24"/>
              </w:rPr>
            </w:pPr>
          </w:p>
        </w:tc>
        <w:tc>
          <w:tcPr>
            <w:tcW w:w="6662" w:type="dxa"/>
          </w:tcPr>
          <w:p w:rsidR="00646738" w:rsidRPr="00521491" w:rsidRDefault="00646738" w:rsidP="00644078">
            <w:pPr>
              <w:spacing w:after="0" w:line="240" w:lineRule="auto"/>
              <w:rPr>
                <w:rFonts w:ascii="Times New Roman" w:hAnsi="Times New Roman" w:cs="Times New Roman"/>
                <w:sz w:val="24"/>
                <w:szCs w:val="24"/>
              </w:rPr>
            </w:pPr>
            <w:r w:rsidRPr="00521491">
              <w:rPr>
                <w:rFonts w:ascii="Times New Roman" w:hAnsi="Times New Roman" w:cs="Times New Roman"/>
                <w:sz w:val="24"/>
                <w:szCs w:val="24"/>
              </w:rPr>
              <w:t>Соответствует, но имеются незначительные нарушения структуры</w:t>
            </w:r>
          </w:p>
        </w:tc>
      </w:tr>
      <w:tr w:rsidR="00646738" w:rsidRPr="00AE3C97" w:rsidTr="00646738">
        <w:tc>
          <w:tcPr>
            <w:tcW w:w="3085" w:type="dxa"/>
            <w:vMerge w:val="restart"/>
          </w:tcPr>
          <w:p w:rsidR="00646738" w:rsidRPr="00AE3C97" w:rsidRDefault="00646738" w:rsidP="00644078">
            <w:pPr>
              <w:spacing w:after="0" w:line="240" w:lineRule="auto"/>
              <w:rPr>
                <w:rFonts w:ascii="Times New Roman" w:hAnsi="Times New Roman" w:cs="Times New Roman"/>
                <w:sz w:val="24"/>
                <w:szCs w:val="24"/>
              </w:rPr>
            </w:pPr>
            <w:r w:rsidRPr="00AE3C97">
              <w:rPr>
                <w:rFonts w:ascii="Times New Roman" w:hAnsi="Times New Roman" w:cs="Times New Roman"/>
                <w:sz w:val="24"/>
                <w:szCs w:val="24"/>
              </w:rPr>
              <w:t xml:space="preserve">Соблюдение требований к оформлению </w:t>
            </w:r>
          </w:p>
        </w:tc>
        <w:tc>
          <w:tcPr>
            <w:tcW w:w="6662" w:type="dxa"/>
          </w:tcPr>
          <w:p w:rsidR="00646738" w:rsidRPr="00AE3C97" w:rsidRDefault="00646738" w:rsidP="00644078">
            <w:pPr>
              <w:spacing w:after="0" w:line="240" w:lineRule="auto"/>
              <w:rPr>
                <w:rFonts w:ascii="Times New Roman" w:hAnsi="Times New Roman" w:cs="Times New Roman"/>
                <w:sz w:val="24"/>
                <w:szCs w:val="24"/>
              </w:rPr>
            </w:pPr>
            <w:r>
              <w:rPr>
                <w:rFonts w:ascii="Times New Roman" w:hAnsi="Times New Roman" w:cs="Times New Roman"/>
                <w:sz w:val="24"/>
                <w:szCs w:val="24"/>
              </w:rPr>
              <w:t>Т</w:t>
            </w:r>
            <w:r w:rsidRPr="00AE3C97">
              <w:rPr>
                <w:rFonts w:ascii="Times New Roman" w:hAnsi="Times New Roman" w:cs="Times New Roman"/>
                <w:sz w:val="24"/>
                <w:szCs w:val="24"/>
              </w:rPr>
              <w:t>ехническое оформление соответствует требованиям</w:t>
            </w:r>
          </w:p>
        </w:tc>
      </w:tr>
      <w:tr w:rsidR="00646738" w:rsidRPr="00AE3C97" w:rsidTr="00646738">
        <w:tc>
          <w:tcPr>
            <w:tcW w:w="3085" w:type="dxa"/>
            <w:vMerge/>
          </w:tcPr>
          <w:p w:rsidR="00646738" w:rsidRPr="00AE3C97" w:rsidRDefault="00646738" w:rsidP="00644078">
            <w:pPr>
              <w:spacing w:after="0" w:line="240" w:lineRule="auto"/>
              <w:rPr>
                <w:rFonts w:ascii="Times New Roman" w:hAnsi="Times New Roman" w:cs="Times New Roman"/>
                <w:sz w:val="24"/>
                <w:szCs w:val="24"/>
              </w:rPr>
            </w:pPr>
          </w:p>
        </w:tc>
        <w:tc>
          <w:tcPr>
            <w:tcW w:w="6662" w:type="dxa"/>
          </w:tcPr>
          <w:p w:rsidR="00646738" w:rsidRPr="00AE3C97" w:rsidRDefault="00646738" w:rsidP="00644078">
            <w:pPr>
              <w:spacing w:after="0" w:line="240" w:lineRule="auto"/>
              <w:rPr>
                <w:rFonts w:ascii="Times New Roman" w:hAnsi="Times New Roman" w:cs="Times New Roman"/>
                <w:sz w:val="24"/>
                <w:szCs w:val="24"/>
              </w:rPr>
            </w:pPr>
            <w:r>
              <w:rPr>
                <w:rFonts w:ascii="Times New Roman" w:hAnsi="Times New Roman" w:cs="Times New Roman"/>
                <w:sz w:val="24"/>
                <w:szCs w:val="24"/>
              </w:rPr>
              <w:t>Т</w:t>
            </w:r>
            <w:r w:rsidRPr="00AE3C97">
              <w:rPr>
                <w:rFonts w:ascii="Times New Roman" w:hAnsi="Times New Roman" w:cs="Times New Roman"/>
                <w:sz w:val="24"/>
                <w:szCs w:val="24"/>
              </w:rPr>
              <w:t>ехническое оформление не соответствует требованиям</w:t>
            </w:r>
          </w:p>
        </w:tc>
      </w:tr>
    </w:tbl>
    <w:p w:rsidR="00521491" w:rsidRPr="00AE3C97" w:rsidRDefault="00521491" w:rsidP="00521491">
      <w:pPr>
        <w:spacing w:after="0" w:line="240" w:lineRule="auto"/>
        <w:rPr>
          <w:rFonts w:ascii="Times New Roman" w:hAnsi="Times New Roman" w:cs="Times New Roman"/>
          <w:sz w:val="24"/>
          <w:szCs w:val="24"/>
        </w:rPr>
      </w:pPr>
    </w:p>
    <w:p w:rsidR="003C1A6E" w:rsidRPr="00AB28D4" w:rsidRDefault="003C1A6E"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3C1A6E" w:rsidRPr="00626473" w:rsidRDefault="003C1A6E" w:rsidP="00C933C1">
      <w:pPr>
        <w:pStyle w:val="a4"/>
        <w:spacing w:after="0" w:line="360" w:lineRule="auto"/>
        <w:ind w:left="0"/>
        <w:rPr>
          <w:rFonts w:ascii="Times New Roman" w:hAnsi="Times New Roman" w:cs="Times New Roman"/>
          <w:sz w:val="24"/>
          <w:szCs w:val="24"/>
        </w:rPr>
      </w:pPr>
      <w:r w:rsidRPr="00626473">
        <w:rPr>
          <w:rFonts w:ascii="Times New Roman" w:hAnsi="Times New Roman" w:cs="Times New Roman"/>
          <w:sz w:val="24"/>
          <w:szCs w:val="24"/>
        </w:rPr>
        <w:t xml:space="preserve">1. </w:t>
      </w:r>
      <w:proofErr w:type="spellStart"/>
      <w:r w:rsidRPr="00626473">
        <w:rPr>
          <w:rFonts w:ascii="Times New Roman" w:hAnsi="Times New Roman" w:cs="Times New Roman"/>
          <w:sz w:val="24"/>
          <w:szCs w:val="24"/>
        </w:rPr>
        <w:t>Вашкевич</w:t>
      </w:r>
      <w:proofErr w:type="spellEnd"/>
      <w:r w:rsidRPr="00626473">
        <w:rPr>
          <w:rFonts w:ascii="Times New Roman" w:hAnsi="Times New Roman" w:cs="Times New Roman"/>
          <w:sz w:val="24"/>
          <w:szCs w:val="24"/>
        </w:rPr>
        <w:t xml:space="preserve"> А.В., </w:t>
      </w:r>
      <w:proofErr w:type="spellStart"/>
      <w:r w:rsidRPr="00626473">
        <w:rPr>
          <w:rFonts w:ascii="Times New Roman" w:hAnsi="Times New Roman" w:cs="Times New Roman"/>
          <w:sz w:val="24"/>
          <w:szCs w:val="24"/>
        </w:rPr>
        <w:t>Толочко</w:t>
      </w:r>
      <w:proofErr w:type="spellEnd"/>
      <w:r w:rsidRPr="00626473">
        <w:rPr>
          <w:rFonts w:ascii="Times New Roman" w:hAnsi="Times New Roman" w:cs="Times New Roman"/>
          <w:sz w:val="24"/>
          <w:szCs w:val="24"/>
        </w:rPr>
        <w:t xml:space="preserve"> Е.И и др. Профилактика детского дорожно-транспортного травматизма в образовательных учреждениях: Учебно-методическое пособие// СПБ. 2012</w:t>
      </w:r>
    </w:p>
    <w:p w:rsidR="003C1A6E" w:rsidRPr="00626473" w:rsidRDefault="003C1A6E" w:rsidP="00C933C1">
      <w:pPr>
        <w:spacing w:after="0" w:line="360" w:lineRule="auto"/>
        <w:contextualSpacing/>
        <w:rPr>
          <w:rFonts w:ascii="Times New Roman" w:eastAsia="Times New Roman" w:hAnsi="Times New Roman" w:cs="Times New Roman"/>
          <w:sz w:val="24"/>
          <w:szCs w:val="24"/>
        </w:rPr>
      </w:pPr>
      <w:r w:rsidRPr="00626473">
        <w:rPr>
          <w:rFonts w:ascii="Times New Roman" w:hAnsi="Times New Roman" w:cs="Times New Roman"/>
          <w:sz w:val="24"/>
          <w:szCs w:val="24"/>
        </w:rPr>
        <w:t>2. Козловская Е.А., Методические рекомендации: формирование у детей навыков безопасного поведения на улицах и дорогах для педагогов дошкольных образовательных учреждений // М., Издательский дом Третий РИМ, 2006</w:t>
      </w:r>
    </w:p>
    <w:p w:rsidR="003C1A6E" w:rsidRPr="00626473" w:rsidRDefault="003C1A6E" w:rsidP="00C933C1">
      <w:pPr>
        <w:spacing w:after="0" w:line="360" w:lineRule="auto"/>
        <w:contextualSpacing/>
        <w:rPr>
          <w:rFonts w:ascii="Times New Roman" w:eastAsia="Times New Roman" w:hAnsi="Times New Roman" w:cs="Times New Roman"/>
          <w:sz w:val="24"/>
          <w:szCs w:val="24"/>
        </w:rPr>
      </w:pPr>
      <w:r w:rsidRPr="00626473">
        <w:rPr>
          <w:rFonts w:ascii="Times New Roman" w:eastAsia="Times New Roman" w:hAnsi="Times New Roman" w:cs="Times New Roman"/>
          <w:sz w:val="24"/>
          <w:szCs w:val="24"/>
        </w:rPr>
        <w:t xml:space="preserve">3. Рошаль Л.М. Ваш ребёнок. Как уберечь / Рошаль Л.М. – </w:t>
      </w:r>
      <w:proofErr w:type="spellStart"/>
      <w:r w:rsidRPr="00626473">
        <w:rPr>
          <w:rFonts w:ascii="Times New Roman" w:eastAsia="Times New Roman" w:hAnsi="Times New Roman" w:cs="Times New Roman"/>
          <w:sz w:val="24"/>
          <w:szCs w:val="24"/>
        </w:rPr>
        <w:t>Эксмо</w:t>
      </w:r>
      <w:proofErr w:type="spellEnd"/>
      <w:r w:rsidRPr="00626473">
        <w:rPr>
          <w:rFonts w:ascii="Times New Roman" w:eastAsia="Times New Roman" w:hAnsi="Times New Roman" w:cs="Times New Roman"/>
          <w:sz w:val="24"/>
          <w:szCs w:val="24"/>
        </w:rPr>
        <w:t xml:space="preserve">, 2012. – 256 </w:t>
      </w:r>
      <w:proofErr w:type="gramStart"/>
      <w:r w:rsidRPr="00626473">
        <w:rPr>
          <w:rFonts w:ascii="Times New Roman" w:eastAsia="Times New Roman" w:hAnsi="Times New Roman" w:cs="Times New Roman"/>
          <w:sz w:val="24"/>
          <w:szCs w:val="24"/>
        </w:rPr>
        <w:t>с</w:t>
      </w:r>
      <w:proofErr w:type="gramEnd"/>
      <w:r w:rsidRPr="00626473">
        <w:rPr>
          <w:rFonts w:ascii="Times New Roman" w:eastAsia="Times New Roman" w:hAnsi="Times New Roman" w:cs="Times New Roman"/>
          <w:sz w:val="24"/>
          <w:szCs w:val="24"/>
        </w:rPr>
        <w:t>.</w:t>
      </w:r>
    </w:p>
    <w:p w:rsidR="003C1A6E" w:rsidRPr="00626473" w:rsidRDefault="003C1A6E" w:rsidP="00C933C1">
      <w:pPr>
        <w:spacing w:after="0" w:line="360" w:lineRule="auto"/>
        <w:contextualSpacing/>
        <w:rPr>
          <w:rFonts w:ascii="Times New Roman" w:eastAsia="Times New Roman" w:hAnsi="Times New Roman" w:cs="Times New Roman"/>
          <w:sz w:val="24"/>
          <w:szCs w:val="24"/>
        </w:rPr>
      </w:pPr>
      <w:r w:rsidRPr="00626473">
        <w:rPr>
          <w:rFonts w:ascii="Times New Roman" w:eastAsia="Times New Roman" w:hAnsi="Times New Roman" w:cs="Times New Roman"/>
          <w:sz w:val="24"/>
          <w:szCs w:val="24"/>
        </w:rPr>
        <w:t>4. Тонкова – Ямпольская Р.В., Черток Т.Я. и др. Основы медицинских знаний. Учебное пособие для студентов педагогических училищ. М., 2007</w:t>
      </w:r>
    </w:p>
    <w:p w:rsidR="003C1A6E" w:rsidRPr="00626473" w:rsidRDefault="003C1A6E" w:rsidP="00C933C1">
      <w:pPr>
        <w:spacing w:after="0" w:line="360" w:lineRule="auto"/>
        <w:rPr>
          <w:rFonts w:ascii="Times New Roman" w:hAnsi="Times New Roman" w:cs="Times New Roman"/>
          <w:sz w:val="24"/>
          <w:szCs w:val="24"/>
        </w:rPr>
      </w:pPr>
      <w:r w:rsidRPr="00626473">
        <w:rPr>
          <w:rFonts w:ascii="Times New Roman" w:hAnsi="Times New Roman" w:cs="Times New Roman"/>
          <w:sz w:val="24"/>
          <w:szCs w:val="24"/>
        </w:rPr>
        <w:t xml:space="preserve">5. </w:t>
      </w:r>
      <w:proofErr w:type="spellStart"/>
      <w:r w:rsidRPr="00626473">
        <w:rPr>
          <w:rFonts w:ascii="Times New Roman" w:hAnsi="Times New Roman" w:cs="Times New Roman"/>
          <w:sz w:val="24"/>
          <w:szCs w:val="24"/>
        </w:rPr>
        <w:t>Чабовская</w:t>
      </w:r>
      <w:proofErr w:type="spellEnd"/>
      <w:r w:rsidRPr="00626473">
        <w:rPr>
          <w:rFonts w:ascii="Times New Roman" w:hAnsi="Times New Roman" w:cs="Times New Roman"/>
          <w:sz w:val="24"/>
          <w:szCs w:val="24"/>
        </w:rPr>
        <w:t xml:space="preserve"> А.П. Основы педиатрии и гигиены детей дошкольного возраста – учебное пособие для студентов </w:t>
      </w:r>
      <w:proofErr w:type="spellStart"/>
      <w:r w:rsidRPr="00626473">
        <w:rPr>
          <w:rFonts w:ascii="Times New Roman" w:hAnsi="Times New Roman" w:cs="Times New Roman"/>
          <w:sz w:val="24"/>
          <w:szCs w:val="24"/>
        </w:rPr>
        <w:t>пед</w:t>
      </w:r>
      <w:proofErr w:type="gramStart"/>
      <w:r w:rsidRPr="00626473">
        <w:rPr>
          <w:rFonts w:ascii="Times New Roman" w:hAnsi="Times New Roman" w:cs="Times New Roman"/>
          <w:sz w:val="24"/>
          <w:szCs w:val="24"/>
        </w:rPr>
        <w:t>.и</w:t>
      </w:r>
      <w:proofErr w:type="gramEnd"/>
      <w:r w:rsidRPr="00626473">
        <w:rPr>
          <w:rFonts w:ascii="Times New Roman" w:hAnsi="Times New Roman" w:cs="Times New Roman"/>
          <w:sz w:val="24"/>
          <w:szCs w:val="24"/>
        </w:rPr>
        <w:t>нститутов.-М</w:t>
      </w:r>
      <w:proofErr w:type="spellEnd"/>
      <w:r w:rsidRPr="00626473">
        <w:rPr>
          <w:rFonts w:ascii="Times New Roman" w:hAnsi="Times New Roman" w:cs="Times New Roman"/>
          <w:sz w:val="24"/>
          <w:szCs w:val="24"/>
        </w:rPr>
        <w:t>.: Издательский центр «Академия», 2010 – 310с.</w:t>
      </w:r>
    </w:p>
    <w:p w:rsidR="003C1A6E" w:rsidRPr="00626473" w:rsidRDefault="003C1A6E" w:rsidP="00C933C1">
      <w:pPr>
        <w:spacing w:after="0" w:line="360" w:lineRule="auto"/>
        <w:rPr>
          <w:rFonts w:ascii="Times New Roman" w:hAnsi="Times New Roman" w:cs="Times New Roman"/>
          <w:sz w:val="24"/>
          <w:szCs w:val="24"/>
        </w:rPr>
      </w:pPr>
      <w:r w:rsidRPr="00626473">
        <w:rPr>
          <w:rFonts w:ascii="Times New Roman" w:hAnsi="Times New Roman" w:cs="Times New Roman"/>
          <w:sz w:val="24"/>
          <w:szCs w:val="24"/>
        </w:rPr>
        <w:t>Интернет ресурсы</w:t>
      </w:r>
    </w:p>
    <w:p w:rsidR="00183829" w:rsidRPr="00AB28D4" w:rsidRDefault="00183829" w:rsidP="00C933C1">
      <w:pPr>
        <w:spacing w:after="0" w:line="360" w:lineRule="auto"/>
        <w:jc w:val="center"/>
        <w:rPr>
          <w:rFonts w:ascii="Times New Roman" w:hAnsi="Times New Roman" w:cs="Times New Roman"/>
          <w:b/>
          <w:sz w:val="24"/>
          <w:szCs w:val="24"/>
        </w:rPr>
      </w:pPr>
    </w:p>
    <w:p w:rsidR="007A09B5" w:rsidRPr="00AB28D4" w:rsidRDefault="007A09B5"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 xml:space="preserve">Задание № 13 </w:t>
      </w:r>
    </w:p>
    <w:p w:rsidR="007A09B5" w:rsidRPr="00AB28D4" w:rsidRDefault="007A09B5"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lastRenderedPageBreak/>
        <w:t xml:space="preserve"> Подготовить электронную презентацию на тему «Отравление лекарственными препаратами, ядовитыми грибами и ягодами, угарным газом, табаком»</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Для правильного выполнения задания, студенты должны хорошо знать основные отравляющие вещества, их действие на организм детей, признаки, характеризующие те или иные отравления, серьёзные последствия действия этих веществ, хорошо знать приёмы оказания экстренной доврачебной помощи.</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 выполнении  работы необходимо придерживаться следующего плана:</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 причины отравлений;</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симптомы отравлений;</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алгоритм действий по оказанию первой помощи;</w:t>
      </w:r>
    </w:p>
    <w:p w:rsidR="007A09B5" w:rsidRPr="00AB28D4"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возможные последствия;</w:t>
      </w:r>
    </w:p>
    <w:p w:rsidR="007F5177" w:rsidRPr="00B55ABE" w:rsidRDefault="007A09B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роль воспитателя и родителей в профилактике отравлений у детей.</w:t>
      </w:r>
    </w:p>
    <w:p w:rsidR="00C933C1" w:rsidRPr="00B55ABE" w:rsidRDefault="00C933C1" w:rsidP="00C933C1">
      <w:pPr>
        <w:spacing w:after="0" w:line="360" w:lineRule="auto"/>
        <w:rPr>
          <w:rFonts w:ascii="Times New Roman" w:hAnsi="Times New Roman" w:cs="Times New Roman"/>
          <w:sz w:val="24"/>
          <w:szCs w:val="24"/>
        </w:rPr>
      </w:pPr>
    </w:p>
    <w:tbl>
      <w:tblPr>
        <w:tblStyle w:val="a3"/>
        <w:tblW w:w="9844" w:type="dxa"/>
        <w:tblInd w:w="392" w:type="dxa"/>
        <w:tblLook w:val="04A0"/>
      </w:tblPr>
      <w:tblGrid>
        <w:gridCol w:w="3969"/>
        <w:gridCol w:w="4819"/>
        <w:gridCol w:w="1056"/>
      </w:tblGrid>
      <w:tr w:rsidR="003C1A6E" w:rsidRPr="00503866" w:rsidTr="00644078">
        <w:tc>
          <w:tcPr>
            <w:tcW w:w="3969" w:type="dxa"/>
          </w:tcPr>
          <w:p w:rsidR="003C1A6E" w:rsidRPr="00503866" w:rsidRDefault="003C1A6E" w:rsidP="00483FEA">
            <w:pPr>
              <w:jc w:val="center"/>
              <w:rPr>
                <w:b/>
                <w:sz w:val="24"/>
                <w:szCs w:val="24"/>
              </w:rPr>
            </w:pPr>
            <w:r>
              <w:rPr>
                <w:b/>
                <w:sz w:val="24"/>
                <w:szCs w:val="24"/>
              </w:rPr>
              <w:t>ОПОР</w:t>
            </w:r>
          </w:p>
        </w:tc>
        <w:tc>
          <w:tcPr>
            <w:tcW w:w="4819" w:type="dxa"/>
          </w:tcPr>
          <w:p w:rsidR="003C1A6E" w:rsidRPr="00503866" w:rsidRDefault="003C1A6E" w:rsidP="00483FEA">
            <w:pPr>
              <w:jc w:val="center"/>
              <w:rPr>
                <w:b/>
                <w:sz w:val="24"/>
                <w:szCs w:val="24"/>
              </w:rPr>
            </w:pPr>
            <w:r w:rsidRPr="00503866">
              <w:rPr>
                <w:b/>
                <w:sz w:val="24"/>
                <w:szCs w:val="24"/>
              </w:rPr>
              <w:t>Критерии оценки</w:t>
            </w:r>
          </w:p>
        </w:tc>
        <w:tc>
          <w:tcPr>
            <w:tcW w:w="1056" w:type="dxa"/>
          </w:tcPr>
          <w:p w:rsidR="003C1A6E" w:rsidRPr="00503866" w:rsidRDefault="003C1A6E" w:rsidP="00483FEA">
            <w:pPr>
              <w:jc w:val="center"/>
              <w:rPr>
                <w:b/>
                <w:sz w:val="24"/>
                <w:szCs w:val="24"/>
              </w:rPr>
            </w:pPr>
            <w:r w:rsidRPr="00503866">
              <w:rPr>
                <w:b/>
                <w:sz w:val="24"/>
                <w:szCs w:val="24"/>
              </w:rPr>
              <w:t>Баллы</w:t>
            </w:r>
          </w:p>
        </w:tc>
      </w:tr>
      <w:tr w:rsidR="003C1A6E" w:rsidRPr="00503866" w:rsidTr="00644078">
        <w:trPr>
          <w:trHeight w:val="832"/>
        </w:trPr>
        <w:tc>
          <w:tcPr>
            <w:tcW w:w="3969" w:type="dxa"/>
          </w:tcPr>
          <w:p w:rsidR="003C1A6E" w:rsidRPr="00503866" w:rsidRDefault="003C1A6E" w:rsidP="00483FEA">
            <w:pPr>
              <w:rPr>
                <w:sz w:val="24"/>
                <w:szCs w:val="24"/>
              </w:rPr>
            </w:pPr>
            <w:r>
              <w:rPr>
                <w:sz w:val="24"/>
                <w:szCs w:val="24"/>
              </w:rPr>
              <w:t xml:space="preserve">Цель и задачи пособия соответствуют образовательным областям и направлены на целевые ориентиры ООП </w:t>
            </w:r>
            <w:proofErr w:type="gramStart"/>
            <w:r>
              <w:rPr>
                <w:sz w:val="24"/>
                <w:szCs w:val="24"/>
              </w:rPr>
              <w:t>ДО</w:t>
            </w:r>
            <w:proofErr w:type="gramEnd"/>
            <w:r>
              <w:rPr>
                <w:sz w:val="24"/>
                <w:szCs w:val="24"/>
              </w:rPr>
              <w:t xml:space="preserve"> </w:t>
            </w:r>
          </w:p>
        </w:tc>
        <w:tc>
          <w:tcPr>
            <w:tcW w:w="4819" w:type="dxa"/>
          </w:tcPr>
          <w:p w:rsidR="003C1A6E" w:rsidRDefault="003C1A6E" w:rsidP="00483FEA">
            <w:pPr>
              <w:rPr>
                <w:rFonts w:eastAsia="Times New Roman"/>
                <w:color w:val="000000"/>
                <w:sz w:val="24"/>
                <w:szCs w:val="24"/>
              </w:rPr>
            </w:pPr>
            <w:r w:rsidRPr="00503866">
              <w:rPr>
                <w:rFonts w:eastAsia="Times New Roman"/>
                <w:color w:val="000000"/>
                <w:sz w:val="24"/>
                <w:szCs w:val="24"/>
              </w:rPr>
              <w:t xml:space="preserve">Соответствие пособия </w:t>
            </w:r>
            <w:r w:rsidRPr="008551E8">
              <w:rPr>
                <w:rFonts w:eastAsia="Times New Roman"/>
                <w:color w:val="000000"/>
                <w:sz w:val="24"/>
                <w:szCs w:val="24"/>
              </w:rPr>
              <w:t xml:space="preserve">требованиям </w:t>
            </w:r>
            <w:r>
              <w:rPr>
                <w:rFonts w:eastAsia="Times New Roman"/>
                <w:color w:val="000000"/>
                <w:sz w:val="24"/>
                <w:szCs w:val="24"/>
              </w:rPr>
              <w:t>и содержанию</w:t>
            </w:r>
            <w:r w:rsidRPr="008551E8">
              <w:rPr>
                <w:rFonts w:eastAsia="Times New Roman"/>
                <w:color w:val="000000"/>
                <w:sz w:val="24"/>
                <w:szCs w:val="24"/>
              </w:rPr>
              <w:t xml:space="preserve"> </w:t>
            </w:r>
            <w:r w:rsidRPr="00503866">
              <w:rPr>
                <w:rFonts w:eastAsia="Times New Roman"/>
                <w:color w:val="000000"/>
                <w:sz w:val="24"/>
                <w:szCs w:val="24"/>
              </w:rPr>
              <w:t xml:space="preserve">ООП </w:t>
            </w:r>
            <w:proofErr w:type="gramStart"/>
            <w:r w:rsidRPr="00503866">
              <w:rPr>
                <w:rFonts w:eastAsia="Times New Roman"/>
                <w:color w:val="000000"/>
                <w:sz w:val="24"/>
                <w:szCs w:val="24"/>
              </w:rPr>
              <w:t>ДО</w:t>
            </w:r>
            <w:proofErr w:type="gramEnd"/>
            <w:r w:rsidRPr="00503866">
              <w:rPr>
                <w:rFonts w:eastAsia="Times New Roman"/>
                <w:color w:val="000000"/>
                <w:sz w:val="24"/>
                <w:szCs w:val="24"/>
              </w:rPr>
              <w:t>, возрастной группе</w:t>
            </w:r>
          </w:p>
          <w:p w:rsidR="003C1A6E" w:rsidRPr="00503866" w:rsidRDefault="003C1A6E" w:rsidP="00483FEA">
            <w:pPr>
              <w:rPr>
                <w:sz w:val="24"/>
                <w:szCs w:val="24"/>
              </w:rPr>
            </w:pPr>
          </w:p>
        </w:tc>
        <w:tc>
          <w:tcPr>
            <w:tcW w:w="1056" w:type="dxa"/>
          </w:tcPr>
          <w:p w:rsidR="003C1A6E" w:rsidRPr="00503866" w:rsidRDefault="003C1A6E" w:rsidP="00483FEA">
            <w:pPr>
              <w:jc w:val="center"/>
              <w:rPr>
                <w:sz w:val="24"/>
                <w:szCs w:val="24"/>
              </w:rPr>
            </w:pPr>
            <w:r>
              <w:rPr>
                <w:sz w:val="24"/>
                <w:szCs w:val="24"/>
              </w:rPr>
              <w:t>1</w:t>
            </w:r>
          </w:p>
        </w:tc>
      </w:tr>
      <w:tr w:rsidR="003C1A6E" w:rsidRPr="00503866" w:rsidTr="00F04081">
        <w:trPr>
          <w:trHeight w:val="278"/>
        </w:trPr>
        <w:tc>
          <w:tcPr>
            <w:tcW w:w="3969" w:type="dxa"/>
          </w:tcPr>
          <w:p w:rsidR="003C1A6E" w:rsidRPr="00503866" w:rsidRDefault="00F04081" w:rsidP="00483FEA">
            <w:pPr>
              <w:rPr>
                <w:sz w:val="24"/>
                <w:szCs w:val="24"/>
              </w:rPr>
            </w:pPr>
            <w:r>
              <w:rPr>
                <w:sz w:val="24"/>
                <w:szCs w:val="24"/>
              </w:rPr>
              <w:t xml:space="preserve">Варианты </w:t>
            </w:r>
            <w:r w:rsidR="003C1A6E">
              <w:rPr>
                <w:sz w:val="24"/>
                <w:szCs w:val="24"/>
              </w:rPr>
              <w:t>использования</w:t>
            </w:r>
            <w:r>
              <w:rPr>
                <w:sz w:val="24"/>
                <w:szCs w:val="24"/>
              </w:rPr>
              <w:t xml:space="preserve"> пособия</w:t>
            </w:r>
          </w:p>
        </w:tc>
        <w:tc>
          <w:tcPr>
            <w:tcW w:w="4819" w:type="dxa"/>
          </w:tcPr>
          <w:p w:rsidR="003C1A6E" w:rsidRPr="00503866" w:rsidRDefault="003C1A6E" w:rsidP="00483FEA">
            <w:pPr>
              <w:rPr>
                <w:rFonts w:eastAsia="Times New Roman"/>
                <w:color w:val="000000"/>
                <w:sz w:val="24"/>
                <w:szCs w:val="24"/>
              </w:rPr>
            </w:pPr>
            <w:r w:rsidRPr="00503866">
              <w:rPr>
                <w:rFonts w:eastAsia="Times New Roman"/>
                <w:color w:val="000000"/>
                <w:sz w:val="24"/>
                <w:szCs w:val="24"/>
              </w:rPr>
              <w:t>Многофункциональность пособия</w:t>
            </w:r>
          </w:p>
        </w:tc>
        <w:tc>
          <w:tcPr>
            <w:tcW w:w="1056" w:type="dxa"/>
          </w:tcPr>
          <w:p w:rsidR="003C1A6E" w:rsidRPr="00503866" w:rsidRDefault="003C1A6E" w:rsidP="00483FEA">
            <w:pPr>
              <w:jc w:val="center"/>
              <w:rPr>
                <w:sz w:val="24"/>
                <w:szCs w:val="24"/>
              </w:rPr>
            </w:pPr>
            <w:r>
              <w:rPr>
                <w:sz w:val="24"/>
                <w:szCs w:val="24"/>
              </w:rPr>
              <w:t>1</w:t>
            </w:r>
          </w:p>
        </w:tc>
      </w:tr>
      <w:tr w:rsidR="003C1A6E" w:rsidRPr="00503866" w:rsidTr="00644078">
        <w:tc>
          <w:tcPr>
            <w:tcW w:w="3969" w:type="dxa"/>
          </w:tcPr>
          <w:p w:rsidR="003C1A6E" w:rsidRPr="00503866" w:rsidRDefault="003C1A6E" w:rsidP="00483FEA">
            <w:pPr>
              <w:rPr>
                <w:sz w:val="24"/>
                <w:szCs w:val="24"/>
              </w:rPr>
            </w:pPr>
            <w:r>
              <w:rPr>
                <w:sz w:val="24"/>
                <w:szCs w:val="24"/>
              </w:rPr>
              <w:t xml:space="preserve">При изготовлении </w:t>
            </w:r>
            <w:r w:rsidR="00F04081">
              <w:rPr>
                <w:sz w:val="24"/>
                <w:szCs w:val="24"/>
              </w:rPr>
              <w:t xml:space="preserve">презентации </w:t>
            </w:r>
            <w:r>
              <w:rPr>
                <w:sz w:val="24"/>
                <w:szCs w:val="24"/>
              </w:rPr>
              <w:t xml:space="preserve">продемонстрирована реализация </w:t>
            </w:r>
            <w:r w:rsidR="00F04081">
              <w:rPr>
                <w:sz w:val="24"/>
                <w:szCs w:val="24"/>
              </w:rPr>
              <w:t>авторской идеи</w:t>
            </w:r>
            <w:r w:rsidRPr="00503866">
              <w:rPr>
                <w:sz w:val="24"/>
                <w:szCs w:val="24"/>
              </w:rPr>
              <w:t xml:space="preserve"> </w:t>
            </w:r>
          </w:p>
        </w:tc>
        <w:tc>
          <w:tcPr>
            <w:tcW w:w="4819" w:type="dxa"/>
          </w:tcPr>
          <w:p w:rsidR="003C1A6E" w:rsidRPr="00503866" w:rsidRDefault="003C1A6E" w:rsidP="00483FEA">
            <w:pPr>
              <w:rPr>
                <w:rFonts w:eastAsia="Times New Roman"/>
                <w:color w:val="000000"/>
                <w:sz w:val="24"/>
                <w:szCs w:val="24"/>
              </w:rPr>
            </w:pPr>
            <w:r w:rsidRPr="00503866">
              <w:rPr>
                <w:rFonts w:eastAsia="Times New Roman"/>
                <w:color w:val="000000"/>
                <w:sz w:val="24"/>
                <w:szCs w:val="24"/>
              </w:rPr>
              <w:t xml:space="preserve"> Оригинальность пособия</w:t>
            </w:r>
          </w:p>
          <w:p w:rsidR="003C1A6E" w:rsidRPr="00503866" w:rsidRDefault="003C1A6E" w:rsidP="00483FEA">
            <w:pPr>
              <w:rPr>
                <w:rFonts w:eastAsia="Times New Roman"/>
                <w:color w:val="000000"/>
                <w:sz w:val="24"/>
                <w:szCs w:val="24"/>
              </w:rPr>
            </w:pPr>
          </w:p>
        </w:tc>
        <w:tc>
          <w:tcPr>
            <w:tcW w:w="1056" w:type="dxa"/>
          </w:tcPr>
          <w:p w:rsidR="003C1A6E" w:rsidRPr="00503866" w:rsidRDefault="003C1A6E" w:rsidP="00483FEA">
            <w:pPr>
              <w:jc w:val="center"/>
              <w:rPr>
                <w:sz w:val="24"/>
                <w:szCs w:val="24"/>
              </w:rPr>
            </w:pPr>
            <w:r>
              <w:rPr>
                <w:sz w:val="24"/>
                <w:szCs w:val="24"/>
              </w:rPr>
              <w:t>1</w:t>
            </w:r>
          </w:p>
        </w:tc>
      </w:tr>
      <w:tr w:rsidR="003C1A6E" w:rsidRPr="00503866" w:rsidTr="00F04081">
        <w:trPr>
          <w:trHeight w:val="447"/>
        </w:trPr>
        <w:tc>
          <w:tcPr>
            <w:tcW w:w="3969" w:type="dxa"/>
          </w:tcPr>
          <w:p w:rsidR="003C1A6E" w:rsidRPr="00503866" w:rsidRDefault="003C1A6E" w:rsidP="00483FEA">
            <w:pPr>
              <w:rPr>
                <w:sz w:val="24"/>
                <w:szCs w:val="24"/>
              </w:rPr>
            </w:pPr>
            <w:r>
              <w:rPr>
                <w:sz w:val="24"/>
                <w:szCs w:val="24"/>
              </w:rPr>
              <w:t>Выполнены требования к оформлению презентации</w:t>
            </w:r>
          </w:p>
        </w:tc>
        <w:tc>
          <w:tcPr>
            <w:tcW w:w="4819" w:type="dxa"/>
          </w:tcPr>
          <w:p w:rsidR="003C1A6E" w:rsidRPr="00503866" w:rsidRDefault="003C1A6E" w:rsidP="00483FEA">
            <w:pPr>
              <w:rPr>
                <w:rFonts w:eastAsia="Times New Roman"/>
                <w:color w:val="000000"/>
                <w:sz w:val="24"/>
                <w:szCs w:val="24"/>
              </w:rPr>
            </w:pPr>
            <w:r>
              <w:rPr>
                <w:rFonts w:eastAsia="Times New Roman"/>
                <w:color w:val="000000"/>
                <w:sz w:val="24"/>
                <w:szCs w:val="24"/>
              </w:rPr>
              <w:t>Требования соблюдены</w:t>
            </w:r>
          </w:p>
        </w:tc>
        <w:tc>
          <w:tcPr>
            <w:tcW w:w="1056" w:type="dxa"/>
          </w:tcPr>
          <w:p w:rsidR="003C1A6E" w:rsidRPr="00503866" w:rsidRDefault="003C1A6E" w:rsidP="00483FEA">
            <w:pPr>
              <w:jc w:val="center"/>
              <w:rPr>
                <w:sz w:val="24"/>
                <w:szCs w:val="24"/>
              </w:rPr>
            </w:pPr>
            <w:r>
              <w:rPr>
                <w:sz w:val="24"/>
                <w:szCs w:val="24"/>
              </w:rPr>
              <w:t>1</w:t>
            </w:r>
          </w:p>
        </w:tc>
      </w:tr>
      <w:tr w:rsidR="003C1A6E" w:rsidRPr="00503866" w:rsidTr="00644078">
        <w:tc>
          <w:tcPr>
            <w:tcW w:w="3969" w:type="dxa"/>
          </w:tcPr>
          <w:p w:rsidR="003C1A6E" w:rsidRPr="00503866" w:rsidRDefault="003C1A6E" w:rsidP="00483FEA">
            <w:pPr>
              <w:rPr>
                <w:sz w:val="24"/>
                <w:szCs w:val="24"/>
              </w:rPr>
            </w:pPr>
            <w:r>
              <w:rPr>
                <w:sz w:val="24"/>
                <w:szCs w:val="24"/>
              </w:rPr>
              <w:t>Сроки выполнения работы</w:t>
            </w:r>
          </w:p>
        </w:tc>
        <w:tc>
          <w:tcPr>
            <w:tcW w:w="4819" w:type="dxa"/>
          </w:tcPr>
          <w:p w:rsidR="003C1A6E" w:rsidRPr="00503866" w:rsidRDefault="003C1A6E" w:rsidP="00483FEA">
            <w:pPr>
              <w:rPr>
                <w:rFonts w:eastAsia="Times New Roman"/>
                <w:color w:val="000000"/>
                <w:sz w:val="24"/>
                <w:szCs w:val="24"/>
              </w:rPr>
            </w:pPr>
            <w:r w:rsidRPr="00503866">
              <w:rPr>
                <w:rFonts w:eastAsia="Times New Roman"/>
                <w:color w:val="000000"/>
                <w:sz w:val="24"/>
                <w:szCs w:val="24"/>
              </w:rPr>
              <w:t>Своевременность выполнения задания</w:t>
            </w:r>
          </w:p>
        </w:tc>
        <w:tc>
          <w:tcPr>
            <w:tcW w:w="1056" w:type="dxa"/>
          </w:tcPr>
          <w:p w:rsidR="003C1A6E" w:rsidRPr="00503866" w:rsidRDefault="003C1A6E" w:rsidP="00483FEA">
            <w:pPr>
              <w:jc w:val="center"/>
              <w:rPr>
                <w:sz w:val="24"/>
                <w:szCs w:val="24"/>
              </w:rPr>
            </w:pPr>
            <w:r>
              <w:rPr>
                <w:sz w:val="24"/>
                <w:szCs w:val="24"/>
              </w:rPr>
              <w:t>1</w:t>
            </w:r>
          </w:p>
        </w:tc>
      </w:tr>
    </w:tbl>
    <w:p w:rsidR="007A09B5" w:rsidRPr="00AB28D4" w:rsidRDefault="007A09B5" w:rsidP="00483FEA">
      <w:pPr>
        <w:spacing w:after="0" w:line="240" w:lineRule="auto"/>
        <w:rPr>
          <w:rFonts w:ascii="Times New Roman" w:hAnsi="Times New Roman" w:cs="Times New Roman"/>
          <w:sz w:val="24"/>
          <w:szCs w:val="24"/>
        </w:rPr>
      </w:pPr>
    </w:p>
    <w:p w:rsidR="007A09B5" w:rsidRPr="00AB28D4" w:rsidRDefault="007A09B5"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r w:rsidRPr="00AB28D4">
        <w:rPr>
          <w:rFonts w:ascii="Times New Roman" w:hAnsi="Times New Roman" w:cs="Times New Roman"/>
          <w:sz w:val="24"/>
          <w:szCs w:val="24"/>
        </w:rPr>
        <w:t xml:space="preserve">Голицына Н.С., </w:t>
      </w:r>
      <w:proofErr w:type="spellStart"/>
      <w:r w:rsidRPr="00AB28D4">
        <w:rPr>
          <w:rFonts w:ascii="Times New Roman" w:hAnsi="Times New Roman" w:cs="Times New Roman"/>
          <w:sz w:val="24"/>
          <w:szCs w:val="24"/>
        </w:rPr>
        <w:t>Шумова</w:t>
      </w:r>
      <w:proofErr w:type="spellEnd"/>
      <w:r w:rsidRPr="00AB28D4">
        <w:rPr>
          <w:rFonts w:ascii="Times New Roman" w:hAnsi="Times New Roman" w:cs="Times New Roman"/>
          <w:sz w:val="24"/>
          <w:szCs w:val="24"/>
        </w:rPr>
        <w:t xml:space="preserve"> И.М. Воспитание здорового образа жизни у малышей М.;  Издательство «Скрипторий», 2010</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r w:rsidRPr="00AB28D4">
        <w:rPr>
          <w:rFonts w:ascii="Times New Roman" w:hAnsi="Times New Roman" w:cs="Times New Roman"/>
          <w:sz w:val="24"/>
          <w:szCs w:val="24"/>
        </w:rPr>
        <w:t>Кулик Г.И., Сергиенко Н.Н.  Школа здорового человека.  Программа для  дошкольных учреждений. М.; Издательство «Сфера», 2010</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r w:rsidRPr="00AB28D4">
        <w:rPr>
          <w:rFonts w:ascii="Times New Roman" w:hAnsi="Times New Roman" w:cs="Times New Roman"/>
          <w:sz w:val="24"/>
          <w:szCs w:val="24"/>
        </w:rPr>
        <w:t xml:space="preserve">Кривошеин Д.А., Муравей Л.А. и др.; Под редакцией Муравья Л.А. –  М.;ЮНИТИ – </w:t>
      </w:r>
      <w:proofErr w:type="gramStart"/>
      <w:r w:rsidRPr="00AB28D4">
        <w:rPr>
          <w:rFonts w:ascii="Times New Roman" w:hAnsi="Times New Roman" w:cs="Times New Roman"/>
          <w:sz w:val="24"/>
          <w:szCs w:val="24"/>
        </w:rPr>
        <w:t>ДАНА</w:t>
      </w:r>
      <w:proofErr w:type="gramEnd"/>
      <w:r w:rsidRPr="00AB28D4">
        <w:rPr>
          <w:rFonts w:ascii="Times New Roman" w:hAnsi="Times New Roman" w:cs="Times New Roman"/>
          <w:sz w:val="24"/>
          <w:szCs w:val="24"/>
        </w:rPr>
        <w:t>, 2000</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r w:rsidRPr="00AB28D4">
        <w:rPr>
          <w:rFonts w:ascii="Times New Roman" w:hAnsi="Times New Roman" w:cs="Times New Roman"/>
          <w:sz w:val="24"/>
          <w:szCs w:val="24"/>
        </w:rPr>
        <w:t xml:space="preserve">Тонкова – Ямпольская Р.В., Черток Т.Я., Алфёрова И.Н. Основы медицинских знаний. Учебное пособие; под редакцией Тонковой – Ямпольской Р.В. – </w:t>
      </w:r>
      <w:proofErr w:type="spellStart"/>
      <w:r w:rsidRPr="00AB28D4">
        <w:rPr>
          <w:rFonts w:ascii="Times New Roman" w:hAnsi="Times New Roman" w:cs="Times New Roman"/>
          <w:sz w:val="24"/>
          <w:szCs w:val="24"/>
        </w:rPr>
        <w:t>М.;Издательство</w:t>
      </w:r>
      <w:proofErr w:type="spellEnd"/>
      <w:r w:rsidRPr="00AB28D4">
        <w:rPr>
          <w:rFonts w:ascii="Times New Roman" w:hAnsi="Times New Roman" w:cs="Times New Roman"/>
          <w:sz w:val="24"/>
          <w:szCs w:val="24"/>
        </w:rPr>
        <w:t xml:space="preserve"> «Просвещение», 1999</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proofErr w:type="spellStart"/>
      <w:r w:rsidRPr="00AB28D4">
        <w:rPr>
          <w:rFonts w:ascii="Times New Roman" w:hAnsi="Times New Roman" w:cs="Times New Roman"/>
          <w:sz w:val="24"/>
          <w:szCs w:val="24"/>
        </w:rPr>
        <w:t>Тульчинская</w:t>
      </w:r>
      <w:proofErr w:type="spellEnd"/>
      <w:r w:rsidRPr="00AB28D4">
        <w:rPr>
          <w:rFonts w:ascii="Times New Roman" w:hAnsi="Times New Roman" w:cs="Times New Roman"/>
          <w:sz w:val="24"/>
          <w:szCs w:val="24"/>
        </w:rPr>
        <w:t xml:space="preserve"> В.Д. Семейная медсестра. Педиатрия. Ростов – на – Дону; Издательство «Феникс», 2003</w:t>
      </w:r>
    </w:p>
    <w:p w:rsidR="007A09B5" w:rsidRPr="00AB28D4" w:rsidRDefault="007A09B5" w:rsidP="00C933C1">
      <w:pPr>
        <w:pStyle w:val="a4"/>
        <w:numPr>
          <w:ilvl w:val="0"/>
          <w:numId w:val="12"/>
        </w:numPr>
        <w:spacing w:after="0" w:line="360" w:lineRule="auto"/>
        <w:ind w:left="0" w:hanging="357"/>
        <w:rPr>
          <w:rFonts w:ascii="Times New Roman" w:hAnsi="Times New Roman" w:cs="Times New Roman"/>
          <w:sz w:val="24"/>
          <w:szCs w:val="24"/>
        </w:rPr>
      </w:pPr>
      <w:r w:rsidRPr="00AB28D4">
        <w:rPr>
          <w:rFonts w:ascii="Times New Roman" w:hAnsi="Times New Roman" w:cs="Times New Roman"/>
          <w:sz w:val="24"/>
          <w:szCs w:val="24"/>
        </w:rPr>
        <w:t xml:space="preserve">Рошаль Л.М. Ваш ребёнок. Как уберечь. – М.: </w:t>
      </w:r>
      <w:proofErr w:type="spellStart"/>
      <w:r w:rsidRPr="00AB28D4">
        <w:rPr>
          <w:rFonts w:ascii="Times New Roman" w:hAnsi="Times New Roman" w:cs="Times New Roman"/>
          <w:sz w:val="24"/>
          <w:szCs w:val="24"/>
        </w:rPr>
        <w:t>Эксмо</w:t>
      </w:r>
      <w:proofErr w:type="spellEnd"/>
      <w:r w:rsidRPr="00AB28D4">
        <w:rPr>
          <w:rFonts w:ascii="Times New Roman" w:hAnsi="Times New Roman" w:cs="Times New Roman"/>
          <w:sz w:val="24"/>
          <w:szCs w:val="24"/>
        </w:rPr>
        <w:t>, 2012.- 256с.</w:t>
      </w:r>
    </w:p>
    <w:p w:rsidR="007A09B5" w:rsidRPr="00AB28D4" w:rsidRDefault="007A09B5" w:rsidP="00C933C1">
      <w:pPr>
        <w:spacing w:after="0" w:line="360" w:lineRule="auto"/>
        <w:rPr>
          <w:rFonts w:ascii="Times New Roman" w:hAnsi="Times New Roman" w:cs="Times New Roman"/>
          <w:bCs/>
          <w:iCs/>
          <w:sz w:val="24"/>
          <w:szCs w:val="24"/>
        </w:rPr>
      </w:pPr>
    </w:p>
    <w:p w:rsidR="007F5177" w:rsidRPr="00AB28D4" w:rsidRDefault="007F5177" w:rsidP="00C933C1">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lastRenderedPageBreak/>
        <w:t>Задание № 14</w:t>
      </w:r>
      <w:r w:rsidRPr="00AB28D4">
        <w:rPr>
          <w:rFonts w:ascii="Times New Roman" w:hAnsi="Times New Roman" w:cs="Times New Roman"/>
          <w:sz w:val="24"/>
          <w:szCs w:val="24"/>
        </w:rPr>
        <w:t xml:space="preserve">  </w:t>
      </w:r>
    </w:p>
    <w:p w:rsidR="007F5177" w:rsidRPr="00EA4C8C" w:rsidRDefault="007F5177"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Отразить алгоритм оказания первой помощи при различных видах кровотечений.</w:t>
      </w:r>
    </w:p>
    <w:p w:rsidR="007F5177" w:rsidRPr="00AB28D4" w:rsidRDefault="007F5177"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Для выполнения задания необходимо хорошо знать причины, </w:t>
      </w:r>
      <w:r w:rsidR="000D3158" w:rsidRPr="00AB28D4">
        <w:rPr>
          <w:rFonts w:ascii="Times New Roman" w:hAnsi="Times New Roman" w:cs="Times New Roman"/>
          <w:sz w:val="24"/>
          <w:szCs w:val="24"/>
        </w:rPr>
        <w:t xml:space="preserve">классификацию кровотечений, </w:t>
      </w:r>
      <w:r w:rsidRPr="00AB28D4">
        <w:rPr>
          <w:rFonts w:ascii="Times New Roman" w:hAnsi="Times New Roman" w:cs="Times New Roman"/>
          <w:sz w:val="24"/>
          <w:szCs w:val="24"/>
        </w:rPr>
        <w:t>способы временной остановки разных видов кровотечений, правила и алгоритм наложения давящей повязки на разные участки тела, правила и последовательность наложения жгута, ограничения, которые предъявляются в разные возрастные периоды.</w:t>
      </w:r>
      <w:r w:rsidR="000D3158" w:rsidRPr="00AB28D4">
        <w:rPr>
          <w:rFonts w:ascii="Times New Roman" w:hAnsi="Times New Roman" w:cs="Times New Roman"/>
          <w:sz w:val="24"/>
          <w:szCs w:val="24"/>
        </w:rPr>
        <w:t xml:space="preserve"> Помнить, что промедление в оказании первой помощи могут привести к тяжёлым последствиям, т.к. уменьшение объёма крови приводит к неправильной или частичной работе жизненно важных органов (сердца, головного мозга, печени, почек).</w:t>
      </w:r>
    </w:p>
    <w:p w:rsidR="007A09B5" w:rsidRPr="00EA4C8C" w:rsidRDefault="007F5177" w:rsidP="00EA4C8C">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      При выполнении задания особое внимание </w:t>
      </w:r>
      <w:r w:rsidR="000D3158" w:rsidRPr="00AB28D4">
        <w:rPr>
          <w:rFonts w:ascii="Times New Roman" w:hAnsi="Times New Roman" w:cs="Times New Roman"/>
          <w:sz w:val="24"/>
          <w:szCs w:val="24"/>
        </w:rPr>
        <w:t xml:space="preserve">заострить  на способах остановки венозных, артериальных и  носовых кровотечений, наиболее часто встречающихся </w:t>
      </w:r>
      <w:r w:rsidRPr="00AB28D4">
        <w:rPr>
          <w:rFonts w:ascii="Times New Roman" w:hAnsi="Times New Roman" w:cs="Times New Roman"/>
          <w:sz w:val="24"/>
          <w:szCs w:val="24"/>
        </w:rPr>
        <w:t>у детей дошкольного возраста.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6237"/>
      </w:tblGrid>
      <w:tr w:rsidR="0001172C" w:rsidRPr="00AB28D4" w:rsidTr="002618E3">
        <w:tc>
          <w:tcPr>
            <w:tcW w:w="3510" w:type="dxa"/>
            <w:tcBorders>
              <w:top w:val="single" w:sz="4" w:space="0" w:color="auto"/>
              <w:left w:val="single" w:sz="4" w:space="0" w:color="auto"/>
              <w:bottom w:val="single" w:sz="4" w:space="0" w:color="auto"/>
              <w:right w:val="single" w:sz="4" w:space="0" w:color="auto"/>
            </w:tcBorders>
          </w:tcPr>
          <w:p w:rsidR="0001172C" w:rsidRPr="00AB28D4" w:rsidRDefault="0001172C" w:rsidP="009B37C8">
            <w:pPr>
              <w:spacing w:after="0" w:line="240" w:lineRule="auto"/>
              <w:jc w:val="center"/>
              <w:rPr>
                <w:rFonts w:ascii="Times New Roman" w:hAnsi="Times New Roman"/>
                <w:b/>
                <w:sz w:val="24"/>
                <w:szCs w:val="24"/>
              </w:rPr>
            </w:pPr>
            <w:r w:rsidRPr="00AB28D4">
              <w:rPr>
                <w:rFonts w:ascii="Times New Roman" w:hAnsi="Times New Roman"/>
                <w:b/>
                <w:sz w:val="24"/>
                <w:szCs w:val="24"/>
              </w:rPr>
              <w:t>О</w:t>
            </w:r>
            <w:r w:rsidR="009B37C8">
              <w:rPr>
                <w:rFonts w:ascii="Times New Roman" w:hAnsi="Times New Roman"/>
                <w:b/>
                <w:sz w:val="24"/>
                <w:szCs w:val="24"/>
              </w:rPr>
              <w:t>пор</w:t>
            </w: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jc w:val="center"/>
              <w:rPr>
                <w:rFonts w:ascii="Times New Roman" w:hAnsi="Times New Roman"/>
                <w:b/>
                <w:sz w:val="24"/>
                <w:szCs w:val="24"/>
                <w:lang w:eastAsia="en-US"/>
              </w:rPr>
            </w:pPr>
            <w:r w:rsidRPr="00AB28D4">
              <w:rPr>
                <w:rFonts w:ascii="Times New Roman" w:hAnsi="Times New Roman"/>
                <w:b/>
                <w:sz w:val="24"/>
                <w:szCs w:val="24"/>
              </w:rPr>
              <w:t xml:space="preserve">Критерии </w:t>
            </w:r>
          </w:p>
        </w:tc>
      </w:tr>
      <w:tr w:rsidR="0001172C" w:rsidRPr="00AB28D4" w:rsidTr="002618E3">
        <w:tc>
          <w:tcPr>
            <w:tcW w:w="3510" w:type="dxa"/>
            <w:vMerge w:val="restart"/>
            <w:tcBorders>
              <w:top w:val="single" w:sz="4" w:space="0" w:color="auto"/>
              <w:left w:val="single" w:sz="4" w:space="0" w:color="auto"/>
              <w:right w:val="single" w:sz="4" w:space="0" w:color="auto"/>
            </w:tcBorders>
          </w:tcPr>
          <w:p w:rsidR="0001172C" w:rsidRPr="00AB28D4" w:rsidRDefault="0001172C"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Грамотное составление схемы- алгоритма</w:t>
            </w: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 xml:space="preserve">Схема составлена грамотно </w:t>
            </w:r>
          </w:p>
        </w:tc>
      </w:tr>
      <w:tr w:rsidR="0001172C" w:rsidRPr="00AB28D4" w:rsidTr="002618E3">
        <w:tc>
          <w:tcPr>
            <w:tcW w:w="3510" w:type="dxa"/>
            <w:vMerge/>
            <w:tcBorders>
              <w:left w:val="single" w:sz="4" w:space="0" w:color="auto"/>
              <w:bottom w:val="single" w:sz="4" w:space="0" w:color="auto"/>
              <w:right w:val="single" w:sz="4" w:space="0" w:color="auto"/>
            </w:tcBorders>
          </w:tcPr>
          <w:p w:rsidR="0001172C" w:rsidRPr="00AB28D4" w:rsidRDefault="0001172C" w:rsidP="00483FEA">
            <w:pPr>
              <w:spacing w:after="0" w:line="240" w:lineRule="auto"/>
              <w:rPr>
                <w:rFonts w:ascii="Times New Roman" w:hAnsi="Times New Roman"/>
                <w:i/>
                <w:sz w:val="24"/>
                <w:szCs w:val="24"/>
                <w:lang w:eastAsia="en-US"/>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color w:val="000000"/>
                <w:sz w:val="24"/>
                <w:szCs w:val="24"/>
              </w:rPr>
              <w:t>Схема</w:t>
            </w:r>
            <w:r w:rsidRPr="00AB28D4">
              <w:rPr>
                <w:rFonts w:ascii="Times New Roman" w:hAnsi="Times New Roman"/>
                <w:color w:val="000000"/>
                <w:spacing w:val="-8"/>
                <w:sz w:val="24"/>
                <w:szCs w:val="24"/>
              </w:rPr>
              <w:t xml:space="preserve"> составлена, но есть некоторые неточности</w:t>
            </w:r>
          </w:p>
        </w:tc>
      </w:tr>
      <w:tr w:rsidR="0001172C" w:rsidRPr="00AB28D4" w:rsidTr="002618E3">
        <w:tc>
          <w:tcPr>
            <w:tcW w:w="3510" w:type="dxa"/>
            <w:vMerge w:val="restart"/>
            <w:tcBorders>
              <w:top w:val="single" w:sz="4" w:space="0" w:color="auto"/>
              <w:left w:val="single" w:sz="4" w:space="0" w:color="auto"/>
              <w:right w:val="single" w:sz="4" w:space="0" w:color="auto"/>
            </w:tcBorders>
          </w:tcPr>
          <w:p w:rsidR="0001172C" w:rsidRPr="00AB28D4" w:rsidRDefault="0001172C"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Соответствие содержания материала составленной схеме</w:t>
            </w: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lang w:eastAsia="en-US"/>
              </w:rPr>
            </w:pPr>
            <w:r w:rsidRPr="00AB28D4">
              <w:rPr>
                <w:rFonts w:ascii="Times New Roman" w:hAnsi="Times New Roman"/>
                <w:color w:val="000000"/>
                <w:sz w:val="24"/>
                <w:szCs w:val="24"/>
              </w:rPr>
              <w:t>Соответствует полностью</w:t>
            </w:r>
          </w:p>
        </w:tc>
      </w:tr>
      <w:tr w:rsidR="0001172C" w:rsidRPr="00AB28D4" w:rsidTr="002618E3">
        <w:tc>
          <w:tcPr>
            <w:tcW w:w="3510" w:type="dxa"/>
            <w:vMerge/>
            <w:tcBorders>
              <w:left w:val="single" w:sz="4" w:space="0" w:color="auto"/>
              <w:bottom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color w:val="000000"/>
                <w:sz w:val="24"/>
                <w:szCs w:val="24"/>
              </w:rPr>
            </w:pPr>
            <w:r w:rsidRPr="00AB28D4">
              <w:rPr>
                <w:rFonts w:ascii="Times New Roman" w:hAnsi="Times New Roman"/>
                <w:color w:val="000000"/>
                <w:spacing w:val="-8"/>
                <w:sz w:val="24"/>
                <w:szCs w:val="24"/>
              </w:rPr>
              <w:t>Соответствует, но есть неточности</w:t>
            </w:r>
          </w:p>
        </w:tc>
      </w:tr>
      <w:tr w:rsidR="0001172C" w:rsidRPr="00AB28D4" w:rsidTr="002618E3">
        <w:tc>
          <w:tcPr>
            <w:tcW w:w="3510" w:type="dxa"/>
            <w:vMerge w:val="restart"/>
            <w:tcBorders>
              <w:left w:val="single" w:sz="4" w:space="0" w:color="auto"/>
              <w:right w:val="single" w:sz="4" w:space="0" w:color="auto"/>
            </w:tcBorders>
          </w:tcPr>
          <w:p w:rsidR="0001172C" w:rsidRPr="00AB28D4" w:rsidRDefault="0001172C" w:rsidP="00483FEA">
            <w:pPr>
              <w:pStyle w:val="a5"/>
              <w:shd w:val="clear" w:color="auto" w:fill="FFFFFF"/>
              <w:spacing w:before="0" w:beforeAutospacing="0" w:after="0" w:afterAutospacing="0"/>
              <w:rPr>
                <w:color w:val="000000"/>
              </w:rPr>
            </w:pPr>
            <w:r w:rsidRPr="00AB28D4">
              <w:rPr>
                <w:color w:val="000000"/>
              </w:rPr>
              <w:t>Лаконичность и отражение главных ключевых моментов</w:t>
            </w:r>
          </w:p>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color w:val="000000"/>
                <w:spacing w:val="-8"/>
                <w:sz w:val="24"/>
                <w:szCs w:val="24"/>
              </w:rPr>
            </w:pPr>
            <w:r w:rsidRPr="00AB28D4">
              <w:rPr>
                <w:rFonts w:ascii="Times New Roman" w:hAnsi="Times New Roman" w:cs="Times New Roman"/>
                <w:color w:val="000000"/>
                <w:sz w:val="24"/>
                <w:szCs w:val="24"/>
              </w:rPr>
              <w:t xml:space="preserve">Главные ключевые моменты отражены, использовано минимальное количество слов </w:t>
            </w:r>
          </w:p>
        </w:tc>
      </w:tr>
      <w:tr w:rsidR="0001172C" w:rsidRPr="00AB28D4" w:rsidTr="002618E3">
        <w:tc>
          <w:tcPr>
            <w:tcW w:w="3510" w:type="dxa"/>
            <w:vMerge/>
            <w:tcBorders>
              <w:left w:val="single" w:sz="4" w:space="0" w:color="auto"/>
              <w:bottom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color w:val="000000"/>
                <w:spacing w:val="-8"/>
                <w:sz w:val="24"/>
                <w:szCs w:val="24"/>
              </w:rPr>
            </w:pPr>
            <w:r w:rsidRPr="00AB28D4">
              <w:rPr>
                <w:rFonts w:ascii="Times New Roman" w:hAnsi="Times New Roman" w:cs="Times New Roman"/>
                <w:color w:val="000000"/>
                <w:sz w:val="24"/>
                <w:szCs w:val="24"/>
              </w:rPr>
              <w:t>Главные ключевые моменты отражены, но отмечается большой объём информации</w:t>
            </w:r>
          </w:p>
        </w:tc>
      </w:tr>
      <w:tr w:rsidR="0001172C" w:rsidRPr="00AB28D4" w:rsidTr="002618E3">
        <w:tc>
          <w:tcPr>
            <w:tcW w:w="3510" w:type="dxa"/>
            <w:vMerge w:val="restart"/>
            <w:tcBorders>
              <w:top w:val="single" w:sz="4" w:space="0" w:color="auto"/>
              <w:left w:val="single" w:sz="4" w:space="0" w:color="auto"/>
              <w:right w:val="single" w:sz="4" w:space="0" w:color="auto"/>
            </w:tcBorders>
          </w:tcPr>
          <w:p w:rsidR="0001172C" w:rsidRPr="00AB28D4" w:rsidRDefault="0001172C" w:rsidP="00483FEA">
            <w:pPr>
              <w:spacing w:after="0" w:line="240" w:lineRule="auto"/>
              <w:rPr>
                <w:rFonts w:ascii="Times New Roman" w:hAnsi="Times New Roman"/>
                <w:i/>
                <w:sz w:val="24"/>
                <w:szCs w:val="24"/>
                <w:lang w:eastAsia="en-US"/>
              </w:rPr>
            </w:pPr>
            <w:r w:rsidRPr="00AB28D4">
              <w:rPr>
                <w:rFonts w:ascii="Times New Roman" w:hAnsi="Times New Roman"/>
                <w:sz w:val="24"/>
                <w:szCs w:val="24"/>
              </w:rPr>
              <w:t>Логическая последовательность в изложении</w:t>
            </w: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lang w:eastAsia="en-US"/>
              </w:rPr>
            </w:pPr>
            <w:r w:rsidRPr="00AB28D4">
              <w:rPr>
                <w:rFonts w:ascii="Times New Roman" w:hAnsi="Times New Roman"/>
                <w:sz w:val="24"/>
                <w:szCs w:val="24"/>
              </w:rPr>
              <w:t>Прослеживается логическая последовательность в изложении</w:t>
            </w:r>
          </w:p>
        </w:tc>
      </w:tr>
      <w:tr w:rsidR="0001172C" w:rsidRPr="00AB28D4" w:rsidTr="002618E3">
        <w:tc>
          <w:tcPr>
            <w:tcW w:w="3510" w:type="dxa"/>
            <w:vMerge/>
            <w:tcBorders>
              <w:left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 xml:space="preserve">Не соблюдена логическая последовательность </w:t>
            </w:r>
          </w:p>
        </w:tc>
      </w:tr>
      <w:tr w:rsidR="0001172C" w:rsidRPr="00AB28D4" w:rsidTr="002618E3">
        <w:tc>
          <w:tcPr>
            <w:tcW w:w="3510" w:type="dxa"/>
            <w:vMerge w:val="restart"/>
            <w:tcBorders>
              <w:left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Наличие выводов</w:t>
            </w: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Сделан чёткий вывод по теме</w:t>
            </w:r>
          </w:p>
        </w:tc>
      </w:tr>
      <w:tr w:rsidR="0001172C" w:rsidRPr="00AB28D4" w:rsidTr="002618E3">
        <w:tc>
          <w:tcPr>
            <w:tcW w:w="3510" w:type="dxa"/>
            <w:vMerge/>
            <w:tcBorders>
              <w:left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Вывод по теме недостаточно полный</w:t>
            </w:r>
          </w:p>
        </w:tc>
      </w:tr>
      <w:tr w:rsidR="0001172C" w:rsidRPr="00AB28D4" w:rsidTr="002618E3">
        <w:tc>
          <w:tcPr>
            <w:tcW w:w="3510" w:type="dxa"/>
            <w:vMerge w:val="restart"/>
            <w:tcBorders>
              <w:left w:val="single" w:sz="4" w:space="0" w:color="auto"/>
              <w:right w:val="single" w:sz="4" w:space="0" w:color="auto"/>
            </w:tcBorders>
          </w:tcPr>
          <w:p w:rsidR="0001172C" w:rsidRPr="00AB28D4" w:rsidRDefault="0001172C" w:rsidP="00483FEA">
            <w:pPr>
              <w:pStyle w:val="a5"/>
              <w:shd w:val="clear" w:color="auto" w:fill="FFFFFF"/>
              <w:spacing w:before="0" w:beforeAutospacing="0" w:after="0" w:afterAutospacing="0"/>
              <w:rPr>
                <w:color w:val="000000"/>
              </w:rPr>
            </w:pPr>
            <w:r w:rsidRPr="00AB28D4">
              <w:rPr>
                <w:color w:val="000000"/>
              </w:rPr>
              <w:t>Наглядность изложения</w:t>
            </w:r>
          </w:p>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 xml:space="preserve">Наличие символов, </w:t>
            </w:r>
            <w:r w:rsidRPr="00AB28D4">
              <w:rPr>
                <w:rFonts w:ascii="Times New Roman" w:hAnsi="Times New Roman" w:cs="Times New Roman"/>
                <w:color w:val="000000"/>
                <w:sz w:val="24"/>
                <w:szCs w:val="24"/>
              </w:rPr>
              <w:t>стрелок для обозначения переходов, отсутствие непонятных сокращений</w:t>
            </w:r>
          </w:p>
        </w:tc>
      </w:tr>
      <w:tr w:rsidR="0001172C" w:rsidRPr="00AB28D4" w:rsidTr="002618E3">
        <w:tc>
          <w:tcPr>
            <w:tcW w:w="3510" w:type="dxa"/>
            <w:vMerge/>
            <w:tcBorders>
              <w:left w:val="single" w:sz="4" w:space="0" w:color="auto"/>
              <w:right w:val="single" w:sz="4" w:space="0" w:color="auto"/>
            </w:tcBorders>
          </w:tcPr>
          <w:p w:rsidR="0001172C" w:rsidRPr="00AB28D4" w:rsidRDefault="0001172C" w:rsidP="00483FEA">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1172C" w:rsidRPr="00AB28D4" w:rsidRDefault="0001172C" w:rsidP="00483FEA">
            <w:pPr>
              <w:spacing w:after="0" w:line="240" w:lineRule="auto"/>
              <w:rPr>
                <w:rFonts w:ascii="Times New Roman" w:hAnsi="Times New Roman"/>
                <w:sz w:val="24"/>
                <w:szCs w:val="24"/>
              </w:rPr>
            </w:pPr>
            <w:r w:rsidRPr="00AB28D4">
              <w:rPr>
                <w:rFonts w:ascii="Times New Roman" w:hAnsi="Times New Roman"/>
                <w:sz w:val="24"/>
                <w:szCs w:val="24"/>
              </w:rPr>
              <w:t>Отсутствие символов, наличие непонятных сокращений</w:t>
            </w:r>
          </w:p>
        </w:tc>
      </w:tr>
    </w:tbl>
    <w:p w:rsidR="00477945" w:rsidRPr="00AB28D4" w:rsidRDefault="00477945" w:rsidP="00483FEA">
      <w:pPr>
        <w:spacing w:after="0" w:line="240" w:lineRule="auto"/>
        <w:rPr>
          <w:rFonts w:ascii="Times New Roman" w:hAnsi="Times New Roman" w:cs="Times New Roman"/>
          <w:b/>
          <w:sz w:val="24"/>
          <w:szCs w:val="24"/>
        </w:rPr>
      </w:pPr>
    </w:p>
    <w:p w:rsidR="00477945" w:rsidRPr="00AB28D4" w:rsidRDefault="00477945" w:rsidP="00C933C1">
      <w:pPr>
        <w:spacing w:after="0" w:line="360" w:lineRule="auto"/>
        <w:rPr>
          <w:rFonts w:ascii="Times New Roman" w:hAnsi="Times New Roman" w:cs="Times New Roman"/>
          <w:b/>
          <w:sz w:val="24"/>
          <w:szCs w:val="24"/>
        </w:rPr>
      </w:pPr>
      <w:r w:rsidRPr="00AB28D4">
        <w:rPr>
          <w:rFonts w:ascii="Times New Roman" w:hAnsi="Times New Roman" w:cs="Times New Roman"/>
          <w:b/>
          <w:sz w:val="24"/>
          <w:szCs w:val="24"/>
        </w:rPr>
        <w:t>Рекомендуемая литература:</w:t>
      </w:r>
    </w:p>
    <w:p w:rsidR="00477945" w:rsidRPr="00AB28D4" w:rsidRDefault="0047794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1. </w:t>
      </w:r>
      <w:r w:rsidRPr="00AB28D4">
        <w:rPr>
          <w:rFonts w:ascii="Times New Roman" w:hAnsi="Times New Roman" w:cs="Times New Roman"/>
          <w:b/>
          <w:sz w:val="24"/>
          <w:szCs w:val="24"/>
        </w:rPr>
        <w:t xml:space="preserve"> </w:t>
      </w:r>
      <w:r w:rsidRPr="00AB28D4">
        <w:rPr>
          <w:rFonts w:ascii="Times New Roman" w:hAnsi="Times New Roman" w:cs="Times New Roman"/>
          <w:sz w:val="24"/>
          <w:szCs w:val="24"/>
        </w:rPr>
        <w:t>Тонкова – Ямпольская Р.В., Черток Т.Я., Алфёрова И.Н. Основы медицинских знаний. Учебное пособие; под редакцией Тонковой – Ямпольской Р.В. – М.;</w:t>
      </w:r>
      <w:r w:rsidR="00AB28D4" w:rsidRPr="00AB28D4">
        <w:rPr>
          <w:rFonts w:ascii="Times New Roman" w:hAnsi="Times New Roman" w:cs="Times New Roman"/>
          <w:sz w:val="24"/>
          <w:szCs w:val="24"/>
        </w:rPr>
        <w:t xml:space="preserve"> </w:t>
      </w:r>
      <w:r w:rsidRPr="00AB28D4">
        <w:rPr>
          <w:rFonts w:ascii="Times New Roman" w:hAnsi="Times New Roman" w:cs="Times New Roman"/>
          <w:sz w:val="24"/>
          <w:szCs w:val="24"/>
        </w:rPr>
        <w:t>Издательство «Просвещение», 1999</w:t>
      </w:r>
    </w:p>
    <w:p w:rsidR="005B24FC" w:rsidRPr="005B24FC" w:rsidRDefault="00477945" w:rsidP="00C933C1">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 xml:space="preserve">2.  </w:t>
      </w:r>
      <w:proofErr w:type="spellStart"/>
      <w:r w:rsidRPr="00AB28D4">
        <w:rPr>
          <w:rFonts w:ascii="Times New Roman" w:hAnsi="Times New Roman" w:cs="Times New Roman"/>
          <w:sz w:val="24"/>
          <w:szCs w:val="24"/>
        </w:rPr>
        <w:t>Тульчинская</w:t>
      </w:r>
      <w:proofErr w:type="spellEnd"/>
      <w:r w:rsidRPr="00AB28D4">
        <w:rPr>
          <w:rFonts w:ascii="Times New Roman" w:hAnsi="Times New Roman" w:cs="Times New Roman"/>
          <w:sz w:val="24"/>
          <w:szCs w:val="24"/>
        </w:rPr>
        <w:t xml:space="preserve"> В.Д. Семейная медсестра. Педиатрия. Ростов – на – Дону; Издательство «Феникс», 2003</w:t>
      </w:r>
    </w:p>
    <w:p w:rsidR="00477945" w:rsidRPr="00AB28D4" w:rsidRDefault="00477945" w:rsidP="00C933C1">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3. Рошаль Л.М. Ваш ребёнок. Как уберечь. – М.: </w:t>
      </w:r>
      <w:proofErr w:type="spellStart"/>
      <w:r w:rsidRPr="00AB28D4">
        <w:rPr>
          <w:rFonts w:ascii="Times New Roman" w:hAnsi="Times New Roman" w:cs="Times New Roman"/>
          <w:sz w:val="24"/>
          <w:szCs w:val="24"/>
        </w:rPr>
        <w:t>Эксмо</w:t>
      </w:r>
      <w:proofErr w:type="spellEnd"/>
      <w:r w:rsidRPr="00AB28D4">
        <w:rPr>
          <w:rFonts w:ascii="Times New Roman" w:hAnsi="Times New Roman" w:cs="Times New Roman"/>
          <w:sz w:val="24"/>
          <w:szCs w:val="24"/>
        </w:rPr>
        <w:t>, 2012.- 256с.</w:t>
      </w:r>
    </w:p>
    <w:p w:rsidR="00477945" w:rsidRPr="00AB28D4" w:rsidRDefault="00477945" w:rsidP="00C933C1">
      <w:pPr>
        <w:spacing w:after="0" w:line="360" w:lineRule="auto"/>
        <w:rPr>
          <w:rFonts w:ascii="Times New Roman" w:hAnsi="Times New Roman" w:cs="Times New Roman"/>
          <w:b/>
          <w:sz w:val="24"/>
          <w:szCs w:val="24"/>
        </w:rPr>
      </w:pPr>
      <w:r w:rsidRPr="00AB28D4">
        <w:rPr>
          <w:rFonts w:ascii="Times New Roman" w:hAnsi="Times New Roman" w:cs="Times New Roman"/>
          <w:sz w:val="24"/>
          <w:szCs w:val="24"/>
        </w:rPr>
        <w:t xml:space="preserve">4.  </w:t>
      </w:r>
      <w:proofErr w:type="spellStart"/>
      <w:r w:rsidRPr="00AB28D4">
        <w:rPr>
          <w:rFonts w:ascii="Times New Roman" w:hAnsi="Times New Roman" w:cs="Times New Roman"/>
          <w:sz w:val="24"/>
          <w:szCs w:val="24"/>
        </w:rPr>
        <w:t>Чабовская</w:t>
      </w:r>
      <w:proofErr w:type="spellEnd"/>
      <w:r w:rsidRPr="00AB28D4">
        <w:rPr>
          <w:rFonts w:ascii="Times New Roman" w:hAnsi="Times New Roman" w:cs="Times New Roman"/>
          <w:sz w:val="24"/>
          <w:szCs w:val="24"/>
        </w:rPr>
        <w:t xml:space="preserve"> А.П. Основы педиатрии и гигиены детей дошкольного возраста – учебное   </w:t>
      </w:r>
      <w:r w:rsidR="00376FA9">
        <w:rPr>
          <w:rFonts w:ascii="Times New Roman" w:hAnsi="Times New Roman" w:cs="Times New Roman"/>
          <w:sz w:val="24"/>
          <w:szCs w:val="24"/>
        </w:rPr>
        <w:t xml:space="preserve">пособие для студентов педагогических </w:t>
      </w:r>
      <w:proofErr w:type="spellStart"/>
      <w:r w:rsidRPr="00AB28D4">
        <w:rPr>
          <w:rFonts w:ascii="Times New Roman" w:hAnsi="Times New Roman" w:cs="Times New Roman"/>
          <w:sz w:val="24"/>
          <w:szCs w:val="24"/>
        </w:rPr>
        <w:t>институтов</w:t>
      </w:r>
      <w:proofErr w:type="gramStart"/>
      <w:r w:rsidRPr="00AB28D4">
        <w:rPr>
          <w:rFonts w:ascii="Times New Roman" w:hAnsi="Times New Roman" w:cs="Times New Roman"/>
          <w:sz w:val="24"/>
          <w:szCs w:val="24"/>
        </w:rPr>
        <w:t>.-</w:t>
      </w:r>
      <w:proofErr w:type="gramEnd"/>
      <w:r w:rsidRPr="00AB28D4">
        <w:rPr>
          <w:rFonts w:ascii="Times New Roman" w:hAnsi="Times New Roman" w:cs="Times New Roman"/>
          <w:sz w:val="24"/>
          <w:szCs w:val="24"/>
        </w:rPr>
        <w:t>М</w:t>
      </w:r>
      <w:proofErr w:type="spellEnd"/>
      <w:r w:rsidRPr="00AB28D4">
        <w:rPr>
          <w:rFonts w:ascii="Times New Roman" w:hAnsi="Times New Roman" w:cs="Times New Roman"/>
          <w:sz w:val="24"/>
          <w:szCs w:val="24"/>
        </w:rPr>
        <w:t>.: Издательский центр «Академия», 2010 – 310с.</w:t>
      </w:r>
    </w:p>
    <w:p w:rsidR="006F3993" w:rsidRDefault="00477945" w:rsidP="00A144C2">
      <w:pPr>
        <w:spacing w:after="0" w:line="360" w:lineRule="auto"/>
        <w:rPr>
          <w:rFonts w:ascii="Times New Roman" w:hAnsi="Times New Roman" w:cs="Times New Roman"/>
          <w:sz w:val="24"/>
          <w:szCs w:val="24"/>
        </w:rPr>
      </w:pPr>
      <w:r w:rsidRPr="00AB28D4">
        <w:rPr>
          <w:rFonts w:ascii="Times New Roman" w:hAnsi="Times New Roman" w:cs="Times New Roman"/>
          <w:sz w:val="24"/>
          <w:szCs w:val="24"/>
        </w:rPr>
        <w:t>5.  Интернет ресу</w:t>
      </w:r>
      <w:r w:rsidR="006F3993">
        <w:rPr>
          <w:rFonts w:ascii="Times New Roman" w:hAnsi="Times New Roman" w:cs="Times New Roman"/>
          <w:sz w:val="24"/>
          <w:szCs w:val="24"/>
        </w:rPr>
        <w:t>рсы</w:t>
      </w:r>
    </w:p>
    <w:p w:rsidR="00EA4C8C" w:rsidRDefault="00EA4C8C" w:rsidP="006F3993">
      <w:pPr>
        <w:spacing w:after="0" w:line="360" w:lineRule="auto"/>
        <w:rPr>
          <w:rFonts w:ascii="Times New Roman" w:hAnsi="Times New Roman" w:cs="Times New Roman"/>
          <w:b/>
          <w:sz w:val="24"/>
          <w:szCs w:val="24"/>
        </w:rPr>
      </w:pPr>
    </w:p>
    <w:p w:rsidR="006F3993" w:rsidRPr="00AB28D4" w:rsidRDefault="006F3993" w:rsidP="006F3993">
      <w:pPr>
        <w:spacing w:after="0" w:line="360" w:lineRule="auto"/>
        <w:rPr>
          <w:rFonts w:ascii="Times New Roman" w:hAnsi="Times New Roman" w:cs="Times New Roman"/>
          <w:sz w:val="24"/>
          <w:szCs w:val="24"/>
        </w:rPr>
      </w:pPr>
      <w:r w:rsidRPr="00AB28D4">
        <w:rPr>
          <w:rFonts w:ascii="Times New Roman" w:hAnsi="Times New Roman" w:cs="Times New Roman"/>
          <w:b/>
          <w:sz w:val="24"/>
          <w:szCs w:val="24"/>
        </w:rPr>
        <w:lastRenderedPageBreak/>
        <w:t>Задание № 1</w:t>
      </w:r>
      <w:r>
        <w:rPr>
          <w:rFonts w:ascii="Times New Roman" w:hAnsi="Times New Roman" w:cs="Times New Roman"/>
          <w:b/>
          <w:sz w:val="24"/>
          <w:szCs w:val="24"/>
        </w:rPr>
        <w:t>5</w:t>
      </w:r>
      <w:r w:rsidRPr="00AB28D4">
        <w:rPr>
          <w:rFonts w:ascii="Times New Roman" w:hAnsi="Times New Roman" w:cs="Times New Roman"/>
          <w:sz w:val="24"/>
          <w:szCs w:val="24"/>
        </w:rPr>
        <w:t xml:space="preserve">  </w:t>
      </w:r>
    </w:p>
    <w:p w:rsidR="00130BF2"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1.</w:t>
      </w:r>
      <w:r w:rsidRPr="00AB28D4">
        <w:rPr>
          <w:rFonts w:ascii="Times New Roman" w:hAnsi="Times New Roman" w:cs="Times New Roman"/>
          <w:sz w:val="24"/>
          <w:szCs w:val="24"/>
        </w:rPr>
        <w:t xml:space="preserve"> </w:t>
      </w:r>
      <w:r>
        <w:rPr>
          <w:rFonts w:ascii="Times New Roman" w:hAnsi="Times New Roman" w:cs="Times New Roman"/>
          <w:sz w:val="24"/>
          <w:szCs w:val="24"/>
        </w:rPr>
        <w:t>Подг</w:t>
      </w:r>
      <w:r w:rsidRPr="000855E3">
        <w:rPr>
          <w:rFonts w:ascii="Times New Roman" w:hAnsi="Times New Roman" w:cs="Times New Roman"/>
          <w:sz w:val="24"/>
          <w:szCs w:val="24"/>
        </w:rPr>
        <w:t>отовитьс</w:t>
      </w:r>
      <w:r>
        <w:rPr>
          <w:rFonts w:ascii="Times New Roman" w:hAnsi="Times New Roman" w:cs="Times New Roman"/>
          <w:sz w:val="24"/>
          <w:szCs w:val="24"/>
        </w:rPr>
        <w:t>я к семинарскому занятию по теме</w:t>
      </w:r>
      <w:r w:rsidRPr="000855E3">
        <w:rPr>
          <w:rFonts w:ascii="Times New Roman" w:hAnsi="Times New Roman" w:cs="Times New Roman"/>
          <w:sz w:val="24"/>
          <w:szCs w:val="24"/>
        </w:rPr>
        <w:t>:</w:t>
      </w:r>
      <w:r>
        <w:rPr>
          <w:rFonts w:ascii="Times New Roman" w:hAnsi="Times New Roman" w:cs="Times New Roman"/>
          <w:sz w:val="24"/>
          <w:szCs w:val="24"/>
        </w:rPr>
        <w:t xml:space="preserve">  «Аллергические реакции у детей» </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Вопросы к семинару:</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1.Характеристика аллергических реакций замедленного типа.</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2. Характеристика аллергических реакций немедленного типа</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3. Оказание экстренной помощи при анафилактическом шоке и отёке </w:t>
      </w:r>
      <w:proofErr w:type="spellStart"/>
      <w:r>
        <w:rPr>
          <w:rFonts w:ascii="Times New Roman" w:hAnsi="Times New Roman" w:cs="Times New Roman"/>
          <w:sz w:val="24"/>
          <w:szCs w:val="24"/>
        </w:rPr>
        <w:t>Квинке</w:t>
      </w:r>
      <w:proofErr w:type="spellEnd"/>
      <w:r>
        <w:rPr>
          <w:rFonts w:ascii="Times New Roman" w:hAnsi="Times New Roman" w:cs="Times New Roman"/>
          <w:sz w:val="24"/>
          <w:szCs w:val="24"/>
        </w:rPr>
        <w:t xml:space="preserve">. </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4. Роль воспитателя в профилактике аллергических заболеваний у дошкольников.</w:t>
      </w:r>
    </w:p>
    <w:p w:rsidR="00B55ABE" w:rsidRDefault="00B55ABE" w:rsidP="006F3993">
      <w:pPr>
        <w:spacing w:after="0" w:line="360" w:lineRule="auto"/>
        <w:rPr>
          <w:rFonts w:ascii="Times New Roman" w:hAnsi="Times New Roman" w:cs="Times New Roman"/>
          <w:sz w:val="24"/>
          <w:szCs w:val="24"/>
        </w:rPr>
      </w:pP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2. </w:t>
      </w:r>
      <w:r w:rsidRPr="000855E3">
        <w:rPr>
          <w:rFonts w:ascii="Times New Roman" w:hAnsi="Times New Roman" w:cs="Times New Roman"/>
          <w:sz w:val="24"/>
          <w:szCs w:val="24"/>
        </w:rPr>
        <w:t>Подготовитьс</w:t>
      </w:r>
      <w:r>
        <w:rPr>
          <w:rFonts w:ascii="Times New Roman" w:hAnsi="Times New Roman" w:cs="Times New Roman"/>
          <w:sz w:val="24"/>
          <w:szCs w:val="24"/>
        </w:rPr>
        <w:t>я к семинарскому занятию по теме</w:t>
      </w:r>
      <w:r w:rsidRPr="000855E3">
        <w:rPr>
          <w:rFonts w:ascii="Times New Roman" w:hAnsi="Times New Roman" w:cs="Times New Roman"/>
          <w:sz w:val="24"/>
          <w:szCs w:val="24"/>
        </w:rPr>
        <w:t>:</w:t>
      </w:r>
      <w:r>
        <w:rPr>
          <w:rFonts w:ascii="Times New Roman" w:hAnsi="Times New Roman" w:cs="Times New Roman"/>
          <w:sz w:val="24"/>
          <w:szCs w:val="24"/>
        </w:rPr>
        <w:t xml:space="preserve">  «Заболевания органов дыхания у детей и их профилактика», </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Вопросы к семинару:</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1.Анатомо – физиологические особенности органов дыхания дошкольников.</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2. Острые заболевания органов дыхания у детей.</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3. Ложный круп и оказание первой помощи.</w:t>
      </w:r>
    </w:p>
    <w:p w:rsidR="00B55ABE" w:rsidRDefault="00B55ABE"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4. Хронические заболевания органов дыхания, причины, последствия.</w:t>
      </w:r>
    </w:p>
    <w:p w:rsidR="006F3993" w:rsidRDefault="00B55ABE" w:rsidP="00EA4C8C">
      <w:pPr>
        <w:spacing w:after="0" w:line="360" w:lineRule="auto"/>
        <w:rPr>
          <w:rFonts w:ascii="Times New Roman" w:hAnsi="Times New Roman" w:cs="Times New Roman"/>
          <w:sz w:val="24"/>
          <w:szCs w:val="24"/>
        </w:rPr>
      </w:pPr>
      <w:r>
        <w:rPr>
          <w:rFonts w:ascii="Times New Roman" w:hAnsi="Times New Roman" w:cs="Times New Roman"/>
          <w:sz w:val="24"/>
          <w:szCs w:val="24"/>
        </w:rPr>
        <w:t>5. Профилактика заболеваний органов дыхания у</w:t>
      </w:r>
      <w:r w:rsidR="006F3993">
        <w:rPr>
          <w:rFonts w:ascii="Times New Roman" w:hAnsi="Times New Roman" w:cs="Times New Roman"/>
          <w:sz w:val="24"/>
          <w:szCs w:val="24"/>
        </w:rPr>
        <w:t xml:space="preserve"> дошкольников, роль воспитателя</w:t>
      </w:r>
    </w:p>
    <w:p w:rsidR="009B37C8" w:rsidRDefault="009B37C8" w:rsidP="00EA4C8C">
      <w:pPr>
        <w:spacing w:after="0" w:line="360" w:lineRule="auto"/>
        <w:rPr>
          <w:rFonts w:ascii="Times New Roman" w:hAnsi="Times New Roman" w:cs="Times New Roman"/>
          <w:sz w:val="24"/>
          <w:szCs w:val="24"/>
        </w:rPr>
      </w:pPr>
    </w:p>
    <w:tbl>
      <w:tblPr>
        <w:tblStyle w:val="a3"/>
        <w:tblW w:w="0" w:type="auto"/>
        <w:tblLook w:val="04A0"/>
      </w:tblPr>
      <w:tblGrid>
        <w:gridCol w:w="4219"/>
        <w:gridCol w:w="5494"/>
      </w:tblGrid>
      <w:tr w:rsidR="009B37C8" w:rsidTr="000B7385">
        <w:tc>
          <w:tcPr>
            <w:tcW w:w="4219" w:type="dxa"/>
          </w:tcPr>
          <w:p w:rsidR="009B37C8" w:rsidRPr="009B37C8" w:rsidRDefault="009B37C8" w:rsidP="009B37C8">
            <w:pPr>
              <w:spacing w:line="360" w:lineRule="auto"/>
              <w:jc w:val="center"/>
              <w:rPr>
                <w:b/>
                <w:sz w:val="24"/>
                <w:szCs w:val="24"/>
              </w:rPr>
            </w:pPr>
            <w:r w:rsidRPr="009B37C8">
              <w:rPr>
                <w:b/>
                <w:sz w:val="24"/>
                <w:szCs w:val="24"/>
              </w:rPr>
              <w:t>О</w:t>
            </w:r>
            <w:r>
              <w:rPr>
                <w:b/>
                <w:sz w:val="24"/>
                <w:szCs w:val="24"/>
              </w:rPr>
              <w:t>пор</w:t>
            </w:r>
          </w:p>
        </w:tc>
        <w:tc>
          <w:tcPr>
            <w:tcW w:w="5494" w:type="dxa"/>
          </w:tcPr>
          <w:p w:rsidR="009B37C8" w:rsidRDefault="009B37C8" w:rsidP="009B37C8">
            <w:pPr>
              <w:spacing w:line="360" w:lineRule="auto"/>
              <w:jc w:val="center"/>
              <w:rPr>
                <w:sz w:val="24"/>
                <w:szCs w:val="24"/>
              </w:rPr>
            </w:pPr>
            <w:r w:rsidRPr="00AB28D4">
              <w:rPr>
                <w:b/>
                <w:sz w:val="24"/>
                <w:szCs w:val="24"/>
              </w:rPr>
              <w:t>Критерии</w:t>
            </w:r>
          </w:p>
        </w:tc>
      </w:tr>
      <w:tr w:rsidR="00FD06A5" w:rsidTr="000B7385">
        <w:tc>
          <w:tcPr>
            <w:tcW w:w="4219" w:type="dxa"/>
            <w:vMerge w:val="restart"/>
          </w:tcPr>
          <w:p w:rsidR="00FD06A5" w:rsidRDefault="00FD06A5" w:rsidP="00EA4C8C">
            <w:pPr>
              <w:spacing w:line="360" w:lineRule="auto"/>
              <w:rPr>
                <w:sz w:val="24"/>
                <w:szCs w:val="24"/>
              </w:rPr>
            </w:pPr>
            <w:r>
              <w:rPr>
                <w:sz w:val="24"/>
                <w:szCs w:val="24"/>
                <w:lang w:eastAsia="en-US"/>
              </w:rPr>
              <w:t>Владение содержанием представляемой проблемы</w:t>
            </w:r>
          </w:p>
        </w:tc>
        <w:tc>
          <w:tcPr>
            <w:tcW w:w="5494" w:type="dxa"/>
          </w:tcPr>
          <w:p w:rsidR="00FD06A5" w:rsidRDefault="00FD06A5" w:rsidP="00D33E50">
            <w:pPr>
              <w:rPr>
                <w:sz w:val="24"/>
                <w:szCs w:val="24"/>
              </w:rPr>
            </w:pPr>
            <w:r>
              <w:rPr>
                <w:sz w:val="24"/>
                <w:szCs w:val="24"/>
                <w:lang w:eastAsia="en-US"/>
              </w:rPr>
              <w:t>Свободно владеет содержанием материала, дает полные ответы на вопросы, в процессе защиты ссылается на презентацию</w:t>
            </w:r>
          </w:p>
        </w:tc>
      </w:tr>
      <w:tr w:rsidR="00FD06A5" w:rsidTr="000B7385">
        <w:tc>
          <w:tcPr>
            <w:tcW w:w="4219" w:type="dxa"/>
            <w:vMerge/>
          </w:tcPr>
          <w:p w:rsidR="00FD06A5" w:rsidRDefault="00FD06A5" w:rsidP="00EA4C8C">
            <w:pPr>
              <w:spacing w:line="360" w:lineRule="auto"/>
              <w:rPr>
                <w:sz w:val="24"/>
                <w:szCs w:val="24"/>
              </w:rPr>
            </w:pPr>
          </w:p>
        </w:tc>
        <w:tc>
          <w:tcPr>
            <w:tcW w:w="5494" w:type="dxa"/>
          </w:tcPr>
          <w:p w:rsidR="00FD06A5" w:rsidRDefault="00FD06A5" w:rsidP="00FD06A5">
            <w:pPr>
              <w:rPr>
                <w:sz w:val="24"/>
                <w:szCs w:val="24"/>
              </w:rPr>
            </w:pPr>
            <w:r>
              <w:rPr>
                <w:sz w:val="24"/>
                <w:szCs w:val="24"/>
                <w:lang w:eastAsia="en-US"/>
              </w:rPr>
              <w:t>Представляет сообщение с частичной опорой на сообщение, отвечает на вопросы</w:t>
            </w:r>
          </w:p>
        </w:tc>
      </w:tr>
      <w:tr w:rsidR="00FD06A5" w:rsidTr="000B7385">
        <w:tc>
          <w:tcPr>
            <w:tcW w:w="4219" w:type="dxa"/>
            <w:vMerge/>
          </w:tcPr>
          <w:p w:rsidR="00FD06A5" w:rsidRDefault="00FD06A5" w:rsidP="00EA4C8C">
            <w:pPr>
              <w:spacing w:line="360" w:lineRule="auto"/>
              <w:rPr>
                <w:sz w:val="24"/>
                <w:szCs w:val="24"/>
              </w:rPr>
            </w:pPr>
          </w:p>
        </w:tc>
        <w:tc>
          <w:tcPr>
            <w:tcW w:w="5494" w:type="dxa"/>
          </w:tcPr>
          <w:p w:rsidR="00FD06A5" w:rsidRDefault="00FD06A5" w:rsidP="00D33E50">
            <w:pPr>
              <w:rPr>
                <w:sz w:val="24"/>
                <w:szCs w:val="24"/>
              </w:rPr>
            </w:pPr>
            <w:r>
              <w:rPr>
                <w:sz w:val="24"/>
                <w:szCs w:val="24"/>
                <w:lang w:eastAsia="en-US"/>
              </w:rPr>
              <w:t xml:space="preserve">Нет свободного владения, затрудняется формулировать ответы на вопросы, читает текст с </w:t>
            </w:r>
            <w:r w:rsidR="00D33E50">
              <w:rPr>
                <w:sz w:val="24"/>
                <w:szCs w:val="24"/>
                <w:lang w:eastAsia="en-US"/>
              </w:rPr>
              <w:t>листа</w:t>
            </w:r>
          </w:p>
        </w:tc>
      </w:tr>
      <w:tr w:rsidR="00FD06A5" w:rsidTr="000B7385">
        <w:tc>
          <w:tcPr>
            <w:tcW w:w="4219" w:type="dxa"/>
            <w:vMerge w:val="restart"/>
          </w:tcPr>
          <w:p w:rsidR="00FD06A5" w:rsidRDefault="00FD06A5" w:rsidP="00EA4C8C">
            <w:pPr>
              <w:spacing w:line="360" w:lineRule="auto"/>
              <w:rPr>
                <w:sz w:val="24"/>
                <w:szCs w:val="24"/>
              </w:rPr>
            </w:pPr>
            <w:r>
              <w:rPr>
                <w:sz w:val="24"/>
                <w:szCs w:val="24"/>
                <w:lang w:eastAsia="en-US"/>
              </w:rPr>
              <w:t>Культура речи</w:t>
            </w:r>
          </w:p>
        </w:tc>
        <w:tc>
          <w:tcPr>
            <w:tcW w:w="5494" w:type="dxa"/>
          </w:tcPr>
          <w:p w:rsidR="00FD06A5" w:rsidRDefault="00D33E50" w:rsidP="00D33E50">
            <w:pPr>
              <w:rPr>
                <w:sz w:val="24"/>
                <w:szCs w:val="24"/>
              </w:rPr>
            </w:pPr>
            <w:r>
              <w:rPr>
                <w:sz w:val="24"/>
                <w:szCs w:val="24"/>
                <w:lang w:eastAsia="en-US"/>
              </w:rPr>
              <w:t>Речь четкая, выразительная, достаточно</w:t>
            </w:r>
            <w:r w:rsidR="00FD06A5">
              <w:rPr>
                <w:sz w:val="24"/>
                <w:szCs w:val="24"/>
                <w:lang w:eastAsia="en-US"/>
              </w:rPr>
              <w:t xml:space="preserve"> громк</w:t>
            </w:r>
            <w:r>
              <w:rPr>
                <w:sz w:val="24"/>
                <w:szCs w:val="24"/>
                <w:lang w:eastAsia="en-US"/>
              </w:rPr>
              <w:t>ая</w:t>
            </w:r>
          </w:p>
        </w:tc>
      </w:tr>
      <w:tr w:rsidR="00FD06A5" w:rsidTr="000B7385">
        <w:tc>
          <w:tcPr>
            <w:tcW w:w="4219" w:type="dxa"/>
            <w:vMerge/>
          </w:tcPr>
          <w:p w:rsidR="00FD06A5" w:rsidRDefault="00FD06A5" w:rsidP="00EA4C8C">
            <w:pPr>
              <w:spacing w:line="360" w:lineRule="auto"/>
              <w:rPr>
                <w:sz w:val="24"/>
                <w:szCs w:val="24"/>
              </w:rPr>
            </w:pPr>
          </w:p>
        </w:tc>
        <w:tc>
          <w:tcPr>
            <w:tcW w:w="5494" w:type="dxa"/>
          </w:tcPr>
          <w:p w:rsidR="00FD06A5" w:rsidRDefault="00FD06A5" w:rsidP="00FD06A5">
            <w:pPr>
              <w:rPr>
                <w:sz w:val="24"/>
                <w:szCs w:val="24"/>
              </w:rPr>
            </w:pPr>
            <w:r>
              <w:rPr>
                <w:sz w:val="24"/>
                <w:szCs w:val="24"/>
                <w:lang w:eastAsia="en-US"/>
              </w:rPr>
              <w:t>Используются не все средства выразительности речи</w:t>
            </w:r>
          </w:p>
        </w:tc>
      </w:tr>
      <w:tr w:rsidR="009B37C8" w:rsidTr="000B7385">
        <w:tc>
          <w:tcPr>
            <w:tcW w:w="4219" w:type="dxa"/>
          </w:tcPr>
          <w:p w:rsidR="009B37C8" w:rsidRDefault="000B7385" w:rsidP="00EA4C8C">
            <w:pPr>
              <w:spacing w:line="360" w:lineRule="auto"/>
              <w:rPr>
                <w:sz w:val="24"/>
                <w:szCs w:val="24"/>
              </w:rPr>
            </w:pPr>
            <w:r>
              <w:rPr>
                <w:sz w:val="24"/>
                <w:szCs w:val="24"/>
                <w:lang w:eastAsia="en-US"/>
              </w:rPr>
              <w:t>Дикция речи</w:t>
            </w:r>
          </w:p>
        </w:tc>
        <w:tc>
          <w:tcPr>
            <w:tcW w:w="5494" w:type="dxa"/>
          </w:tcPr>
          <w:p w:rsidR="009B37C8" w:rsidRDefault="000B7385" w:rsidP="00FD06A5">
            <w:pPr>
              <w:rPr>
                <w:sz w:val="24"/>
                <w:szCs w:val="24"/>
              </w:rPr>
            </w:pPr>
            <w:r>
              <w:rPr>
                <w:sz w:val="24"/>
                <w:szCs w:val="24"/>
                <w:lang w:eastAsia="en-US"/>
              </w:rPr>
              <w:t>Дикция четкая и ясная</w:t>
            </w:r>
          </w:p>
        </w:tc>
      </w:tr>
      <w:tr w:rsidR="000B7385" w:rsidTr="000B7385">
        <w:tc>
          <w:tcPr>
            <w:tcW w:w="4219" w:type="dxa"/>
            <w:vMerge w:val="restart"/>
          </w:tcPr>
          <w:p w:rsidR="000B7385" w:rsidRDefault="000B7385" w:rsidP="00EA4C8C">
            <w:pPr>
              <w:spacing w:line="360" w:lineRule="auto"/>
              <w:rPr>
                <w:sz w:val="24"/>
                <w:szCs w:val="24"/>
              </w:rPr>
            </w:pPr>
            <w:r>
              <w:rPr>
                <w:sz w:val="24"/>
                <w:szCs w:val="24"/>
                <w:lang w:eastAsia="en-US"/>
              </w:rPr>
              <w:t xml:space="preserve">Соответствие </w:t>
            </w:r>
            <w:proofErr w:type="spellStart"/>
            <w:proofErr w:type="gramStart"/>
            <w:r>
              <w:rPr>
                <w:sz w:val="24"/>
                <w:szCs w:val="24"/>
                <w:lang w:eastAsia="en-US"/>
              </w:rPr>
              <w:t>слайд-презентации</w:t>
            </w:r>
            <w:proofErr w:type="spellEnd"/>
            <w:proofErr w:type="gramEnd"/>
            <w:r>
              <w:rPr>
                <w:sz w:val="24"/>
                <w:szCs w:val="24"/>
                <w:lang w:eastAsia="en-US"/>
              </w:rPr>
              <w:t xml:space="preserve"> требованиям</w:t>
            </w:r>
          </w:p>
        </w:tc>
        <w:tc>
          <w:tcPr>
            <w:tcW w:w="5494" w:type="dxa"/>
          </w:tcPr>
          <w:p w:rsidR="000B7385" w:rsidRDefault="000B7385" w:rsidP="00D33E50">
            <w:pPr>
              <w:rPr>
                <w:sz w:val="24"/>
                <w:szCs w:val="24"/>
              </w:rPr>
            </w:pPr>
            <w:r>
              <w:rPr>
                <w:sz w:val="24"/>
                <w:szCs w:val="24"/>
                <w:lang w:eastAsia="en-US"/>
              </w:rPr>
              <w:t xml:space="preserve">Соблюдены требования  к </w:t>
            </w:r>
            <w:proofErr w:type="spellStart"/>
            <w:proofErr w:type="gramStart"/>
            <w:r>
              <w:rPr>
                <w:sz w:val="24"/>
                <w:szCs w:val="24"/>
                <w:lang w:eastAsia="en-US"/>
              </w:rPr>
              <w:t>слайд-презентации</w:t>
            </w:r>
            <w:proofErr w:type="spellEnd"/>
            <w:proofErr w:type="gramEnd"/>
            <w:r>
              <w:rPr>
                <w:sz w:val="24"/>
                <w:szCs w:val="24"/>
                <w:lang w:eastAsia="en-US"/>
              </w:rPr>
              <w:t xml:space="preserve">: дизайн, </w:t>
            </w:r>
            <w:proofErr w:type="spellStart"/>
            <w:r>
              <w:rPr>
                <w:sz w:val="24"/>
                <w:szCs w:val="24"/>
                <w:lang w:eastAsia="en-US"/>
              </w:rPr>
              <w:t>иструктура</w:t>
            </w:r>
            <w:proofErr w:type="spellEnd"/>
            <w:r>
              <w:rPr>
                <w:sz w:val="24"/>
                <w:szCs w:val="24"/>
                <w:lang w:eastAsia="en-US"/>
              </w:rPr>
              <w:t>, имеется творческий подход</w:t>
            </w:r>
          </w:p>
        </w:tc>
      </w:tr>
      <w:tr w:rsidR="000B7385" w:rsidTr="000B7385">
        <w:tc>
          <w:tcPr>
            <w:tcW w:w="4219" w:type="dxa"/>
            <w:vMerge/>
          </w:tcPr>
          <w:p w:rsidR="000B7385" w:rsidRDefault="000B7385" w:rsidP="00EA4C8C">
            <w:pPr>
              <w:spacing w:line="360" w:lineRule="auto"/>
              <w:rPr>
                <w:sz w:val="24"/>
                <w:szCs w:val="24"/>
              </w:rPr>
            </w:pPr>
          </w:p>
        </w:tc>
        <w:tc>
          <w:tcPr>
            <w:tcW w:w="5494" w:type="dxa"/>
          </w:tcPr>
          <w:p w:rsidR="000B7385" w:rsidRDefault="000B7385" w:rsidP="00FD06A5">
            <w:pPr>
              <w:rPr>
                <w:sz w:val="24"/>
                <w:szCs w:val="24"/>
              </w:rPr>
            </w:pPr>
            <w:r>
              <w:rPr>
                <w:sz w:val="24"/>
                <w:szCs w:val="24"/>
                <w:lang w:eastAsia="en-US"/>
              </w:rPr>
              <w:t xml:space="preserve">соблюдены требования  к </w:t>
            </w:r>
            <w:proofErr w:type="spellStart"/>
            <w:proofErr w:type="gramStart"/>
            <w:r>
              <w:rPr>
                <w:sz w:val="24"/>
                <w:szCs w:val="24"/>
                <w:lang w:eastAsia="en-US"/>
              </w:rPr>
              <w:t>слайд-презентации</w:t>
            </w:r>
            <w:proofErr w:type="spellEnd"/>
            <w:proofErr w:type="gramEnd"/>
          </w:p>
        </w:tc>
      </w:tr>
    </w:tbl>
    <w:p w:rsidR="009B37C8" w:rsidRPr="00DB412D" w:rsidRDefault="009B37C8" w:rsidP="00EA4C8C">
      <w:pPr>
        <w:spacing w:after="0" w:line="360" w:lineRule="auto"/>
        <w:rPr>
          <w:rFonts w:ascii="Times New Roman" w:hAnsi="Times New Roman" w:cs="Times New Roman"/>
          <w:sz w:val="24"/>
          <w:szCs w:val="24"/>
        </w:rPr>
      </w:pPr>
    </w:p>
    <w:p w:rsidR="00EA4C8C" w:rsidRDefault="00EA4C8C" w:rsidP="00EA4C8C">
      <w:pPr>
        <w:spacing w:after="0" w:line="360" w:lineRule="auto"/>
        <w:rPr>
          <w:rFonts w:ascii="Times New Roman" w:hAnsi="Times New Roman" w:cs="Times New Roman"/>
          <w:b/>
          <w:sz w:val="24"/>
          <w:szCs w:val="24"/>
          <w:lang w:val="en-US"/>
        </w:rPr>
      </w:pPr>
      <w:r w:rsidRPr="00AB28D4">
        <w:rPr>
          <w:rFonts w:ascii="Times New Roman" w:hAnsi="Times New Roman" w:cs="Times New Roman"/>
          <w:b/>
          <w:sz w:val="24"/>
          <w:szCs w:val="24"/>
        </w:rPr>
        <w:t>Рекомендуемая литература:</w:t>
      </w:r>
    </w:p>
    <w:p w:rsidR="009E4D3E" w:rsidRDefault="009E4D3E" w:rsidP="00EA4C8C">
      <w:pPr>
        <w:spacing w:after="0" w:line="360" w:lineRule="auto"/>
        <w:rPr>
          <w:rFonts w:ascii="Times New Roman" w:hAnsi="Times New Roman" w:cs="Times New Roman"/>
          <w:sz w:val="24"/>
          <w:szCs w:val="24"/>
        </w:rPr>
      </w:pPr>
      <w:r w:rsidRPr="009E4D3E">
        <w:rPr>
          <w:rFonts w:ascii="Times New Roman" w:hAnsi="Times New Roman" w:cs="Times New Roman"/>
          <w:sz w:val="24"/>
          <w:szCs w:val="24"/>
        </w:rPr>
        <w:t xml:space="preserve">1. </w:t>
      </w:r>
      <w:proofErr w:type="spellStart"/>
      <w:r w:rsidRPr="009E4D3E">
        <w:rPr>
          <w:rFonts w:ascii="Times New Roman" w:hAnsi="Times New Roman" w:cs="Times New Roman"/>
          <w:sz w:val="24"/>
          <w:szCs w:val="24"/>
        </w:rPr>
        <w:t>Гавалов</w:t>
      </w:r>
      <w:proofErr w:type="spellEnd"/>
      <w:r w:rsidR="00AC179D" w:rsidRPr="00AC179D">
        <w:rPr>
          <w:rFonts w:ascii="Times New Roman" w:hAnsi="Times New Roman" w:cs="Times New Roman"/>
          <w:sz w:val="24"/>
          <w:szCs w:val="24"/>
        </w:rPr>
        <w:t xml:space="preserve"> </w:t>
      </w:r>
      <w:r w:rsidR="00AC179D" w:rsidRPr="009E4D3E">
        <w:rPr>
          <w:rFonts w:ascii="Times New Roman" w:hAnsi="Times New Roman" w:cs="Times New Roman"/>
          <w:sz w:val="24"/>
          <w:szCs w:val="24"/>
        </w:rPr>
        <w:t xml:space="preserve">С.М. </w:t>
      </w:r>
      <w:r>
        <w:rPr>
          <w:rFonts w:ascii="Times New Roman" w:hAnsi="Times New Roman" w:cs="Times New Roman"/>
          <w:sz w:val="24"/>
          <w:szCs w:val="24"/>
        </w:rPr>
        <w:t xml:space="preserve"> </w:t>
      </w:r>
      <w:r w:rsidRPr="009E4D3E">
        <w:rPr>
          <w:rFonts w:ascii="Times New Roman" w:hAnsi="Times New Roman" w:cs="Times New Roman"/>
          <w:sz w:val="24"/>
          <w:szCs w:val="24"/>
        </w:rPr>
        <w:t xml:space="preserve"> Детские болезни. Медицина. М., 2000</w:t>
      </w:r>
    </w:p>
    <w:p w:rsidR="00FA1FDE" w:rsidRDefault="00AC179D"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2. </w:t>
      </w:r>
      <w:r w:rsidRPr="00AB28D4">
        <w:rPr>
          <w:rFonts w:ascii="Times New Roman" w:hAnsi="Times New Roman" w:cs="Times New Roman"/>
          <w:sz w:val="24"/>
          <w:szCs w:val="24"/>
        </w:rPr>
        <w:t>Исаев Л.А., Баженова Л.К., Карташова В.И. Детские болезни. -4е изд.-М.: Издательский центр «Академия», 2009 – 160с.</w:t>
      </w:r>
    </w:p>
    <w:p w:rsidR="006F3993" w:rsidRDefault="00AC179D"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3</w:t>
      </w:r>
      <w:r w:rsidR="006F3993" w:rsidRPr="00AB28D4">
        <w:rPr>
          <w:rFonts w:ascii="Times New Roman" w:hAnsi="Times New Roman" w:cs="Times New Roman"/>
          <w:sz w:val="24"/>
          <w:szCs w:val="24"/>
        </w:rPr>
        <w:t>. Тонкова – Ямпольская Р.В., Черток Т.Я., Алфёрова И.Н. Основы медицинских знаний. Учебное пособие; под редакцией Тонковой – Ямпольской Р.В. – М.; Издательство «Просвещение», 1999</w:t>
      </w:r>
    </w:p>
    <w:p w:rsidR="009E4D3E" w:rsidRPr="00AB28D4" w:rsidRDefault="00AC179D"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4</w:t>
      </w:r>
      <w:r w:rsidR="009E4D3E">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9E4D3E">
        <w:rPr>
          <w:rFonts w:ascii="Times New Roman" w:hAnsi="Times New Roman" w:cs="Times New Roman"/>
          <w:sz w:val="24"/>
          <w:szCs w:val="24"/>
        </w:rPr>
        <w:t>Святкина</w:t>
      </w:r>
      <w:proofErr w:type="spellEnd"/>
      <w:r w:rsidRPr="00AC179D">
        <w:rPr>
          <w:rFonts w:ascii="Times New Roman" w:hAnsi="Times New Roman" w:cs="Times New Roman"/>
          <w:sz w:val="24"/>
          <w:szCs w:val="24"/>
        </w:rPr>
        <w:t xml:space="preserve"> </w:t>
      </w:r>
      <w:r>
        <w:rPr>
          <w:rFonts w:ascii="Times New Roman" w:hAnsi="Times New Roman" w:cs="Times New Roman"/>
          <w:sz w:val="24"/>
          <w:szCs w:val="24"/>
        </w:rPr>
        <w:t>К.А.</w:t>
      </w:r>
      <w:r w:rsidR="009E4D3E">
        <w:rPr>
          <w:rFonts w:ascii="Times New Roman" w:hAnsi="Times New Roman" w:cs="Times New Roman"/>
          <w:sz w:val="24"/>
          <w:szCs w:val="24"/>
        </w:rPr>
        <w:t>, Кудрявцева</w:t>
      </w:r>
      <w:r w:rsidRPr="00AC179D">
        <w:rPr>
          <w:rFonts w:ascii="Times New Roman" w:hAnsi="Times New Roman" w:cs="Times New Roman"/>
          <w:sz w:val="24"/>
          <w:szCs w:val="24"/>
        </w:rPr>
        <w:t xml:space="preserve"> </w:t>
      </w:r>
      <w:r>
        <w:rPr>
          <w:rFonts w:ascii="Times New Roman" w:hAnsi="Times New Roman" w:cs="Times New Roman"/>
          <w:sz w:val="24"/>
          <w:szCs w:val="24"/>
        </w:rPr>
        <w:t>Е.В</w:t>
      </w:r>
      <w:r w:rsidR="009E4D3E">
        <w:rPr>
          <w:rFonts w:ascii="Times New Roman" w:hAnsi="Times New Roman" w:cs="Times New Roman"/>
          <w:sz w:val="24"/>
          <w:szCs w:val="24"/>
        </w:rPr>
        <w:t xml:space="preserve"> Детские болезни.</w:t>
      </w:r>
      <w:r w:rsidR="009E4D3E" w:rsidRPr="009E4D3E">
        <w:rPr>
          <w:rFonts w:ascii="Times New Roman" w:hAnsi="Times New Roman" w:cs="Times New Roman"/>
          <w:sz w:val="24"/>
          <w:szCs w:val="24"/>
        </w:rPr>
        <w:t xml:space="preserve"> </w:t>
      </w:r>
      <w:proofErr w:type="spellStart"/>
      <w:r w:rsidR="009E4D3E" w:rsidRPr="009E4D3E">
        <w:rPr>
          <w:rFonts w:ascii="Times New Roman" w:hAnsi="Times New Roman" w:cs="Times New Roman"/>
          <w:sz w:val="24"/>
          <w:szCs w:val="24"/>
        </w:rPr>
        <w:t>Медицина</w:t>
      </w:r>
      <w:proofErr w:type="gramStart"/>
      <w:r w:rsidR="009E4D3E" w:rsidRPr="009E4D3E">
        <w:rPr>
          <w:rFonts w:ascii="Times New Roman" w:hAnsi="Times New Roman" w:cs="Times New Roman"/>
          <w:sz w:val="24"/>
          <w:szCs w:val="24"/>
        </w:rPr>
        <w:t>.</w:t>
      </w:r>
      <w:r w:rsidR="009E4D3E">
        <w:rPr>
          <w:rFonts w:ascii="Times New Roman" w:hAnsi="Times New Roman" w:cs="Times New Roman"/>
          <w:sz w:val="24"/>
          <w:szCs w:val="24"/>
        </w:rPr>
        <w:t>М</w:t>
      </w:r>
      <w:proofErr w:type="spellEnd"/>
      <w:proofErr w:type="gramEnd"/>
      <w:r w:rsidR="009E4D3E">
        <w:rPr>
          <w:rFonts w:ascii="Times New Roman" w:hAnsi="Times New Roman" w:cs="Times New Roman"/>
          <w:sz w:val="24"/>
          <w:szCs w:val="24"/>
        </w:rPr>
        <w:t>., 1999</w:t>
      </w:r>
    </w:p>
    <w:p w:rsidR="006F3993" w:rsidRPr="00AB28D4" w:rsidRDefault="00AC179D" w:rsidP="006F3993">
      <w:pPr>
        <w:spacing w:after="0" w:line="360" w:lineRule="auto"/>
        <w:rPr>
          <w:rFonts w:ascii="Times New Roman" w:hAnsi="Times New Roman" w:cs="Times New Roman"/>
          <w:b/>
          <w:sz w:val="24"/>
          <w:szCs w:val="24"/>
        </w:rPr>
      </w:pPr>
      <w:r>
        <w:rPr>
          <w:rFonts w:ascii="Times New Roman" w:hAnsi="Times New Roman" w:cs="Times New Roman"/>
          <w:sz w:val="24"/>
          <w:szCs w:val="24"/>
        </w:rPr>
        <w:t>5</w:t>
      </w:r>
      <w:r w:rsidR="006F3993">
        <w:rPr>
          <w:rFonts w:ascii="Times New Roman" w:hAnsi="Times New Roman" w:cs="Times New Roman"/>
          <w:sz w:val="24"/>
          <w:szCs w:val="24"/>
        </w:rPr>
        <w:t xml:space="preserve">. </w:t>
      </w:r>
      <w:proofErr w:type="spellStart"/>
      <w:r w:rsidR="006F3993" w:rsidRPr="00AB28D4">
        <w:rPr>
          <w:rFonts w:ascii="Times New Roman" w:hAnsi="Times New Roman" w:cs="Times New Roman"/>
          <w:sz w:val="24"/>
          <w:szCs w:val="24"/>
        </w:rPr>
        <w:t>Чабовская</w:t>
      </w:r>
      <w:proofErr w:type="spellEnd"/>
      <w:r w:rsidR="006F3993" w:rsidRPr="00AB28D4">
        <w:rPr>
          <w:rFonts w:ascii="Times New Roman" w:hAnsi="Times New Roman" w:cs="Times New Roman"/>
          <w:sz w:val="24"/>
          <w:szCs w:val="24"/>
        </w:rPr>
        <w:t xml:space="preserve"> А.П. Основы педиатрии и гигиены детей дошкольного возраста – учебное   </w:t>
      </w:r>
      <w:r w:rsidR="006F3993">
        <w:rPr>
          <w:rFonts w:ascii="Times New Roman" w:hAnsi="Times New Roman" w:cs="Times New Roman"/>
          <w:sz w:val="24"/>
          <w:szCs w:val="24"/>
        </w:rPr>
        <w:t xml:space="preserve">пособие для студентов педагогических </w:t>
      </w:r>
      <w:r w:rsidR="006F3993" w:rsidRPr="00AB28D4">
        <w:rPr>
          <w:rFonts w:ascii="Times New Roman" w:hAnsi="Times New Roman" w:cs="Times New Roman"/>
          <w:sz w:val="24"/>
          <w:szCs w:val="24"/>
        </w:rPr>
        <w:t>институтов.</w:t>
      </w:r>
      <w:r w:rsidR="00130BF2">
        <w:rPr>
          <w:rFonts w:ascii="Times New Roman" w:hAnsi="Times New Roman" w:cs="Times New Roman"/>
          <w:sz w:val="24"/>
          <w:szCs w:val="24"/>
        </w:rPr>
        <w:t xml:space="preserve"> </w:t>
      </w:r>
      <w:r w:rsidR="006F3993" w:rsidRPr="00AB28D4">
        <w:rPr>
          <w:rFonts w:ascii="Times New Roman" w:hAnsi="Times New Roman" w:cs="Times New Roman"/>
          <w:sz w:val="24"/>
          <w:szCs w:val="24"/>
        </w:rPr>
        <w:t>-</w:t>
      </w:r>
      <w:r w:rsidR="00130BF2">
        <w:rPr>
          <w:rFonts w:ascii="Times New Roman" w:hAnsi="Times New Roman" w:cs="Times New Roman"/>
          <w:sz w:val="24"/>
          <w:szCs w:val="24"/>
        </w:rPr>
        <w:t xml:space="preserve"> </w:t>
      </w:r>
      <w:r w:rsidR="006F3993" w:rsidRPr="00AB28D4">
        <w:rPr>
          <w:rFonts w:ascii="Times New Roman" w:hAnsi="Times New Roman" w:cs="Times New Roman"/>
          <w:sz w:val="24"/>
          <w:szCs w:val="24"/>
        </w:rPr>
        <w:t>М.: Издательский центр «Академия», 2010 – 310с.</w:t>
      </w:r>
    </w:p>
    <w:p w:rsidR="006F3993" w:rsidRDefault="00AC179D" w:rsidP="006F3993">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6. </w:t>
      </w:r>
      <w:r w:rsidR="006F3993" w:rsidRPr="00AB28D4">
        <w:rPr>
          <w:rFonts w:ascii="Times New Roman" w:hAnsi="Times New Roman" w:cs="Times New Roman"/>
          <w:sz w:val="24"/>
          <w:szCs w:val="24"/>
        </w:rPr>
        <w:t>Интернет ресу</w:t>
      </w:r>
      <w:r w:rsidR="006F3993">
        <w:rPr>
          <w:rFonts w:ascii="Times New Roman" w:hAnsi="Times New Roman" w:cs="Times New Roman"/>
          <w:sz w:val="24"/>
          <w:szCs w:val="24"/>
        </w:rPr>
        <w:t>рсы</w:t>
      </w:r>
    </w:p>
    <w:p w:rsidR="006F3993" w:rsidRDefault="006F3993" w:rsidP="006F3993">
      <w:pPr>
        <w:rPr>
          <w:rFonts w:ascii="Times New Roman" w:hAnsi="Times New Roman" w:cs="Times New Roman"/>
          <w:sz w:val="24"/>
          <w:szCs w:val="24"/>
        </w:rPr>
      </w:pPr>
    </w:p>
    <w:p w:rsidR="006F3993" w:rsidRDefault="006F3993" w:rsidP="006F3993">
      <w:pPr>
        <w:rPr>
          <w:rFonts w:ascii="Times New Roman" w:hAnsi="Times New Roman" w:cs="Times New Roman"/>
          <w:sz w:val="24"/>
          <w:szCs w:val="24"/>
        </w:rPr>
      </w:pPr>
    </w:p>
    <w:p w:rsidR="00130BF2" w:rsidRDefault="00130BF2" w:rsidP="006F3993">
      <w:pPr>
        <w:rPr>
          <w:rFonts w:ascii="Times New Roman" w:hAnsi="Times New Roman" w:cs="Times New Roman"/>
          <w:sz w:val="24"/>
          <w:szCs w:val="24"/>
        </w:rPr>
      </w:pPr>
    </w:p>
    <w:p w:rsidR="006F3993" w:rsidRDefault="006F3993" w:rsidP="006F3993">
      <w:pPr>
        <w:rPr>
          <w:rFonts w:ascii="Times New Roman" w:hAnsi="Times New Roman" w:cs="Times New Roman"/>
          <w:sz w:val="24"/>
          <w:szCs w:val="24"/>
        </w:rPr>
      </w:pPr>
    </w:p>
    <w:p w:rsidR="006F3993" w:rsidRDefault="006F3993" w:rsidP="006F3993">
      <w:pPr>
        <w:rPr>
          <w:rFonts w:ascii="Times New Roman" w:hAnsi="Times New Roman" w:cs="Times New Roman"/>
          <w:sz w:val="24"/>
          <w:szCs w:val="24"/>
        </w:rPr>
      </w:pPr>
    </w:p>
    <w:p w:rsidR="006F3993" w:rsidRDefault="006F3993" w:rsidP="006F3993">
      <w:pPr>
        <w:rPr>
          <w:rFonts w:ascii="Times New Roman" w:hAnsi="Times New Roman" w:cs="Times New Roman"/>
          <w:sz w:val="24"/>
          <w:szCs w:val="24"/>
        </w:rPr>
      </w:pPr>
    </w:p>
    <w:p w:rsidR="00B55ABE" w:rsidRDefault="00B55ABE" w:rsidP="00A144C2">
      <w:pPr>
        <w:spacing w:after="0" w:line="360" w:lineRule="auto"/>
        <w:rPr>
          <w:rFonts w:ascii="Times New Roman" w:hAnsi="Times New Roman" w:cs="Times New Roman"/>
          <w:sz w:val="24"/>
          <w:szCs w:val="24"/>
        </w:rPr>
      </w:pPr>
    </w:p>
    <w:p w:rsidR="00B55ABE" w:rsidRDefault="00B55ABE" w:rsidP="00A144C2">
      <w:pPr>
        <w:spacing w:after="0" w:line="360" w:lineRule="auto"/>
        <w:rPr>
          <w:rFonts w:ascii="Times New Roman" w:hAnsi="Times New Roman" w:cs="Times New Roman"/>
          <w:sz w:val="24"/>
          <w:szCs w:val="24"/>
        </w:rPr>
      </w:pPr>
    </w:p>
    <w:p w:rsidR="00B55ABE" w:rsidRDefault="00B55ABE" w:rsidP="00A144C2">
      <w:pPr>
        <w:spacing w:after="0" w:line="360" w:lineRule="auto"/>
        <w:rPr>
          <w:rFonts w:ascii="Times New Roman" w:hAnsi="Times New Roman" w:cs="Times New Roman"/>
          <w:sz w:val="24"/>
          <w:szCs w:val="24"/>
        </w:rPr>
      </w:pPr>
    </w:p>
    <w:p w:rsidR="00B55ABE" w:rsidRDefault="00B55ABE" w:rsidP="00A144C2">
      <w:pPr>
        <w:spacing w:after="0" w:line="360" w:lineRule="auto"/>
        <w:rPr>
          <w:rFonts w:ascii="Times New Roman" w:hAnsi="Times New Roman" w:cs="Times New Roman"/>
          <w:sz w:val="24"/>
          <w:szCs w:val="24"/>
        </w:rPr>
      </w:pPr>
    </w:p>
    <w:p w:rsidR="00B55ABE" w:rsidRPr="00A144C2" w:rsidRDefault="00B55ABE" w:rsidP="00A144C2">
      <w:pPr>
        <w:spacing w:after="0" w:line="360" w:lineRule="auto"/>
        <w:rPr>
          <w:rFonts w:ascii="Times New Roman" w:hAnsi="Times New Roman" w:cs="Times New Roman"/>
          <w:sz w:val="24"/>
          <w:szCs w:val="24"/>
        </w:rPr>
      </w:pPr>
    </w:p>
    <w:sectPr w:rsidR="00B55ABE" w:rsidRPr="00A144C2" w:rsidSect="006E1BAE">
      <w:pgSz w:w="11906" w:h="16838"/>
      <w:pgMar w:top="709" w:right="1133"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35883"/>
    <w:multiLevelType w:val="hybridMultilevel"/>
    <w:tmpl w:val="DDD0F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013A58"/>
    <w:multiLevelType w:val="hybridMultilevel"/>
    <w:tmpl w:val="30D0F5EA"/>
    <w:lvl w:ilvl="0" w:tplc="56D46ABC">
      <w:start w:val="1"/>
      <w:numFmt w:val="decimal"/>
      <w:lvlText w:val="%1."/>
      <w:lvlJc w:val="left"/>
      <w:pPr>
        <w:tabs>
          <w:tab w:val="num" w:pos="450"/>
        </w:tabs>
        <w:ind w:left="450" w:hanging="45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2">
    <w:nsid w:val="0A9D4853"/>
    <w:multiLevelType w:val="hybridMultilevel"/>
    <w:tmpl w:val="DAA0AD36"/>
    <w:lvl w:ilvl="0" w:tplc="CB82DCB2">
      <w:start w:val="1"/>
      <w:numFmt w:val="bullet"/>
      <w:lvlText w:val=""/>
      <w:lvlJc w:val="left"/>
      <w:pPr>
        <w:tabs>
          <w:tab w:val="num" w:pos="720"/>
        </w:tabs>
        <w:ind w:left="720" w:hanging="360"/>
      </w:pPr>
      <w:rPr>
        <w:rFonts w:ascii="Symbol" w:eastAsia="Calibri" w:hAnsi="Symbol" w:cs="Times New Roman" w:hint="default"/>
      </w:rPr>
    </w:lvl>
    <w:lvl w:ilvl="1" w:tplc="976A2B38">
      <w:start w:val="1"/>
      <w:numFmt w:val="decimal"/>
      <w:lvlText w:val="%2."/>
      <w:lvlJc w:val="left"/>
      <w:pPr>
        <w:tabs>
          <w:tab w:val="num" w:pos="360"/>
        </w:tabs>
        <w:ind w:left="360" w:hanging="360"/>
      </w:pPr>
      <w:rPr>
        <w:b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B0B5659"/>
    <w:multiLevelType w:val="hybridMultilevel"/>
    <w:tmpl w:val="F6D4A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052BD8"/>
    <w:multiLevelType w:val="hybridMultilevel"/>
    <w:tmpl w:val="D42AFB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C981B49"/>
    <w:multiLevelType w:val="multilevel"/>
    <w:tmpl w:val="0A70AE6A"/>
    <w:lvl w:ilvl="0">
      <w:start w:val="2"/>
      <w:numFmt w:val="decimal"/>
      <w:lvlText w:val="%1"/>
      <w:lvlJc w:val="left"/>
      <w:pPr>
        <w:ind w:left="360" w:hanging="360"/>
      </w:pPr>
      <w:rPr>
        <w:rFonts w:hint="default"/>
        <w:i w:val="0"/>
      </w:rPr>
    </w:lvl>
    <w:lvl w:ilvl="1">
      <w:start w:val="2"/>
      <w:numFmt w:val="decimal"/>
      <w:lvlText w:val="%1.%2"/>
      <w:lvlJc w:val="left"/>
      <w:pPr>
        <w:ind w:left="862" w:hanging="360"/>
      </w:pPr>
      <w:rPr>
        <w:rFonts w:hint="default"/>
        <w:i w:val="0"/>
      </w:rPr>
    </w:lvl>
    <w:lvl w:ilvl="2">
      <w:start w:val="1"/>
      <w:numFmt w:val="decimal"/>
      <w:lvlText w:val="%1.%2.%3"/>
      <w:lvlJc w:val="left"/>
      <w:pPr>
        <w:ind w:left="1724" w:hanging="720"/>
      </w:pPr>
      <w:rPr>
        <w:rFonts w:hint="default"/>
        <w:i w:val="0"/>
      </w:rPr>
    </w:lvl>
    <w:lvl w:ilvl="3">
      <w:start w:val="1"/>
      <w:numFmt w:val="decimal"/>
      <w:lvlText w:val="%1.%2.%3.%4"/>
      <w:lvlJc w:val="left"/>
      <w:pPr>
        <w:ind w:left="2226" w:hanging="720"/>
      </w:pPr>
      <w:rPr>
        <w:rFonts w:hint="default"/>
        <w:i w:val="0"/>
      </w:rPr>
    </w:lvl>
    <w:lvl w:ilvl="4">
      <w:start w:val="1"/>
      <w:numFmt w:val="decimal"/>
      <w:lvlText w:val="%1.%2.%3.%4.%5"/>
      <w:lvlJc w:val="left"/>
      <w:pPr>
        <w:ind w:left="3088" w:hanging="1080"/>
      </w:pPr>
      <w:rPr>
        <w:rFonts w:hint="default"/>
        <w:i w:val="0"/>
      </w:rPr>
    </w:lvl>
    <w:lvl w:ilvl="5">
      <w:start w:val="1"/>
      <w:numFmt w:val="decimal"/>
      <w:lvlText w:val="%1.%2.%3.%4.%5.%6"/>
      <w:lvlJc w:val="left"/>
      <w:pPr>
        <w:ind w:left="3590" w:hanging="1080"/>
      </w:pPr>
      <w:rPr>
        <w:rFonts w:hint="default"/>
        <w:i w:val="0"/>
      </w:rPr>
    </w:lvl>
    <w:lvl w:ilvl="6">
      <w:start w:val="1"/>
      <w:numFmt w:val="decimal"/>
      <w:lvlText w:val="%1.%2.%3.%4.%5.%6.%7"/>
      <w:lvlJc w:val="left"/>
      <w:pPr>
        <w:ind w:left="4452" w:hanging="1440"/>
      </w:pPr>
      <w:rPr>
        <w:rFonts w:hint="default"/>
        <w:i w:val="0"/>
      </w:rPr>
    </w:lvl>
    <w:lvl w:ilvl="7">
      <w:start w:val="1"/>
      <w:numFmt w:val="decimal"/>
      <w:lvlText w:val="%1.%2.%3.%4.%5.%6.%7.%8"/>
      <w:lvlJc w:val="left"/>
      <w:pPr>
        <w:ind w:left="4954" w:hanging="1440"/>
      </w:pPr>
      <w:rPr>
        <w:rFonts w:hint="default"/>
        <w:i w:val="0"/>
      </w:rPr>
    </w:lvl>
    <w:lvl w:ilvl="8">
      <w:start w:val="1"/>
      <w:numFmt w:val="decimal"/>
      <w:lvlText w:val="%1.%2.%3.%4.%5.%6.%7.%8.%9"/>
      <w:lvlJc w:val="left"/>
      <w:pPr>
        <w:ind w:left="5816" w:hanging="1800"/>
      </w:pPr>
      <w:rPr>
        <w:rFonts w:hint="default"/>
        <w:i w:val="0"/>
      </w:rPr>
    </w:lvl>
  </w:abstractNum>
  <w:abstractNum w:abstractNumId="6">
    <w:nsid w:val="27801529"/>
    <w:multiLevelType w:val="hybridMultilevel"/>
    <w:tmpl w:val="4DECD0E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9077EE8"/>
    <w:multiLevelType w:val="hybridMultilevel"/>
    <w:tmpl w:val="5E184D2C"/>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8">
    <w:nsid w:val="41714761"/>
    <w:multiLevelType w:val="hybridMultilevel"/>
    <w:tmpl w:val="4AAE83C6"/>
    <w:lvl w:ilvl="0" w:tplc="0419000F">
      <w:start w:val="1"/>
      <w:numFmt w:val="decimal"/>
      <w:lvlText w:val="%1."/>
      <w:lvlJc w:val="left"/>
      <w:pPr>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9">
    <w:nsid w:val="4E4C6D1F"/>
    <w:multiLevelType w:val="multilevel"/>
    <w:tmpl w:val="34645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CEE5B7F"/>
    <w:multiLevelType w:val="multilevel"/>
    <w:tmpl w:val="B37075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D1C3EFC"/>
    <w:multiLevelType w:val="multilevel"/>
    <w:tmpl w:val="34645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D263FA2"/>
    <w:multiLevelType w:val="hybridMultilevel"/>
    <w:tmpl w:val="C5CE20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48E2C53"/>
    <w:multiLevelType w:val="multilevel"/>
    <w:tmpl w:val="34645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ABB35A7"/>
    <w:multiLevelType w:val="hybridMultilevel"/>
    <w:tmpl w:val="05E808A8"/>
    <w:lvl w:ilvl="0" w:tplc="B7D4C74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2"/>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1"/>
  </w:num>
  <w:num w:numId="10">
    <w:abstractNumId w:val="9"/>
  </w:num>
  <w:num w:numId="11">
    <w:abstractNumId w:val="10"/>
  </w:num>
  <w:num w:numId="12">
    <w:abstractNumId w:val="14"/>
  </w:num>
  <w:num w:numId="13">
    <w:abstractNumId w:val="0"/>
  </w:num>
  <w:num w:numId="14">
    <w:abstractNumId w:val="3"/>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5320C8"/>
    <w:rsid w:val="0001172C"/>
    <w:rsid w:val="00034EB2"/>
    <w:rsid w:val="00036609"/>
    <w:rsid w:val="00057CE0"/>
    <w:rsid w:val="000855E3"/>
    <w:rsid w:val="000B28AA"/>
    <w:rsid w:val="000B53EF"/>
    <w:rsid w:val="000B5962"/>
    <w:rsid w:val="000B7385"/>
    <w:rsid w:val="000C01B7"/>
    <w:rsid w:val="000C1D01"/>
    <w:rsid w:val="000D3158"/>
    <w:rsid w:val="000F6BA3"/>
    <w:rsid w:val="00130BF2"/>
    <w:rsid w:val="0015372F"/>
    <w:rsid w:val="001717DB"/>
    <w:rsid w:val="001732D0"/>
    <w:rsid w:val="00174749"/>
    <w:rsid w:val="00182100"/>
    <w:rsid w:val="00183829"/>
    <w:rsid w:val="00184568"/>
    <w:rsid w:val="001B2B8A"/>
    <w:rsid w:val="001B2E62"/>
    <w:rsid w:val="001B417C"/>
    <w:rsid w:val="001C372B"/>
    <w:rsid w:val="001D45DB"/>
    <w:rsid w:val="001F0E66"/>
    <w:rsid w:val="00201EBD"/>
    <w:rsid w:val="002032E2"/>
    <w:rsid w:val="00203ACA"/>
    <w:rsid w:val="00204EBF"/>
    <w:rsid w:val="00215A9A"/>
    <w:rsid w:val="00216756"/>
    <w:rsid w:val="00230107"/>
    <w:rsid w:val="00233566"/>
    <w:rsid w:val="00255775"/>
    <w:rsid w:val="002618E3"/>
    <w:rsid w:val="00280339"/>
    <w:rsid w:val="002815D4"/>
    <w:rsid w:val="002D610E"/>
    <w:rsid w:val="002E2C65"/>
    <w:rsid w:val="002E4E05"/>
    <w:rsid w:val="00337BEA"/>
    <w:rsid w:val="00340BF2"/>
    <w:rsid w:val="00351D2F"/>
    <w:rsid w:val="00376FA9"/>
    <w:rsid w:val="003A59AC"/>
    <w:rsid w:val="003C1A6E"/>
    <w:rsid w:val="003C1C25"/>
    <w:rsid w:val="003E7E97"/>
    <w:rsid w:val="0042172C"/>
    <w:rsid w:val="00454493"/>
    <w:rsid w:val="00477945"/>
    <w:rsid w:val="00483FEA"/>
    <w:rsid w:val="004912B4"/>
    <w:rsid w:val="004A1343"/>
    <w:rsid w:val="004A38D7"/>
    <w:rsid w:val="004A4733"/>
    <w:rsid w:val="004F0BE5"/>
    <w:rsid w:val="00502B4F"/>
    <w:rsid w:val="00521491"/>
    <w:rsid w:val="00524115"/>
    <w:rsid w:val="005320C8"/>
    <w:rsid w:val="00533DC0"/>
    <w:rsid w:val="00547D00"/>
    <w:rsid w:val="00586513"/>
    <w:rsid w:val="005B24FC"/>
    <w:rsid w:val="005D2509"/>
    <w:rsid w:val="00604CD1"/>
    <w:rsid w:val="00613AC8"/>
    <w:rsid w:val="00626473"/>
    <w:rsid w:val="006346F4"/>
    <w:rsid w:val="00635C89"/>
    <w:rsid w:val="00640616"/>
    <w:rsid w:val="00644078"/>
    <w:rsid w:val="00646738"/>
    <w:rsid w:val="00650904"/>
    <w:rsid w:val="00677A6E"/>
    <w:rsid w:val="0068005A"/>
    <w:rsid w:val="00687F25"/>
    <w:rsid w:val="006B40B6"/>
    <w:rsid w:val="006E1BAE"/>
    <w:rsid w:val="006F0D1C"/>
    <w:rsid w:val="006F3993"/>
    <w:rsid w:val="006F7891"/>
    <w:rsid w:val="00703E4F"/>
    <w:rsid w:val="00713E69"/>
    <w:rsid w:val="00716FDF"/>
    <w:rsid w:val="007603EE"/>
    <w:rsid w:val="007700F4"/>
    <w:rsid w:val="00771395"/>
    <w:rsid w:val="007A09B5"/>
    <w:rsid w:val="007C7579"/>
    <w:rsid w:val="007F5177"/>
    <w:rsid w:val="008036B8"/>
    <w:rsid w:val="00805024"/>
    <w:rsid w:val="0081044B"/>
    <w:rsid w:val="00813E38"/>
    <w:rsid w:val="00844C0D"/>
    <w:rsid w:val="008712B3"/>
    <w:rsid w:val="00874FE8"/>
    <w:rsid w:val="008810D4"/>
    <w:rsid w:val="00890485"/>
    <w:rsid w:val="008A3029"/>
    <w:rsid w:val="008D1030"/>
    <w:rsid w:val="008D446D"/>
    <w:rsid w:val="008F2C60"/>
    <w:rsid w:val="0091435C"/>
    <w:rsid w:val="00917BC6"/>
    <w:rsid w:val="00921A16"/>
    <w:rsid w:val="00936C00"/>
    <w:rsid w:val="00947BDF"/>
    <w:rsid w:val="00992B3E"/>
    <w:rsid w:val="00994C78"/>
    <w:rsid w:val="009B0BD9"/>
    <w:rsid w:val="009B37C8"/>
    <w:rsid w:val="009B404E"/>
    <w:rsid w:val="009B76D1"/>
    <w:rsid w:val="009D16B8"/>
    <w:rsid w:val="009D67BD"/>
    <w:rsid w:val="009E156B"/>
    <w:rsid w:val="009E4D3E"/>
    <w:rsid w:val="00A144C2"/>
    <w:rsid w:val="00A21D42"/>
    <w:rsid w:val="00A31629"/>
    <w:rsid w:val="00A509BE"/>
    <w:rsid w:val="00A85AFA"/>
    <w:rsid w:val="00A94490"/>
    <w:rsid w:val="00AA29CE"/>
    <w:rsid w:val="00AB0E82"/>
    <w:rsid w:val="00AB28D4"/>
    <w:rsid w:val="00AC179D"/>
    <w:rsid w:val="00AF5568"/>
    <w:rsid w:val="00B072C5"/>
    <w:rsid w:val="00B07589"/>
    <w:rsid w:val="00B11899"/>
    <w:rsid w:val="00B12864"/>
    <w:rsid w:val="00B33CF6"/>
    <w:rsid w:val="00B55ABE"/>
    <w:rsid w:val="00BA4CD9"/>
    <w:rsid w:val="00BB1A32"/>
    <w:rsid w:val="00BF4DE4"/>
    <w:rsid w:val="00BF75D9"/>
    <w:rsid w:val="00C07D73"/>
    <w:rsid w:val="00C11883"/>
    <w:rsid w:val="00C11BF2"/>
    <w:rsid w:val="00C224D1"/>
    <w:rsid w:val="00C22F9B"/>
    <w:rsid w:val="00C45700"/>
    <w:rsid w:val="00C52F41"/>
    <w:rsid w:val="00C712C4"/>
    <w:rsid w:val="00C73C6E"/>
    <w:rsid w:val="00C85560"/>
    <w:rsid w:val="00C933C1"/>
    <w:rsid w:val="00CD1768"/>
    <w:rsid w:val="00CE06D4"/>
    <w:rsid w:val="00D33D3D"/>
    <w:rsid w:val="00D33E50"/>
    <w:rsid w:val="00D74ED8"/>
    <w:rsid w:val="00DA5129"/>
    <w:rsid w:val="00DA56A5"/>
    <w:rsid w:val="00DB412D"/>
    <w:rsid w:val="00DB56A5"/>
    <w:rsid w:val="00DD19E5"/>
    <w:rsid w:val="00DF4EC4"/>
    <w:rsid w:val="00E40DDD"/>
    <w:rsid w:val="00E543EA"/>
    <w:rsid w:val="00E64581"/>
    <w:rsid w:val="00E7529D"/>
    <w:rsid w:val="00EA4C8C"/>
    <w:rsid w:val="00EC2EF0"/>
    <w:rsid w:val="00EC4C0A"/>
    <w:rsid w:val="00ED5DFD"/>
    <w:rsid w:val="00EF3305"/>
    <w:rsid w:val="00F033DF"/>
    <w:rsid w:val="00F04081"/>
    <w:rsid w:val="00F42656"/>
    <w:rsid w:val="00F575E3"/>
    <w:rsid w:val="00F96BB8"/>
    <w:rsid w:val="00FA1FDE"/>
    <w:rsid w:val="00FB5619"/>
    <w:rsid w:val="00FC1797"/>
    <w:rsid w:val="00FD06A5"/>
    <w:rsid w:val="00FE20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7"/>
    <o:shapelayout v:ext="edit">
      <o:idmap v:ext="edit" data="1"/>
      <o:rules v:ext="edit">
        <o:r id="V:Rule23" type="connector" idref="#_x0000_s1043"/>
        <o:r id="V:Rule24" type="connector" idref="#_x0000_s1039"/>
        <o:r id="V:Rule25" type="connector" idref="#_x0000_s1047"/>
        <o:r id="V:Rule26" type="connector" idref="#_x0000_s1034"/>
        <o:r id="V:Rule27" type="connector" idref="#_x0000_s1057"/>
        <o:r id="V:Rule28" type="connector" idref="#_x0000_s1050"/>
        <o:r id="V:Rule29" type="connector" idref="#_x0000_s1059"/>
        <o:r id="V:Rule30" type="connector" idref="#_x0000_s1045"/>
        <o:r id="V:Rule31" type="connector" idref="#_x0000_s1046"/>
        <o:r id="V:Rule32" type="connector" idref="#_x0000_s1035"/>
        <o:r id="V:Rule33" type="connector" idref="#_x0000_s1051"/>
        <o:r id="V:Rule34" type="connector" idref="#_x0000_s1062"/>
        <o:r id="V:Rule35" type="connector" idref="#_x0000_s1052"/>
        <o:r id="V:Rule36" type="connector" idref="#_x0000_s1030"/>
        <o:r id="V:Rule37" type="connector" idref="#_x0000_s1038"/>
        <o:r id="V:Rule38" type="connector" idref="#_x0000_s1027"/>
        <o:r id="V:Rule39" type="connector" idref="#_x0000_s1028"/>
        <o:r id="V:Rule40" type="connector" idref="#_x0000_s1041"/>
        <o:r id="V:Rule41" type="connector" idref="#_x0000_s1026"/>
        <o:r id="V:Rule42" type="connector" idref="#_x0000_s1048"/>
        <o:r id="V:Rule43" type="connector" idref="#_x0000_s1058"/>
        <o:r id="V:Rule44" type="connector" idref="#_x0000_s106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0C8"/>
    <w:rPr>
      <w:rFonts w:eastAsiaTheme="minorEastAsia"/>
      <w:lang w:eastAsia="ru-RU"/>
    </w:rPr>
  </w:style>
  <w:style w:type="paragraph" w:styleId="1">
    <w:name w:val="heading 1"/>
    <w:basedOn w:val="a"/>
    <w:link w:val="10"/>
    <w:uiPriority w:val="9"/>
    <w:qFormat/>
    <w:rsid w:val="001B417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320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320C8"/>
    <w:pPr>
      <w:ind w:left="720"/>
      <w:contextualSpacing/>
    </w:pPr>
  </w:style>
  <w:style w:type="paragraph" w:styleId="a5">
    <w:name w:val="Normal (Web)"/>
    <w:basedOn w:val="a"/>
    <w:uiPriority w:val="99"/>
    <w:unhideWhenUsed/>
    <w:rsid w:val="00FE20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1B417C"/>
    <w:rPr>
      <w:rFonts w:ascii="Times New Roman" w:eastAsia="Times New Roman" w:hAnsi="Times New Roman" w:cs="Times New Roman"/>
      <w:b/>
      <w:bCs/>
      <w:kern w:val="36"/>
      <w:sz w:val="48"/>
      <w:szCs w:val="48"/>
      <w:lang w:eastAsia="ru-RU"/>
    </w:rPr>
  </w:style>
  <w:style w:type="paragraph" w:customStyle="1" w:styleId="msonormalbullet2gif">
    <w:name w:val="msonormalbullet2.gif"/>
    <w:basedOn w:val="a"/>
    <w:rsid w:val="00A3162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29992357">
      <w:bodyDiv w:val="1"/>
      <w:marLeft w:val="0"/>
      <w:marRight w:val="0"/>
      <w:marTop w:val="0"/>
      <w:marBottom w:val="0"/>
      <w:divBdr>
        <w:top w:val="none" w:sz="0" w:space="0" w:color="auto"/>
        <w:left w:val="none" w:sz="0" w:space="0" w:color="auto"/>
        <w:bottom w:val="none" w:sz="0" w:space="0" w:color="auto"/>
        <w:right w:val="none" w:sz="0" w:space="0" w:color="auto"/>
      </w:divBdr>
    </w:div>
    <w:div w:id="952054141">
      <w:bodyDiv w:val="1"/>
      <w:marLeft w:val="0"/>
      <w:marRight w:val="0"/>
      <w:marTop w:val="0"/>
      <w:marBottom w:val="0"/>
      <w:divBdr>
        <w:top w:val="none" w:sz="0" w:space="0" w:color="auto"/>
        <w:left w:val="none" w:sz="0" w:space="0" w:color="auto"/>
        <w:bottom w:val="none" w:sz="0" w:space="0" w:color="auto"/>
        <w:right w:val="none" w:sz="0" w:space="0" w:color="auto"/>
      </w:divBdr>
    </w:div>
    <w:div w:id="1205026401">
      <w:bodyDiv w:val="1"/>
      <w:marLeft w:val="0"/>
      <w:marRight w:val="0"/>
      <w:marTop w:val="0"/>
      <w:marBottom w:val="0"/>
      <w:divBdr>
        <w:top w:val="none" w:sz="0" w:space="0" w:color="auto"/>
        <w:left w:val="none" w:sz="0" w:space="0" w:color="auto"/>
        <w:bottom w:val="none" w:sz="0" w:space="0" w:color="auto"/>
        <w:right w:val="none" w:sz="0" w:space="0" w:color="auto"/>
      </w:divBdr>
    </w:div>
    <w:div w:id="1476990864">
      <w:bodyDiv w:val="1"/>
      <w:marLeft w:val="0"/>
      <w:marRight w:val="0"/>
      <w:marTop w:val="0"/>
      <w:marBottom w:val="0"/>
      <w:divBdr>
        <w:top w:val="none" w:sz="0" w:space="0" w:color="auto"/>
        <w:left w:val="none" w:sz="0" w:space="0" w:color="auto"/>
        <w:bottom w:val="none" w:sz="0" w:space="0" w:color="auto"/>
        <w:right w:val="none" w:sz="0" w:space="0" w:color="auto"/>
      </w:divBdr>
    </w:div>
    <w:div w:id="2039885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234964-7444-49FD-80BC-013E259011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504</TotalTime>
  <Pages>24</Pages>
  <Words>6537</Words>
  <Characters>37263</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тодо</dc:creator>
  <cp:keywords/>
  <dc:description/>
  <cp:lastModifiedBy>ДО</cp:lastModifiedBy>
  <cp:revision>131</cp:revision>
  <dcterms:created xsi:type="dcterms:W3CDTF">2015-12-29T04:40:00Z</dcterms:created>
  <dcterms:modified xsi:type="dcterms:W3CDTF">2016-12-01T07:10:00Z</dcterms:modified>
</cp:coreProperties>
</file>