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79D6">
        <w:rPr>
          <w:rFonts w:ascii="Times New Roman" w:hAnsi="Times New Roman" w:cs="Times New Roman"/>
          <w:b/>
          <w:sz w:val="28"/>
          <w:szCs w:val="24"/>
        </w:rPr>
        <w:t xml:space="preserve">Сводный протокол </w:t>
      </w:r>
      <w:r w:rsidRPr="000179D6">
        <w:rPr>
          <w:rFonts w:ascii="Times New Roman" w:hAnsi="Times New Roman" w:cs="Times New Roman"/>
          <w:b/>
          <w:bCs/>
          <w:sz w:val="28"/>
          <w:szCs w:val="24"/>
        </w:rPr>
        <w:t>Всероссийской студенческой научно-практической конференции «Мое призвание педагог»,</w:t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0179D6">
        <w:rPr>
          <w:rFonts w:ascii="Times New Roman" w:hAnsi="Times New Roman" w:cs="Times New Roman"/>
          <w:b/>
          <w:bCs/>
          <w:sz w:val="28"/>
          <w:szCs w:val="24"/>
        </w:rPr>
        <w:t>посвященной</w:t>
      </w:r>
      <w:proofErr w:type="gramEnd"/>
      <w:r w:rsidRPr="000179D6">
        <w:rPr>
          <w:rFonts w:ascii="Times New Roman" w:hAnsi="Times New Roman" w:cs="Times New Roman"/>
          <w:b/>
          <w:bCs/>
          <w:sz w:val="28"/>
          <w:szCs w:val="24"/>
        </w:rPr>
        <w:t xml:space="preserve"> Году педагога и наставника в Российской Федерации, 200-летию К.Д. Ушинского</w:t>
      </w:r>
    </w:p>
    <w:p w:rsidR="000179D6" w:rsidRDefault="000179D6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1. Педагогические идеи К.Д. Ушинского в системе современного образования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5B4C17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Авганова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Нарзуллоевна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у младший школьников во внеклассной воспитательной работе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Айыына-Куо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 при формировании духовно- нравственных ценностей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временах года у детей старшего дошкольного возраста посредством цифровых технологий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Николаевна,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Аполлинария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через проектную деятельность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Алёна Николаевна, преподаватель дошкольного отделения ЯПК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Неустроева Людмила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Интерактивно познавательная платформа «УДОБА» на уроках КНРС(Я)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Н.В.,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C82B67" w:rsidRDefault="00C82B67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Pr="005B4C17" w:rsidRDefault="00C82B67" w:rsidP="00C82B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1. Педагогические идеи К.Д. Ушинского в системе современного образования</w:t>
      </w: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Сергаева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Ямало-Ненецкого автономного округа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(ГБПОУ ЯНАО «НУРМК»)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«Идеи К.Д. Ушинского как вклад в отечественную педагогику»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преподаватель ГБПОУ ЯНАО «НУРМК»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Журавлева Софья Антоновна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Детство и юность К.Д. Ушинского – влияние фольклора на гражданскую позицию педагога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Надежда Филипповна, преподаватель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Фомичева Алина Максимовна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Мультфильмы по произведениям К.Д. Ушинского – их значение в формировании у детей любви к Родине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Надежда Филипповна, преподаватель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Анастасия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профессиональный колледж-филиал ГГТУ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Вклад К.Д. Ушинского в развитии дошкольной педагогики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Артемьева Александра Владимировна, методист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Истринского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колледжа-филиала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Меньчукова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профессиональный колледж-филиал ГГТУ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Московская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Истра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Нравственно-патриотическое воспитание дошкольников в произведении К.Д. Ушинского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Артемьева Александра Владимировна, методист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Истринского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колледжа-филиала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Маркова Анна Владимировна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Ушинский-наш народный учитель, его идеи актуальны и в наши дни!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Игоревна, преподаватель КГА ПОУ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Александра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Уфа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К.Д. Ушинский о родном и иностранных языках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Юферова Альбина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Адонисовна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преподаватель педагогики,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Раковская Валентина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развитие отечественной педагогики К.Д. Ушинского, как крупнейшего представителя педагогики 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Самира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Игбал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народности К.Д. Ушинского в формировании региональной идентичности студентов ГАПОУ СО «Свердловский областной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Тухтарова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Васильевна, преподаватель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ГАПОУ СО «Свердловский областной педагогический колледж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C17">
        <w:rPr>
          <w:rFonts w:ascii="Times New Roman" w:hAnsi="Times New Roman" w:cs="Times New Roman"/>
          <w:sz w:val="24"/>
          <w:szCs w:val="24"/>
        </w:rPr>
        <w:t xml:space="preserve">Экспертная комиссия: </w:t>
      </w:r>
      <w:r w:rsidRPr="000179D6">
        <w:rPr>
          <w:rFonts w:ascii="Times New Roman" w:hAnsi="Times New Roman" w:cs="Times New Roman"/>
          <w:i/>
          <w:sz w:val="24"/>
          <w:szCs w:val="24"/>
        </w:rPr>
        <w:t>«С учетом качества предоставленных работ участникам заочного этапа НПК выдается только сертификаты участника»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2. Современные педагогические технологии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Арина Олеговна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 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мышления у детей младшего школьного возраста в процессе использования музыкально-дидактических игр на уроках музыки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Инешина Ирина Анатольевна, преподаватель музыкально-теоретических дисциплин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 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Бонячук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сюжетно-образным движениям детей старшего дошкольного возраста в процессе слушания классической музыки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Виктория Георгиевна, 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Капрынова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Афанасьевна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Интерактивный справочник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сервисов «Что добавить в свой урок»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группа ДО20Б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6-7 лет, посредством интерактивной игры «Что? Где?»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 «Молодой исследователь»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Филипповна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 младших школьников на уроках математики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Дарина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у младших школьников на уроках окружающего мира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М.Р.,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Борисова Надежда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мелкой моторики рук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Бючахова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 дошкольников посредством творческих мастерских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Аржакова Варвара Константиновна,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Алина Григорьевна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для повышения цифровой грамотности людей старшего поколения на языке программирования 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 «Молодой исследователь»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Надежда Георгиевна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 на уроках окружающего мира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М.Г.,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Гуляева Валентина Егоровна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 Васильевна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чат-бота в мессенджере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кружковой работе “Робототехника”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Лилия Владимировна, заведующая отделением педагогики дополнительного образования, 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Якутский педагогический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авторской куклы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3D   моделирования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Лидия Ивановна,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Кононова Ольга Ивановна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у младших школьников с ЗПР на занятиях по проектной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Ощепкова Сардаана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Организация детско-родительского проекта по формированию у людей представлений о правилах дорожного движения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Кристина Владиславовна,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Айталина Васильевна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Каким должен быть урок в моей будущей профессии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Скрябина Наталья Петровна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для развития устной речи эвенкийского языка во внеурочной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Таркова А.П.,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Влиандровна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Оригами как средство развития пространственного представления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Классные часы в профориентации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Елизавета Александровна, преподаватель психологии </w:t>
            </w: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  ГБПОУ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РС 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Лияра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с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мультперсонажами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во внеурочной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Попова Клавдия Юрьевна, преподаватель математики и информатики ГБПОУ РС 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Захарова Ефросинья Егоровна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во внеурочной деятельности как средство развития внимания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2. Современные педагогические технологии</w:t>
      </w: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Мыльникова Полина Павловна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образовательном процессе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Богданова Ольга Игоревна, преподаватель КГА ПОУ «Спасский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Герасимова Дарья Дмитриевна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ВО «Губернский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Воронеж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литературы в формировании грамотного читателя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преподаватель ГБПОУ ВО «Губернский педагогический колледж» г. Воронеж</w:t>
            </w:r>
          </w:p>
          <w:p w:rsidR="001364D5" w:rsidRPr="00B27644" w:rsidRDefault="00652214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1364D5" w:rsidRPr="00B2764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NSA1969@mail.ru</w:t>
              </w:r>
            </w:hyperlink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Охоня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КК КПК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Краснодарский край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Краснодар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форма реализации цифровой образовательной среды»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Евтухова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Денисовна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как инструмент организации познавательно-исследовательской деятельности детей старшего дошкольного возраста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Татьяна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песочница, как инновационный инструмент в развитии и коррекции познавательной сферы детей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Ольга Викторовна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Логвиненко Анастасия Вадимовна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Неклaссические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рисовaния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кaк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средство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рaзвития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и творческих способностей детей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стaршего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возрaстa</w:t>
            </w:r>
            <w:proofErr w:type="spellEnd"/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Софья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РО «Шахтинский </w:t>
            </w: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способностей детей старшего дошкольного возраста к познавательно-исследовательской </w:t>
            </w: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посредством внедрения в практику ДОО STEAM-лаборатории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Свиридова Ангелина Сергеевна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РО «Шахтинский педагогический колледж»,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курс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Хамулина</w:t>
            </w:r>
            <w:proofErr w:type="spellEnd"/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Ивановна, преподаватель русского языка и литературы, ГБПОУ РО «Шахтинский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Рената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Салаватона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Астраханской области «Астраханский социально-педагогический колледж»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(ГАПОУ АО АСПК)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на уроках иностранного языка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среднем профессиональном образовании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Попова Юлия Алексеевна, преподаватель иностранного языка первой категории ГАПОУ АО АСПК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преподаватель иностранного языка высшей категории ГАПОУ АО АСПК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Гришина Дарья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развития навыков Сотрудничества обучающихся младшего школьного возраста В современных реалиях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Ивановна, преподаватель,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Крупская Виктория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видеороликов как средства арт-технологии на уроках иностранного языка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заведующий учебной лабораторией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Люлько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условия коррекции педагогической запущенности у обучающихся младшего школьного возраста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Ивановна, преподаватель,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Михайлова Анастасия Витальевна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Ростовской области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образовательном процессе дошкольной образовательной организации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Кожанова Ольга Викторовна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психологии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«Шахтинский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Прохоренко Арина Геннадьевна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Интенсификация развития познавательного интереса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 младшего школьного возраста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Ивановна, преподаватель,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Степанова Дарья Игоревна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студентов педагогического колледжа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Ломачук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Владиславовна, заместитель директора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Фёклина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публичного выступления с целью формирования социально-коммуникативной компетентности личности в процессе изучения гуманитарных дисциплин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директор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Разилевна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Уфа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детей старшего дошкольного возраста посредством проведения виртуальной экскурсии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образовательном процессе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Маратовна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для повышения успеваемости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ГАПОУ ТО «Колледж цифровых и педагогических технологий», г. Тюмень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для повышения учебной мотивации младших школьников на уроках русского языка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Бекшенева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Хамзовна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преподаватель, ГАПОУ ТО «Колледж цифровых и педагогических технологий»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pStyle w:val="TableParagraph"/>
              <w:rPr>
                <w:sz w:val="24"/>
                <w:szCs w:val="24"/>
              </w:rPr>
            </w:pPr>
            <w:r w:rsidRPr="00B27644">
              <w:rPr>
                <w:sz w:val="24"/>
                <w:szCs w:val="24"/>
              </w:rPr>
              <w:t>Кауфман Кристина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ГАПОУ ТО «Колледж цифровых и педагогических технологий», г. Тюмень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компетентности младших школьников посредством смыслового чтения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Бекшенева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Хамзовна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преподаватель, ГАПОУ ТО «Колледж цифровых и педагогических технологий»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52214" w:rsidRPr="00B27644" w:rsidTr="00B27644">
        <w:tc>
          <w:tcPr>
            <w:tcW w:w="590" w:type="dxa"/>
            <w:vAlign w:val="center"/>
          </w:tcPr>
          <w:p w:rsidR="00652214" w:rsidRPr="00B27644" w:rsidRDefault="00652214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  <w:vAlign w:val="center"/>
          </w:tcPr>
          <w:p w:rsidR="00652214" w:rsidRPr="00B27644" w:rsidRDefault="00652214" w:rsidP="000179D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Изюмкина</w:t>
            </w:r>
            <w:proofErr w:type="spellEnd"/>
            <w:r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693" w:type="dxa"/>
            <w:vAlign w:val="center"/>
          </w:tcPr>
          <w:p w:rsidR="00652214" w:rsidRPr="00B27644" w:rsidRDefault="00652214" w:rsidP="000179D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ОГА ПОУ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Боровичский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4252" w:type="dxa"/>
            <w:vAlign w:val="center"/>
          </w:tcPr>
          <w:p w:rsidR="00652214" w:rsidRPr="00B27644" w:rsidRDefault="00652214" w:rsidP="000179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универсальных учебных действий младших школьников посредством составления и реализации комплексов внеурочных занятий </w:t>
            </w:r>
          </w:p>
        </w:tc>
        <w:tc>
          <w:tcPr>
            <w:tcW w:w="3347" w:type="dxa"/>
            <w:vAlign w:val="center"/>
          </w:tcPr>
          <w:p w:rsidR="00652214" w:rsidRPr="00B27644" w:rsidRDefault="00652214" w:rsidP="000179D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Лидия Вячеславовна, кандидат педагогических наук, методист ОГА ПОУ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Боровичский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007" w:type="dxa"/>
            <w:vAlign w:val="center"/>
          </w:tcPr>
          <w:p w:rsidR="00652214" w:rsidRPr="00B27644" w:rsidRDefault="00652214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3. Актуальные подходы и перспективы в воспитательной деятельности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Бючахова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выходного дня как форма ознакомления с родным краем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Баишева Надежда Владимировна, 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Конобулова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Бумагокручение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мелкой моторики рук детей старшего дошкольного возраста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Скрябина Анисия Агитовна, заведующая дошкольным отделением, 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Шадрина Александра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Евгеньвена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эмоционально-волевой сферы детей старшего дошкольного возраста посредством опытов и экспериментов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Майзик Вероника Валерьевна,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Максимовна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«Дидактическая настольно-печатная игра «Флора и фауна Якутии» как средство обогащения экологических знаний детей»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преподаватель, ГАПОУ РС 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Сидорова Людмила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средней группы через настольно-печатную игру «Мир животных и растений»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преподаватель, ГАПОУ РС 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Иван Валентинович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школьников младших классов в процессе слушания на уроках музыки»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Пилецкая Альбина Афанасьевна, Отличник просвещения РСФСР, Заслуженный учитель РС(Я), Хормейстер, Преподаватель Музыкального отделения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Якутского педагогического колледжа имени С.Ф,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Снежана Егоровна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у детей с нарушением речи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Маритэ Никитична,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 у младших школьников (в том числе с ЗПР) во внеурочной проектной деятельности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Находкина М.Д.,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Козлова Екатерина Андреевна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дизайна в программе “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ibisPaint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X на внеурочных занятиях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 к публикации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 к участию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Павлова Дарья Витальевна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студентам колледжа как фактор успешности образовательного процесса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Е.А., заведующая школьным отделением,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Федорова Полина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35321528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Студенческий документальный фильм о первых выдающихся выпускниках Якутской учительской семинарии</w:t>
            </w:r>
            <w:bookmarkEnd w:id="0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Артур Юрьевич,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3. Актуальные подходы и перспективы в воспитательной деятельности</w:t>
      </w:r>
    </w:p>
    <w:p w:rsidR="001364D5" w:rsidRPr="00B27644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8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Хромченко Софья Вадимовна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Иркутский региональный колледж педагогического образования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ценностей малой родины в воспитании и мироощущении человека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Наталья Евгеньевна, зав. кафедры общекультурных дисциплин, преподаватель экономики и права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Кичигина Алёна Андреевна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ИО ИРКПО «Иркутский региональный колледж педагогического образования»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грамотности у старшеклассников в общеобразовательной организации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Упкунов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Юрьевич, преподаватель социальных наук, имеет высшую квалификационную категорию, место работы ГБПОУ ИО ИРКПО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Александровна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«Государственный гуманитарно-технологический университет» филиал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Фаусек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˗ российская последовательница Марии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Бахор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Т.А, канд.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proofErr w:type="gram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доцент, 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«Государственный гуманитарно-технологический университет»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Божко Камелия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: теория и аспекты практического применения»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Триско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«Былины как средство патриотического воспитания обучающихся младших классов»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Юрченко Алина Максимовна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ценности как основа духовно-нравственного развития и воспитания обучающихся младшего школьного возраста»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Розалина </w:t>
            </w:r>
            <w:proofErr w:type="gram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Обухова Вероника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на основе современных педагогических технологий»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«Государственный гуманитарно-технологический университет» филиал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младших школьников при изучении природоведческой литературы на уроках литературного чтения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Бахор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Т.А, канд.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proofErr w:type="gram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доцент, преподаватель,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 «Государственный гуманитарно-технологический университет»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Адамович Ольга Анатольевна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временных представлений у детей подготовительной к школе группы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освоения речевого этикета детьми дошкольного возраста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памяти посредством дидактических игр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средней группы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Осипова Дарина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формирования представлений о цвете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О.И., преподаватель,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ознакомление детей дошкольного возраста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орнаментом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продуктивные виды деятельности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Чупрова Мария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ознакомления детей пятого года жизни с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О.И., преподаватель,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Пирметова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Нурметовна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Педагогическое воздействие как фактор формирования мотивационной сферы младшего школьника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Бунина Галина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Современный учитель глазами учеников и учителей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методы обучения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- учитель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C82B67" w:rsidRDefault="00C82B67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478" w:rsidRPr="000179D6" w:rsidRDefault="00C82B67" w:rsidP="00C82B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357478"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4. Цели и ценности современной педагогической науки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760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9"/>
        <w:gridCol w:w="2007"/>
      </w:tblGrid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Пётр Евгеньевич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детей старшего дошкольного возраста элементами северного многоборья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Кыыдаана Егоровна,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педагогики и психологии ГАПОУ РС (Я) «Якутский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Айлин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эмоционального интеллекта в проектной деятельности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Кыыдаана Егоровна,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педагогики и психологии ГАПОУ РС (Я) «Якутский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Аммосова Вероника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видео практикума в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цифровых компетенций у педагогов (на материале Якутского педагогического колледжа им. С.Ф. Гоголева)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Артур Юрьевич,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Анна Гаврильевна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у младших школьников на внеурочных занятиях игры 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Находкина М.Д., руководитель ЦРК,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Иван,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Создание чат-бота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YapkHelp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Терентьева Валерия Ивановна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Роль ораторского искусства для будущей профессии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Туласынова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Дария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мобильного приложения «Геометрия» в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Adalo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ОГЭ по математике»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Суздалова Лилия Владимировна, заведующая ПДО, 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«Якутский педагогический колледж им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Димелена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«Мой Север» в программе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 в условиях кочевья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Суздалова Лилия Владимировна,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Федорова Ия Терентьевна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«Влияние природоведческой литературы на развитие логического мышления старших дошкольников»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Сосина Тамара Константиновна,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Шилова Анастасия Фёдоровна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младших школьников при изучении героического эпоса-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Н.В.,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Евдокия Альбертовна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 в поисках ответа» с использованием программы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Krita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школьного возраста в рамках кружка английского языка (на материале темы «гласные буквы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Титовна,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Перевалов Вячеслав Спартакович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"Вилюйский профессионально-педагогический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подготовки учителей начальных классов.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«Якутская сказка как интегративный подход на раннем этапе обучения английскому языку с применением цифрового инструмента»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Юлия Юрьевна, преподаватель по английскому язык в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Хабытчарова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«Развитие активного словаря младших школьников посредством технологии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Лэпбукинг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 на занятиях английского языка в очном и дистанционном формате обучения»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Юлия Юрьевна, преподаватель 1 категории иностранного языка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Осипова Наталья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музыкального развития младших школьников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Нестерова Римма Васильевна, преподаватель музыкальных дисциплин,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мотивы в опере М.Н.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 Г.Н.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Литинского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ДЬулуруйар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Нестерова Римма Васильевна, преподаватель музыкальных дисциплин,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27644" w:rsidRPr="005B4C17" w:rsidRDefault="00B27644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4. Цели и ценности современной педагогической науки</w:t>
      </w:r>
    </w:p>
    <w:p w:rsidR="0002722F" w:rsidRPr="00B27644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8"/>
        <w:gridCol w:w="2007"/>
      </w:tblGrid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5B4C17" w:rsidRDefault="0002722F" w:rsidP="0001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5B4C1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Современный учитель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Тамила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Эмдиевна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учащихся на уроках математики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Ценности современной педагогической науки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Яковлева Елизавета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«Я и мои наставники - мыслители»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Наталья Евгеньевна;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обществознания, истории права в ИРКПО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5. Здоровая нация</w:t>
      </w:r>
    </w:p>
    <w:p w:rsidR="00B27644" w:rsidRPr="005B4C17" w:rsidRDefault="00B27644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01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835"/>
        <w:gridCol w:w="4110"/>
        <w:gridCol w:w="3260"/>
        <w:gridCol w:w="2007"/>
      </w:tblGrid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Николаевна,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Сюжеты якутских сказок как средство повышения двигательной активности младших школьников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Валентин Валерьевич, преподаватель, 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Фоки</w:t>
            </w:r>
            <w:bookmarkEnd w:id="1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нова Анастасия Петровна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Хомуур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күрэх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 как средство повышения двигательных способностей детей младшего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Валентин Валерьевич, преподаватель, ГАПОУ РС (Я)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Васильев Александр Степанович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Эффективность специальных упражнений для развития скоростной выносливости пловцов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Э.П.,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Винокурова Александра Святославовна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анимации для проведения игр на уроках АФК у слабослышащих детей младшего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Ефремова Евдокия Егоровна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таксономии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Б.Блума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проектирования заданий к урокам физкультуры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 Илья Иванович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Полоса препятствий как средство физической подготовки учащихся старшего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 ГТО слабослышащих детей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Охлопкова Инна Иннокентьевна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осанки и плоскостопия у слабовидящих детей младшего школьного возраста на уроках физической 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Э.И.,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proofErr w:type="gramEnd"/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Павлова Мира Юрьевна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 для развития двигательного развития детей с ЗПР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Свинин Андрей Сергеевич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Пропаганда физической культуры и спорта, здорового образа жизни среди студентов первого курса по специальности «Педагогика дополнительного образования»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Якутского педагогического колледжа имени С.Ф. Гоголева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исследователь»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образа жизни у младших школьников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М.Г.,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Яна Вячеславовна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для обучения технике прыжка «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Үс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төгүл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үс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» на занятиях спортивной секции учащихся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Тишина Ксения Александровна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Рабочая тетрадь как средство контроля при самостоятельных занятиях по легкой атлетике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 Валерий Викторович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у детей среднего школьного возраста, занимающихся национальной борьбой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Э.П.,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Чемезов Анатолий Иннокентьевич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ориентирования для развития двигательной активности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Юшков Игнат Дмитриевич,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Яковлева Мария Валерьевна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 учащихся допризывного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6"/>
              <w:spacing w:before="0" w:beforeAutospacing="0" w:after="0" w:afterAutospacing="0"/>
            </w:pPr>
            <w:r w:rsidRPr="00B27644">
              <w:t>Лазарев Никита Семенович</w:t>
            </w:r>
          </w:p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Метод К.П. Бутейко как профилактика заболеваний дыхательной системы для детей среднего школьного возраста, отнесенных к СМГ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тренинг как средство для развития координационных способностей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детей среднего школьного возраста (на материале раздела </w:t>
            </w:r>
            <w:r w:rsidR="00150C4E" w:rsidRPr="00B27644">
              <w:rPr>
                <w:rFonts w:ascii="Times New Roman" w:hAnsi="Times New Roman" w:cs="Times New Roman"/>
                <w:sz w:val="24"/>
                <w:szCs w:val="24"/>
              </w:rPr>
              <w:t>«Гимнастика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Филиппова Кристина Игоревна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«Развитие координационных способностей слабослышащих детей среднего школьного возраста с использованием координационной лестницы (на материале раздела: «Волейбол», 8 класс)»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5. Здоровая нация</w:t>
      </w:r>
    </w:p>
    <w:p w:rsidR="0002722F" w:rsidRPr="00B27644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268"/>
        <w:gridCol w:w="4677"/>
        <w:gridCol w:w="3118"/>
        <w:gridCol w:w="2007"/>
      </w:tblGrid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67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Бучельникова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vAlign w:val="center"/>
          </w:tcPr>
          <w:p w:rsidR="0002722F" w:rsidRPr="005B4C17" w:rsidRDefault="0002722F" w:rsidP="0001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ЯНАО «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Новоуренгойский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677" w:type="dxa"/>
            <w:vAlign w:val="center"/>
          </w:tcPr>
          <w:p w:rsidR="0002722F" w:rsidRPr="005B4C17" w:rsidRDefault="0002722F" w:rsidP="000179D6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bCs/>
                <w:color w:val="000000" w:themeColor="text1"/>
              </w:rPr>
            </w:pPr>
            <w:r w:rsidRPr="005B4C17">
              <w:rPr>
                <w:rStyle w:val="s1mrcssattr"/>
                <w:bCs/>
                <w:color w:val="000000" w:themeColor="text1"/>
              </w:rPr>
              <w:t>Здоровье современного подростка.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Туркменова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Тайбат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Муссабиевна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 иностранного языка,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5B4C17" w:rsidRDefault="0002722F" w:rsidP="000179D6">
            <w:pPr>
              <w:pStyle w:val="Default"/>
              <w:rPr>
                <w:bCs/>
              </w:rPr>
            </w:pPr>
            <w:r w:rsidRPr="005B4C17">
              <w:rPr>
                <w:bCs/>
              </w:rPr>
              <w:t>Гриценко Елизавета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Кузьминична</w:t>
            </w:r>
          </w:p>
        </w:tc>
        <w:tc>
          <w:tcPr>
            <w:tcW w:w="2268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</w:p>
        </w:tc>
        <w:tc>
          <w:tcPr>
            <w:tcW w:w="467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Музыкально - ритмическая гимнастика как образовательная технология для детей младшего дошкольного возраста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5B4C17" w:rsidRDefault="0002722F" w:rsidP="000179D6">
            <w:pPr>
              <w:pStyle w:val="Default"/>
              <w:rPr>
                <w:bCs/>
              </w:rPr>
            </w:pPr>
            <w:r w:rsidRPr="005B4C17">
              <w:rPr>
                <w:bCs/>
              </w:rPr>
              <w:t>Гусева Татьяна Александровна,</w:t>
            </w:r>
          </w:p>
          <w:p w:rsidR="0002722F" w:rsidRPr="005B4C17" w:rsidRDefault="0002722F" w:rsidP="000179D6">
            <w:pPr>
              <w:pStyle w:val="Default"/>
            </w:pPr>
            <w:proofErr w:type="spellStart"/>
            <w:r w:rsidRPr="005B4C17">
              <w:rPr>
                <w:bCs/>
              </w:rPr>
              <w:t>к.п.н</w:t>
            </w:r>
            <w:proofErr w:type="spellEnd"/>
            <w:r w:rsidRPr="005B4C17">
              <w:rPr>
                <w:bCs/>
              </w:rPr>
              <w:t xml:space="preserve">., преподаватель, </w:t>
            </w:r>
            <w:r w:rsidRPr="005B4C17">
              <w:rPr>
                <w:rStyle w:val="ab"/>
                <w:b w:val="0"/>
                <w:color w:val="333333"/>
                <w:shd w:val="clear" w:color="auto" w:fill="FFFFFF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02722F" w:rsidRPr="005B4C17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478" w:rsidRPr="005B4C17" w:rsidSect="0035747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8"/>
    <w:rsid w:val="000179D6"/>
    <w:rsid w:val="0002722F"/>
    <w:rsid w:val="000F0CB6"/>
    <w:rsid w:val="001364D5"/>
    <w:rsid w:val="00150C4E"/>
    <w:rsid w:val="00357478"/>
    <w:rsid w:val="005B4C17"/>
    <w:rsid w:val="00652214"/>
    <w:rsid w:val="007B4CFF"/>
    <w:rsid w:val="0090045A"/>
    <w:rsid w:val="009E71BB"/>
    <w:rsid w:val="00B27644"/>
    <w:rsid w:val="00B66BF9"/>
    <w:rsid w:val="00C82B67"/>
    <w:rsid w:val="00EA64EE"/>
    <w:rsid w:val="00F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502D-53C7-454C-AC24-9030731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57478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rsid w:val="00357478"/>
  </w:style>
  <w:style w:type="paragraph" w:styleId="a6">
    <w:name w:val="Normal (Web)"/>
    <w:basedOn w:val="a"/>
    <w:link w:val="a7"/>
    <w:uiPriority w:val="99"/>
    <w:unhideWhenUsed/>
    <w:rsid w:val="003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35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4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64D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36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13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mrcssattr">
    <w:name w:val="p1_mr_css_attr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2722F"/>
  </w:style>
  <w:style w:type="character" w:styleId="ab">
    <w:name w:val="Strong"/>
    <w:basedOn w:val="a0"/>
    <w:uiPriority w:val="22"/>
    <w:qFormat/>
    <w:rsid w:val="0002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yapk</cp:lastModifiedBy>
  <cp:revision>7</cp:revision>
  <dcterms:created xsi:type="dcterms:W3CDTF">2023-05-24T07:51:00Z</dcterms:created>
  <dcterms:modified xsi:type="dcterms:W3CDTF">2023-06-13T02:29:00Z</dcterms:modified>
</cp:coreProperties>
</file>