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00"/>
        <w:tblW w:w="3844" w:type="dxa"/>
        <w:tblLook w:val="04A0"/>
      </w:tblPr>
      <w:tblGrid>
        <w:gridCol w:w="961"/>
        <w:gridCol w:w="961"/>
        <w:gridCol w:w="961"/>
        <w:gridCol w:w="961"/>
      </w:tblGrid>
      <w:tr w:rsidR="007B3E35" w:rsidRPr="006C4C37" w:rsidTr="007B3E35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5" w:rsidRPr="006C4C37" w:rsidRDefault="007B3E35" w:rsidP="006C4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5" w:rsidRPr="006C4C37" w:rsidRDefault="007B3E35" w:rsidP="006C4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5" w:rsidRPr="006C4C37" w:rsidRDefault="007B3E35" w:rsidP="006C4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5" w:rsidRPr="006C4C37" w:rsidRDefault="007B3E35" w:rsidP="006C4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B3E35" w:rsidRPr="006C4C37" w:rsidTr="007B3E35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5" w:rsidRPr="006C4C37" w:rsidRDefault="007B3E35" w:rsidP="006C4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5" w:rsidRPr="006C4C37" w:rsidRDefault="007B3E35" w:rsidP="006C4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5" w:rsidRPr="006C4C37" w:rsidRDefault="007B3E35" w:rsidP="006C4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5" w:rsidRPr="006C4C37" w:rsidRDefault="007B3E35" w:rsidP="006C4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B3E35" w:rsidRPr="007B3E35" w:rsidRDefault="007B3E35" w:rsidP="007B3E35">
      <w:pPr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"/>
          <w:sz w:val="24"/>
          <w:szCs w:val="24"/>
        </w:rPr>
      </w:pPr>
      <w:r w:rsidRPr="007B3E35">
        <w:rPr>
          <w:rFonts w:ascii="Times New Roman" w:eastAsia="Calibri" w:hAnsi="Times New Roman" w:cs="Times New Roman"/>
          <w:b/>
          <w:color w:val="000000"/>
          <w:spacing w:val="6"/>
          <w:sz w:val="24"/>
          <w:szCs w:val="24"/>
        </w:rPr>
        <w:t>Задания для самостоятельной работы студента по учебной дисциплине</w:t>
      </w:r>
    </w:p>
    <w:p w:rsidR="007B3E35" w:rsidRDefault="007B3E35" w:rsidP="009470D8">
      <w:pPr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"/>
          <w:sz w:val="24"/>
          <w:szCs w:val="24"/>
        </w:rPr>
      </w:pPr>
      <w:r w:rsidRPr="007B3E35">
        <w:rPr>
          <w:rFonts w:ascii="Times New Roman" w:eastAsia="Calibri" w:hAnsi="Times New Roman" w:cs="Times New Roman"/>
          <w:b/>
          <w:color w:val="000000"/>
          <w:spacing w:val="6"/>
          <w:sz w:val="24"/>
          <w:szCs w:val="24"/>
        </w:rPr>
        <w:t>ОГСЭ 06 «Русский язык и культура речи»</w:t>
      </w:r>
    </w:p>
    <w:p w:rsidR="009470D8" w:rsidRPr="009470D8" w:rsidRDefault="009470D8" w:rsidP="009470D8">
      <w:pPr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"/>
          <w:sz w:val="24"/>
          <w:szCs w:val="24"/>
        </w:rPr>
      </w:pPr>
    </w:p>
    <w:tbl>
      <w:tblPr>
        <w:tblStyle w:val="a4"/>
        <w:tblW w:w="0" w:type="auto"/>
        <w:tblInd w:w="-1026" w:type="dxa"/>
        <w:tblLayout w:type="fixed"/>
        <w:tblLook w:val="04A0"/>
      </w:tblPr>
      <w:tblGrid>
        <w:gridCol w:w="1985"/>
        <w:gridCol w:w="3349"/>
        <w:gridCol w:w="5263"/>
      </w:tblGrid>
      <w:tr w:rsidR="007B3E35" w:rsidTr="009470D8">
        <w:tc>
          <w:tcPr>
            <w:tcW w:w="1985" w:type="dxa"/>
          </w:tcPr>
          <w:p w:rsidR="007B3E35" w:rsidRPr="007B3E35" w:rsidRDefault="007B3E35" w:rsidP="007B3E35">
            <w:pPr>
              <w:pStyle w:val="a3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  <w:r w:rsidRPr="007B3E35">
              <w:rPr>
                <w:rFonts w:ascii="Times New Roman" w:eastAsia="Calibri" w:hAnsi="Times New Roman" w:cs="Times New Roman"/>
                <w:b/>
                <w:color w:val="000000"/>
                <w:spacing w:val="6"/>
                <w:sz w:val="24"/>
                <w:szCs w:val="24"/>
              </w:rPr>
              <w:t>Раздел</w:t>
            </w:r>
          </w:p>
        </w:tc>
        <w:tc>
          <w:tcPr>
            <w:tcW w:w="3349" w:type="dxa"/>
          </w:tcPr>
          <w:p w:rsidR="007B3E35" w:rsidRPr="007B3E35" w:rsidRDefault="007B3E35" w:rsidP="007B3E35">
            <w:pPr>
              <w:pStyle w:val="a3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  <w:r w:rsidRPr="007B3E35">
              <w:rPr>
                <w:rFonts w:ascii="Times New Roman" w:eastAsia="Calibri" w:hAnsi="Times New Roman" w:cs="Times New Roman"/>
                <w:b/>
                <w:color w:val="000000"/>
                <w:spacing w:val="6"/>
                <w:sz w:val="24"/>
                <w:szCs w:val="24"/>
              </w:rPr>
              <w:t>Тема</w:t>
            </w:r>
          </w:p>
        </w:tc>
        <w:tc>
          <w:tcPr>
            <w:tcW w:w="5263" w:type="dxa"/>
          </w:tcPr>
          <w:p w:rsidR="007B3E35" w:rsidRPr="007B3E35" w:rsidRDefault="007B3E35" w:rsidP="007B3E35">
            <w:pPr>
              <w:pStyle w:val="a3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  <w:r w:rsidRPr="007B3E35">
              <w:rPr>
                <w:rFonts w:ascii="Times New Roman" w:eastAsia="Calibri" w:hAnsi="Times New Roman" w:cs="Times New Roman"/>
                <w:b/>
                <w:color w:val="000000"/>
                <w:spacing w:val="6"/>
                <w:sz w:val="24"/>
                <w:szCs w:val="24"/>
              </w:rPr>
              <w:t>СРС</w:t>
            </w:r>
          </w:p>
        </w:tc>
      </w:tr>
      <w:tr w:rsidR="007B3E35" w:rsidTr="009470D8">
        <w:tc>
          <w:tcPr>
            <w:tcW w:w="1985" w:type="dxa"/>
          </w:tcPr>
          <w:p w:rsidR="007B3E35" w:rsidRPr="007B3E35" w:rsidRDefault="007B3E35" w:rsidP="007B3E35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  <w:r w:rsidRPr="007B3E35">
              <w:rPr>
                <w:rFonts w:ascii="Times New Roman" w:eastAsia="Calibri" w:hAnsi="Times New Roman" w:cs="Times New Roman"/>
                <w:b/>
                <w:color w:val="000000"/>
                <w:spacing w:val="6"/>
                <w:sz w:val="24"/>
                <w:szCs w:val="24"/>
              </w:rPr>
              <w:t>Русский язык как система</w:t>
            </w:r>
          </w:p>
        </w:tc>
        <w:tc>
          <w:tcPr>
            <w:tcW w:w="3349" w:type="dxa"/>
          </w:tcPr>
          <w:p w:rsidR="007B3E35" w:rsidRPr="009470D8" w:rsidRDefault="007B3E35" w:rsidP="009470D8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  <w:r w:rsidRPr="009470D8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Язык как средство общения и форма существования национальной культуры</w:t>
            </w:r>
          </w:p>
        </w:tc>
        <w:tc>
          <w:tcPr>
            <w:tcW w:w="5263" w:type="dxa"/>
          </w:tcPr>
          <w:p w:rsidR="007B3E35" w:rsidRPr="007B3E35" w:rsidRDefault="007B3E35" w:rsidP="007B3E35">
            <w:pPr>
              <w:tabs>
                <w:tab w:val="left" w:pos="1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7B3E35">
              <w:rPr>
                <w:rFonts w:ascii="Times New Roman" w:hAnsi="Times New Roman" w:cs="Times New Roman"/>
                <w:sz w:val="24"/>
                <w:szCs w:val="24"/>
              </w:rPr>
              <w:t>Составить таблицу «Разделы русского языка»;</w:t>
            </w:r>
          </w:p>
          <w:p w:rsidR="007B3E35" w:rsidRPr="007B3E35" w:rsidRDefault="007B3E35" w:rsidP="007B3E35">
            <w:pPr>
              <w:tabs>
                <w:tab w:val="left" w:pos="1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7B3E35">
              <w:rPr>
                <w:rFonts w:ascii="Times New Roman" w:hAnsi="Times New Roman" w:cs="Times New Roman"/>
                <w:sz w:val="24"/>
                <w:szCs w:val="24"/>
              </w:rPr>
              <w:t>Написать характеристики функций языка;</w:t>
            </w:r>
          </w:p>
          <w:p w:rsidR="007B3E35" w:rsidRPr="007B3E35" w:rsidRDefault="007B3E35" w:rsidP="007B3E35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7B3E35">
              <w:rPr>
                <w:rFonts w:ascii="Times New Roman" w:hAnsi="Times New Roman" w:cs="Times New Roman"/>
                <w:sz w:val="24"/>
                <w:szCs w:val="24"/>
              </w:rPr>
              <w:t>Составить статью на тему «Русский язык как развивающееся явление».</w:t>
            </w:r>
          </w:p>
        </w:tc>
      </w:tr>
      <w:tr w:rsidR="007B3E35" w:rsidTr="009470D8">
        <w:tc>
          <w:tcPr>
            <w:tcW w:w="1985" w:type="dxa"/>
          </w:tcPr>
          <w:p w:rsidR="007B3E35" w:rsidRDefault="007B3E35" w:rsidP="00C428C5">
            <w:pPr>
              <w:pStyle w:val="a3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3349" w:type="dxa"/>
          </w:tcPr>
          <w:p w:rsidR="007B3E35" w:rsidRPr="009470D8" w:rsidRDefault="007B3E35" w:rsidP="009470D8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  <w:r w:rsidRPr="009470D8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Синтаксические и пунктуационные нормы</w:t>
            </w:r>
          </w:p>
        </w:tc>
        <w:tc>
          <w:tcPr>
            <w:tcW w:w="5263" w:type="dxa"/>
          </w:tcPr>
          <w:p w:rsidR="007B3E35" w:rsidRPr="007B3E35" w:rsidRDefault="007B3E35" w:rsidP="007B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7B3E35">
              <w:rPr>
                <w:rFonts w:ascii="Times New Roman" w:hAnsi="Times New Roman" w:cs="Times New Roman"/>
                <w:sz w:val="24"/>
                <w:szCs w:val="24"/>
              </w:rPr>
              <w:t>Составить алгоритм пунктуационного анализа;</w:t>
            </w:r>
          </w:p>
          <w:p w:rsidR="007B3E35" w:rsidRDefault="007B3E35" w:rsidP="007B3E35">
            <w:pPr>
              <w:pStyle w:val="a3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Написать сообщение на тему «Основной закон письма».</w:t>
            </w:r>
          </w:p>
        </w:tc>
      </w:tr>
      <w:tr w:rsidR="007B3E35" w:rsidTr="009470D8">
        <w:tc>
          <w:tcPr>
            <w:tcW w:w="1985" w:type="dxa"/>
          </w:tcPr>
          <w:p w:rsidR="007B3E35" w:rsidRDefault="007B3E35" w:rsidP="00C428C5">
            <w:pPr>
              <w:pStyle w:val="a3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3349" w:type="dxa"/>
          </w:tcPr>
          <w:p w:rsidR="007B3E35" w:rsidRPr="009470D8" w:rsidRDefault="007B3E35" w:rsidP="009470D8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  <w:r w:rsidRPr="00947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Принципы русской орфографии</w:t>
            </w:r>
          </w:p>
        </w:tc>
        <w:tc>
          <w:tcPr>
            <w:tcW w:w="5263" w:type="dxa"/>
          </w:tcPr>
          <w:p w:rsidR="007B3E35" w:rsidRPr="007B3E35" w:rsidRDefault="007B3E35" w:rsidP="007B3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5">
              <w:rPr>
                <w:rFonts w:ascii="Times New Roman" w:hAnsi="Times New Roman" w:cs="Times New Roman"/>
                <w:sz w:val="24"/>
                <w:szCs w:val="24"/>
              </w:rPr>
              <w:t>Написать характеристи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принципов русской орфографии.</w:t>
            </w:r>
          </w:p>
          <w:p w:rsidR="007B3E35" w:rsidRDefault="007B3E35" w:rsidP="00C428C5">
            <w:pPr>
              <w:pStyle w:val="a3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7B3E35" w:rsidTr="009470D8">
        <w:tc>
          <w:tcPr>
            <w:tcW w:w="1985" w:type="dxa"/>
          </w:tcPr>
          <w:p w:rsidR="007B3E35" w:rsidRDefault="007B3E35" w:rsidP="00C428C5">
            <w:pPr>
              <w:pStyle w:val="a3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3349" w:type="dxa"/>
          </w:tcPr>
          <w:p w:rsidR="007B3E35" w:rsidRPr="009470D8" w:rsidRDefault="007B3E35" w:rsidP="009470D8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  <w:r w:rsidRPr="00947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Лексико-фразеологические единицы русского языка</w:t>
            </w:r>
          </w:p>
        </w:tc>
        <w:tc>
          <w:tcPr>
            <w:tcW w:w="5263" w:type="dxa"/>
          </w:tcPr>
          <w:p w:rsidR="007B3E35" w:rsidRDefault="007B3E35" w:rsidP="00C428C5">
            <w:pPr>
              <w:pStyle w:val="a3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таблицу изобразительно-выразительных средств.</w:t>
            </w:r>
          </w:p>
        </w:tc>
      </w:tr>
      <w:tr w:rsidR="007B3E35" w:rsidTr="009470D8">
        <w:tc>
          <w:tcPr>
            <w:tcW w:w="1985" w:type="dxa"/>
          </w:tcPr>
          <w:p w:rsidR="007B3E35" w:rsidRPr="007B3E35" w:rsidRDefault="007B3E35" w:rsidP="009470D8">
            <w:pPr>
              <w:pStyle w:val="a3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Calibri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  <w:r w:rsidRPr="007B3E35">
              <w:rPr>
                <w:rFonts w:ascii="Times New Roman" w:eastAsia="Calibri" w:hAnsi="Times New Roman" w:cs="Times New Roman"/>
                <w:b/>
                <w:color w:val="000000"/>
                <w:spacing w:val="6"/>
                <w:sz w:val="24"/>
                <w:szCs w:val="24"/>
              </w:rPr>
              <w:t>Текст как вид коммуникации</w:t>
            </w:r>
          </w:p>
        </w:tc>
        <w:tc>
          <w:tcPr>
            <w:tcW w:w="3349" w:type="dxa"/>
          </w:tcPr>
          <w:p w:rsidR="007B3E35" w:rsidRPr="009470D8" w:rsidRDefault="007B3E35" w:rsidP="009470D8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  <w:r w:rsidRPr="009470D8">
              <w:rPr>
                <w:rFonts w:ascii="Times New Roman" w:eastAsia="Calibri" w:hAnsi="Times New Roman" w:cs="Times New Roman"/>
                <w:b/>
                <w:color w:val="000000"/>
                <w:spacing w:val="6"/>
                <w:sz w:val="24"/>
                <w:szCs w:val="24"/>
              </w:rPr>
              <w:t>Текст и его признаки</w:t>
            </w:r>
          </w:p>
        </w:tc>
        <w:tc>
          <w:tcPr>
            <w:tcW w:w="5263" w:type="dxa"/>
          </w:tcPr>
          <w:p w:rsidR="007B3E35" w:rsidRPr="007B3E35" w:rsidRDefault="007B3E35" w:rsidP="007B3E35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А)</w:t>
            </w:r>
            <w:r w:rsidRPr="007B3E35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Написать характеристики 3-х типов речи;</w:t>
            </w:r>
          </w:p>
          <w:p w:rsidR="007B3E35" w:rsidRPr="007B3E35" w:rsidRDefault="007B3E35" w:rsidP="007B3E35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Б)</w:t>
            </w:r>
            <w:r w:rsidRPr="007B3E35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Написать алгоритм лингвистического анализа текста;</w:t>
            </w:r>
          </w:p>
          <w:p w:rsidR="007B3E35" w:rsidRPr="007B3E35" w:rsidRDefault="007B3E35" w:rsidP="007B3E35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В)</w:t>
            </w:r>
            <w:r w:rsidRPr="007B3E35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Составить лингвистический анализ прочитанного текста.</w:t>
            </w:r>
          </w:p>
        </w:tc>
      </w:tr>
      <w:tr w:rsidR="007B3E35" w:rsidTr="009470D8">
        <w:tc>
          <w:tcPr>
            <w:tcW w:w="1985" w:type="dxa"/>
          </w:tcPr>
          <w:p w:rsidR="007B3E35" w:rsidRDefault="007B3E35" w:rsidP="00C428C5">
            <w:pPr>
              <w:pStyle w:val="a3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3349" w:type="dxa"/>
          </w:tcPr>
          <w:p w:rsidR="007B3E35" w:rsidRPr="009470D8" w:rsidRDefault="007B3E35" w:rsidP="009470D8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  <w:r w:rsidRPr="009470D8">
              <w:rPr>
                <w:rFonts w:ascii="Times New Roman" w:eastAsia="Calibri" w:hAnsi="Times New Roman" w:cs="Times New Roman"/>
                <w:b/>
                <w:color w:val="000000"/>
                <w:spacing w:val="6"/>
                <w:sz w:val="24"/>
                <w:szCs w:val="24"/>
              </w:rPr>
              <w:t>Функциональные стили языка</w:t>
            </w:r>
          </w:p>
        </w:tc>
        <w:tc>
          <w:tcPr>
            <w:tcW w:w="5263" w:type="dxa"/>
          </w:tcPr>
          <w:p w:rsidR="007B3E35" w:rsidRDefault="007B3E35" w:rsidP="00C428C5">
            <w:pPr>
              <w:pStyle w:val="a3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А) написать характеристики 5-ти стилей языка;</w:t>
            </w:r>
          </w:p>
          <w:p w:rsidR="007B3E35" w:rsidRDefault="007B3E35" w:rsidP="00C428C5">
            <w:pPr>
              <w:pStyle w:val="a3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Б) Составить алгоритм стилистического анализа текста.</w:t>
            </w:r>
          </w:p>
        </w:tc>
      </w:tr>
      <w:tr w:rsidR="007B3E35" w:rsidTr="009470D8">
        <w:tc>
          <w:tcPr>
            <w:tcW w:w="1985" w:type="dxa"/>
          </w:tcPr>
          <w:p w:rsidR="007B3E35" w:rsidRPr="007B3E35" w:rsidRDefault="007B3E35" w:rsidP="00C428C5">
            <w:pPr>
              <w:pStyle w:val="a3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  <w:r w:rsidRPr="007B3E35">
              <w:rPr>
                <w:rFonts w:ascii="Times New Roman" w:eastAsia="Calibri" w:hAnsi="Times New Roman" w:cs="Times New Roman"/>
                <w:b/>
                <w:color w:val="000000"/>
                <w:spacing w:val="6"/>
                <w:sz w:val="24"/>
                <w:szCs w:val="24"/>
              </w:rPr>
              <w:t>Правильность речи и речевое мастерство</w:t>
            </w:r>
          </w:p>
        </w:tc>
        <w:tc>
          <w:tcPr>
            <w:tcW w:w="3349" w:type="dxa"/>
          </w:tcPr>
          <w:p w:rsidR="007B3E35" w:rsidRPr="009470D8" w:rsidRDefault="007B3E35" w:rsidP="009470D8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  <w:r w:rsidRPr="009470D8">
              <w:rPr>
                <w:rFonts w:ascii="Times New Roman" w:eastAsia="Calibri" w:hAnsi="Times New Roman" w:cs="Times New Roman"/>
                <w:b/>
                <w:color w:val="000000"/>
                <w:spacing w:val="6"/>
                <w:sz w:val="24"/>
                <w:szCs w:val="24"/>
              </w:rPr>
              <w:t>Речевая культура: понятие и типы.</w:t>
            </w:r>
          </w:p>
        </w:tc>
        <w:tc>
          <w:tcPr>
            <w:tcW w:w="5263" w:type="dxa"/>
          </w:tcPr>
          <w:p w:rsidR="007B3E35" w:rsidRDefault="007B3E35" w:rsidP="00C428C5">
            <w:pPr>
              <w:pStyle w:val="a3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А) 7 характеристик культуры речи (написать определения);</w:t>
            </w:r>
          </w:p>
          <w:p w:rsidR="007B3E35" w:rsidRDefault="007B3E35" w:rsidP="00C428C5">
            <w:pPr>
              <w:pStyle w:val="a3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Б) Составить сообщение на тему «Я и моя профессия».</w:t>
            </w:r>
          </w:p>
        </w:tc>
      </w:tr>
      <w:tr w:rsidR="007B3E35" w:rsidTr="009470D8">
        <w:tc>
          <w:tcPr>
            <w:tcW w:w="1985" w:type="dxa"/>
          </w:tcPr>
          <w:p w:rsidR="007B3E35" w:rsidRPr="007B3E35" w:rsidRDefault="007B3E35" w:rsidP="00C428C5">
            <w:pPr>
              <w:pStyle w:val="a3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  <w:r w:rsidRPr="007B3E35">
              <w:rPr>
                <w:rFonts w:ascii="Times New Roman" w:eastAsia="Calibri" w:hAnsi="Times New Roman" w:cs="Times New Roman"/>
                <w:b/>
                <w:color w:val="000000"/>
                <w:spacing w:val="6"/>
                <w:sz w:val="24"/>
                <w:szCs w:val="24"/>
              </w:rPr>
              <w:t>Языковые средства оформления письменного текста педагога</w:t>
            </w:r>
          </w:p>
        </w:tc>
        <w:tc>
          <w:tcPr>
            <w:tcW w:w="3349" w:type="dxa"/>
          </w:tcPr>
          <w:p w:rsidR="007B3E35" w:rsidRPr="009470D8" w:rsidRDefault="007B3E35" w:rsidP="009470D8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  <w:r w:rsidRPr="009470D8">
              <w:rPr>
                <w:rFonts w:ascii="Times New Roman" w:eastAsia="Calibri" w:hAnsi="Times New Roman" w:cs="Times New Roman"/>
                <w:b/>
                <w:color w:val="000000"/>
                <w:spacing w:val="6"/>
                <w:sz w:val="24"/>
                <w:szCs w:val="24"/>
              </w:rPr>
              <w:t>Письменный научный текст</w:t>
            </w:r>
          </w:p>
        </w:tc>
        <w:tc>
          <w:tcPr>
            <w:tcW w:w="5263" w:type="dxa"/>
          </w:tcPr>
          <w:p w:rsidR="007B3E35" w:rsidRDefault="007B3E35" w:rsidP="00C428C5">
            <w:pPr>
              <w:pStyle w:val="a3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А) Виды деловых документов, применяемых в педагогической работе(составить клише к каждому документу);</w:t>
            </w:r>
          </w:p>
          <w:p w:rsidR="007B3E35" w:rsidRDefault="007B3E35" w:rsidP="00C428C5">
            <w:pPr>
              <w:pStyle w:val="a3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</w:tbl>
    <w:p w:rsidR="009470D8" w:rsidRDefault="009470D8" w:rsidP="00BA3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917159" w:rsidRDefault="00BA3C3C" w:rsidP="0091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94F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</w:t>
      </w:r>
      <w:r w:rsidR="00917159">
        <w:rPr>
          <w:rFonts w:ascii="Times New Roman" w:hAnsi="Times New Roman" w:cs="Times New Roman"/>
          <w:b/>
          <w:bCs/>
          <w:sz w:val="24"/>
          <w:szCs w:val="24"/>
        </w:rPr>
        <w:t xml:space="preserve">бных изданий, </w:t>
      </w:r>
      <w:r w:rsidRPr="00B6394F">
        <w:rPr>
          <w:rFonts w:ascii="Times New Roman" w:hAnsi="Times New Roman" w:cs="Times New Roman"/>
          <w:b/>
          <w:bCs/>
          <w:sz w:val="24"/>
          <w:szCs w:val="24"/>
        </w:rPr>
        <w:t xml:space="preserve"> дополнительной литературы</w:t>
      </w:r>
    </w:p>
    <w:p w:rsidR="00917159" w:rsidRDefault="00BA3C3C" w:rsidP="0091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94F">
        <w:rPr>
          <w:rFonts w:ascii="Times New Roman" w:hAnsi="Times New Roman" w:cs="Times New Roman"/>
          <w:b/>
          <w:sz w:val="24"/>
          <w:szCs w:val="24"/>
        </w:rPr>
        <w:t>Основная учебная литература:</w:t>
      </w:r>
    </w:p>
    <w:p w:rsidR="00917159" w:rsidRDefault="00BA3C3C" w:rsidP="0091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94F">
        <w:rPr>
          <w:rFonts w:ascii="Times New Roman" w:hAnsi="Times New Roman" w:cs="Times New Roman"/>
          <w:sz w:val="24"/>
          <w:szCs w:val="24"/>
        </w:rPr>
        <w:t>1. Ващенко Я.Д .Русский язык и культура речи. Учебное пособие для СПО./ Я.Д Ващенко.- М.:-2009.-349с.</w:t>
      </w:r>
    </w:p>
    <w:p w:rsidR="00BA3C3C" w:rsidRPr="00917159" w:rsidRDefault="00BA3C3C" w:rsidP="0091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94F">
        <w:rPr>
          <w:rFonts w:ascii="Times New Roman" w:hAnsi="Times New Roman" w:cs="Times New Roman"/>
          <w:sz w:val="24"/>
          <w:szCs w:val="24"/>
        </w:rPr>
        <w:t>2. Введенская Л.А.Культура речи./ Л.А Введенская.-М.:2011.-379с.</w:t>
      </w:r>
    </w:p>
    <w:p w:rsidR="00917159" w:rsidRDefault="00BA3C3C" w:rsidP="009171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94F">
        <w:rPr>
          <w:rFonts w:ascii="Times New Roman" w:hAnsi="Times New Roman" w:cs="Times New Roman"/>
          <w:sz w:val="24"/>
          <w:szCs w:val="24"/>
        </w:rPr>
        <w:t xml:space="preserve">3. Власенков А.И.Русский язык. Среднее профессиональное образование / А.И. Власенков, Т.В. Потёмкина. – 3-е изд.,     стереотип.- М.: Дрофа, 2008.- 269с.  </w:t>
      </w:r>
    </w:p>
    <w:p w:rsidR="00BA3C3C" w:rsidRPr="00B6394F" w:rsidRDefault="00BA3C3C" w:rsidP="009171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94F">
        <w:rPr>
          <w:rFonts w:ascii="Times New Roman" w:hAnsi="Times New Roman" w:cs="Times New Roman"/>
          <w:sz w:val="24"/>
          <w:szCs w:val="24"/>
        </w:rPr>
        <w:t>4. Воителева Т.М. Русский язык и культура речи: дидактические материалы: учеб. пособие  для студ.сред.проф.учеб.заведений./ Т.М..-Воителева М.:Флинта.-2007.-272с.</w:t>
      </w:r>
    </w:p>
    <w:p w:rsidR="00BA3C3C" w:rsidRPr="00B6394F" w:rsidRDefault="00BA3C3C" w:rsidP="009171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94F">
        <w:rPr>
          <w:rFonts w:ascii="Times New Roman" w:hAnsi="Times New Roman" w:cs="Times New Roman"/>
          <w:sz w:val="24"/>
          <w:szCs w:val="24"/>
        </w:rPr>
        <w:t>5. Гойхман О.Я.Русский язык и культура речи./ О.Я Гойхман.- М.:2010-изд.2,-240с.</w:t>
      </w:r>
    </w:p>
    <w:p w:rsidR="00BA3C3C" w:rsidRPr="00B6394F" w:rsidRDefault="00BA3C3C" w:rsidP="009171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94F">
        <w:rPr>
          <w:rFonts w:ascii="Times New Roman" w:hAnsi="Times New Roman" w:cs="Times New Roman"/>
          <w:sz w:val="24"/>
          <w:szCs w:val="24"/>
        </w:rPr>
        <w:lastRenderedPageBreak/>
        <w:t>6. Гойхман О.Я.Русский язык и культура речи. / О.Я.- Гойхман М.: Айрис пресс, 2007.- 232с.</w:t>
      </w:r>
    </w:p>
    <w:p w:rsidR="00BA3C3C" w:rsidRPr="00B6394F" w:rsidRDefault="00BA3C3C" w:rsidP="009171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94F">
        <w:rPr>
          <w:rFonts w:ascii="Times New Roman" w:hAnsi="Times New Roman" w:cs="Times New Roman"/>
          <w:sz w:val="24"/>
          <w:szCs w:val="24"/>
        </w:rPr>
        <w:t>7. Гольцова Н.Г../ Русский язык и культура речи/ Н.Г Гольцова., И.В Шамшин./. – М.: Дрофа, 2005. – 312с.</w:t>
      </w:r>
    </w:p>
    <w:p w:rsidR="00BA3C3C" w:rsidRPr="00975D08" w:rsidRDefault="00BA3C3C" w:rsidP="00917159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B6394F">
        <w:rPr>
          <w:rFonts w:ascii="Times New Roman" w:hAnsi="Times New Roman" w:cs="Times New Roman"/>
          <w:sz w:val="24"/>
          <w:szCs w:val="24"/>
        </w:rPr>
        <w:t>8. Руднев В.Н.Русский язык и культура речи./ В.Н Руднев.-М.,Дрофа,2011.-256с.</w:t>
      </w:r>
    </w:p>
    <w:p w:rsidR="00BA3C3C" w:rsidRDefault="00BA3C3C" w:rsidP="00BA3C3C">
      <w:pPr>
        <w:suppressAutoHyphens/>
        <w:spacing w:after="0" w:line="100" w:lineRule="atLeas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159" w:rsidRDefault="00BA3C3C" w:rsidP="00917159">
      <w:pPr>
        <w:suppressAutoHyphens/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394F">
        <w:rPr>
          <w:rFonts w:ascii="Times New Roman" w:hAnsi="Times New Roman" w:cs="Times New Roman"/>
          <w:b/>
          <w:sz w:val="24"/>
          <w:szCs w:val="24"/>
        </w:rPr>
        <w:t>Дополнительная учебная литература:</w:t>
      </w:r>
    </w:p>
    <w:p w:rsidR="00BA3C3C" w:rsidRPr="00B6394F" w:rsidRDefault="009470D8" w:rsidP="00917159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3C3C" w:rsidRPr="00B6394F">
        <w:rPr>
          <w:rFonts w:ascii="Times New Roman" w:hAnsi="Times New Roman" w:cs="Times New Roman"/>
          <w:sz w:val="24"/>
          <w:szCs w:val="24"/>
        </w:rPr>
        <w:t>1. Баронова М.М.Орфоэпический словарь. Фонетический разбор слова.-М.: Просвещение , 2011.-253с.</w:t>
      </w:r>
    </w:p>
    <w:p w:rsidR="00BA3C3C" w:rsidRPr="00B6394F" w:rsidRDefault="00BA3C3C" w:rsidP="009171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94F">
        <w:rPr>
          <w:rFonts w:ascii="Times New Roman" w:hAnsi="Times New Roman" w:cs="Times New Roman"/>
          <w:sz w:val="24"/>
          <w:szCs w:val="24"/>
        </w:rPr>
        <w:t>2. Баронова М.М.Русский язык. Темы: Языковые нормы./ М.М Баронова. -М.: Просвещение. 2011.-с.31.</w:t>
      </w:r>
    </w:p>
    <w:p w:rsidR="00BA3C3C" w:rsidRPr="00B6394F" w:rsidRDefault="00BA3C3C" w:rsidP="009171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94F">
        <w:rPr>
          <w:rFonts w:ascii="Times New Roman" w:hAnsi="Times New Roman" w:cs="Times New Roman"/>
          <w:sz w:val="24"/>
          <w:szCs w:val="24"/>
        </w:rPr>
        <w:t>3. Богданова Л.И.Стилистика русского языка и культуры речи: лексикология для речевых действий./ Л.И Богданова М.:Флинта.-2011-248с.</w:t>
      </w:r>
    </w:p>
    <w:p w:rsidR="00BA3C3C" w:rsidRPr="00B6394F" w:rsidRDefault="00BA3C3C" w:rsidP="009171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94F">
        <w:rPr>
          <w:rFonts w:ascii="Times New Roman" w:hAnsi="Times New Roman" w:cs="Times New Roman"/>
          <w:sz w:val="24"/>
          <w:szCs w:val="24"/>
        </w:rPr>
        <w:t>4. Валгина Н.С.Функциональные стили русского языка/ Н.С..-Валгина. М.: Просвещение, 2011.-224с.</w:t>
      </w:r>
    </w:p>
    <w:p w:rsidR="00BA3C3C" w:rsidRPr="00B6394F" w:rsidRDefault="00BA3C3C" w:rsidP="009171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94F">
        <w:rPr>
          <w:rFonts w:ascii="Times New Roman" w:hAnsi="Times New Roman" w:cs="Times New Roman"/>
          <w:sz w:val="24"/>
          <w:szCs w:val="24"/>
        </w:rPr>
        <w:t>5. Голуб И.Б.Риторика: Учитесь говорить правильно и красиво./ И.Б Голуб -3изд.,-М.: Айрис пресс 2011.-с.405.</w:t>
      </w:r>
    </w:p>
    <w:p w:rsidR="00BA3C3C" w:rsidRPr="00B6394F" w:rsidRDefault="00BA3C3C" w:rsidP="009171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94F">
        <w:rPr>
          <w:rFonts w:ascii="Times New Roman" w:hAnsi="Times New Roman" w:cs="Times New Roman"/>
          <w:sz w:val="24"/>
          <w:szCs w:val="24"/>
        </w:rPr>
        <w:t xml:space="preserve">6. Гойхман О.Я.Речевая коммуникация./ О.Я Гойхман., Т.М Надеина М.:Наука,2007-272с. </w:t>
      </w:r>
    </w:p>
    <w:p w:rsidR="00917159" w:rsidRDefault="00BA3C3C" w:rsidP="00BA3C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94F">
        <w:rPr>
          <w:rFonts w:ascii="Times New Roman" w:hAnsi="Times New Roman" w:cs="Times New Roman"/>
          <w:sz w:val="24"/>
          <w:szCs w:val="24"/>
        </w:rPr>
        <w:t>7. Кузнецов И.Н.Деловое общение Деловой этикет./ И.Н. Кузнецов - М.: Айрис пресс,2008,-431с.</w:t>
      </w:r>
    </w:p>
    <w:p w:rsidR="00BA3C3C" w:rsidRPr="00B6394F" w:rsidRDefault="00BA3C3C" w:rsidP="00BA3C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394F">
        <w:rPr>
          <w:rFonts w:ascii="Times New Roman" w:hAnsi="Times New Roman" w:cs="Times New Roman"/>
          <w:sz w:val="24"/>
          <w:szCs w:val="24"/>
        </w:rPr>
        <w:t>8. Надшабаидзе О.Ш.Речевая компетенция говорящего/ О.Ш..Надшабаидзе М.:Дрофа,2009.-192с.</w:t>
      </w:r>
    </w:p>
    <w:p w:rsidR="00BA3C3C" w:rsidRPr="00B6394F" w:rsidRDefault="00BA3C3C" w:rsidP="009171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94F">
        <w:rPr>
          <w:rFonts w:ascii="Times New Roman" w:hAnsi="Times New Roman" w:cs="Times New Roman"/>
          <w:sz w:val="24"/>
          <w:szCs w:val="24"/>
        </w:rPr>
        <w:t>9. Соловьева Н.Н.Трудные случаи орфографии и пунктуации.-/ Н.Н Соловьева.М.:Дрофа,2011,80с.</w:t>
      </w:r>
    </w:p>
    <w:p w:rsidR="00BA3C3C" w:rsidRPr="00B6394F" w:rsidRDefault="00917159" w:rsidP="00917159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BA3C3C" w:rsidRPr="00B6394F">
        <w:rPr>
          <w:rFonts w:ascii="Times New Roman" w:hAnsi="Times New Roman" w:cs="Times New Roman"/>
          <w:sz w:val="24"/>
          <w:szCs w:val="24"/>
        </w:rPr>
        <w:t>Солганик Г.Я.Практическая стилистика русского языка./ Г.Я.Солганик. М.:Дрофа,2010.-304с.</w:t>
      </w:r>
    </w:p>
    <w:p w:rsidR="00BA3C3C" w:rsidRPr="00B6394F" w:rsidRDefault="00BA3C3C" w:rsidP="00BA3C3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3C3C" w:rsidRPr="00B6394F" w:rsidRDefault="00BA3C3C" w:rsidP="00BA3C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B6394F">
        <w:rPr>
          <w:rFonts w:ascii="Times New Roman" w:hAnsi="Times New Roman" w:cs="Times New Roman"/>
          <w:b/>
          <w:sz w:val="24"/>
          <w:szCs w:val="24"/>
        </w:rPr>
        <w:t xml:space="preserve"> Учебные справочные пособия:</w:t>
      </w:r>
    </w:p>
    <w:p w:rsidR="00BA3C3C" w:rsidRPr="00B6394F" w:rsidRDefault="00BA3C3C" w:rsidP="009171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94F">
        <w:rPr>
          <w:rFonts w:ascii="Times New Roman" w:hAnsi="Times New Roman" w:cs="Times New Roman"/>
          <w:sz w:val="24"/>
          <w:szCs w:val="24"/>
        </w:rPr>
        <w:t>1. Горбачевич К.С.Словарь трудностей произношения и ударения в современном русском языке.-/ Горбачевич К.С. СПб.:Паритет,2009.-437с.</w:t>
      </w:r>
    </w:p>
    <w:p w:rsidR="00BA3C3C" w:rsidRPr="00B6394F" w:rsidRDefault="00BA3C3C" w:rsidP="009171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94F">
        <w:rPr>
          <w:rFonts w:ascii="Times New Roman" w:hAnsi="Times New Roman" w:cs="Times New Roman"/>
          <w:sz w:val="24"/>
          <w:szCs w:val="24"/>
        </w:rPr>
        <w:t>2. Граудина Л.К.,Ицкович В.А.,Катлинская Л.П.Грамматическая правильность русской речи. Стилистический словарь вариантов.-2-е изд..испр.и доп./ Л.К Граудина, В.А Ицкович,Л.П Катлинская.М.:Дрофа.2008.-511с.</w:t>
      </w:r>
    </w:p>
    <w:p w:rsidR="00BA3C3C" w:rsidRPr="00B6394F" w:rsidRDefault="00BA3C3C" w:rsidP="009171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94F">
        <w:rPr>
          <w:rFonts w:ascii="Times New Roman" w:hAnsi="Times New Roman" w:cs="Times New Roman"/>
          <w:sz w:val="24"/>
          <w:szCs w:val="24"/>
        </w:rPr>
        <w:t>3. Новый орфографический словарь-справочник русского языка/Под ред.В.В.Бурцева.-3-изд.,стереотипн.-М.:Дрофа,2004.-456с.</w:t>
      </w:r>
    </w:p>
    <w:p w:rsidR="00BA3C3C" w:rsidRPr="00B6394F" w:rsidRDefault="00BA3C3C" w:rsidP="009171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94F">
        <w:rPr>
          <w:rFonts w:ascii="Times New Roman" w:hAnsi="Times New Roman" w:cs="Times New Roman"/>
          <w:sz w:val="24"/>
          <w:szCs w:val="24"/>
        </w:rPr>
        <w:t>4. Ожегов С.И.Словарь русского языка. Около 60.000слов и фразеологических выражений.-25изд.,испр.и доп./Под общей ред.Л.И.Скворцова.-М.:Флинта,2006.-549с.</w:t>
      </w:r>
    </w:p>
    <w:p w:rsidR="00BA3C3C" w:rsidRPr="00B6394F" w:rsidRDefault="00BA3C3C" w:rsidP="009171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94F">
        <w:rPr>
          <w:rFonts w:ascii="Times New Roman" w:hAnsi="Times New Roman" w:cs="Times New Roman"/>
          <w:sz w:val="24"/>
          <w:szCs w:val="24"/>
        </w:rPr>
        <w:t>5. Дейкина А.Д.Русский язык. Основы речевого мастерства А.Д Дейкина., Г.М Панова.-М.:Дрофа,2005.-329с.</w:t>
      </w:r>
    </w:p>
    <w:p w:rsidR="00BA3C3C" w:rsidRPr="00B6394F" w:rsidRDefault="00BA3C3C" w:rsidP="00BA3C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7159" w:rsidRDefault="00917159" w:rsidP="00917159">
      <w:pPr>
        <w:pStyle w:val="a3"/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917159" w:rsidRDefault="00917159" w:rsidP="00917159">
      <w:pPr>
        <w:pStyle w:val="a3"/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917159" w:rsidRDefault="00917159" w:rsidP="00917159">
      <w:pPr>
        <w:pStyle w:val="a3"/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917159" w:rsidRDefault="00917159" w:rsidP="00917159">
      <w:pPr>
        <w:pStyle w:val="a3"/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917159" w:rsidRDefault="00917159" w:rsidP="00917159">
      <w:pPr>
        <w:pStyle w:val="a3"/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917159" w:rsidRDefault="00917159" w:rsidP="00917159">
      <w:pPr>
        <w:pStyle w:val="a3"/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917159" w:rsidRDefault="00917159" w:rsidP="00917159">
      <w:pPr>
        <w:pStyle w:val="a3"/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917159" w:rsidRDefault="00917159" w:rsidP="00917159">
      <w:pPr>
        <w:pStyle w:val="a3"/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917159" w:rsidRDefault="00917159" w:rsidP="00917159">
      <w:pPr>
        <w:pStyle w:val="a3"/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917159" w:rsidRDefault="00917159" w:rsidP="00917159">
      <w:pPr>
        <w:pStyle w:val="a3"/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917159" w:rsidRDefault="00917159" w:rsidP="00917159">
      <w:pPr>
        <w:pStyle w:val="a3"/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917159" w:rsidRDefault="00917159" w:rsidP="00917159">
      <w:pPr>
        <w:pStyle w:val="a3"/>
        <w:tabs>
          <w:tab w:val="left" w:pos="3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sectPr w:rsidR="00917159" w:rsidSect="00EB1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EB30F7"/>
    <w:multiLevelType w:val="hybridMultilevel"/>
    <w:tmpl w:val="845C5B82"/>
    <w:lvl w:ilvl="0" w:tplc="868AC2BE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E4955"/>
    <w:multiLevelType w:val="hybridMultilevel"/>
    <w:tmpl w:val="6218A6D2"/>
    <w:lvl w:ilvl="0" w:tplc="6B60D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DE08EF"/>
    <w:multiLevelType w:val="hybridMultilevel"/>
    <w:tmpl w:val="2304C036"/>
    <w:lvl w:ilvl="0" w:tplc="0B8A2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45644"/>
    <w:multiLevelType w:val="hybridMultilevel"/>
    <w:tmpl w:val="68528AE0"/>
    <w:lvl w:ilvl="0" w:tplc="DC0A0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CB6EBA"/>
    <w:multiLevelType w:val="hybridMultilevel"/>
    <w:tmpl w:val="3F46C5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5062C5"/>
    <w:multiLevelType w:val="hybridMultilevel"/>
    <w:tmpl w:val="49A2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52114"/>
    <w:multiLevelType w:val="hybridMultilevel"/>
    <w:tmpl w:val="54B63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32892"/>
    <w:multiLevelType w:val="hybridMultilevel"/>
    <w:tmpl w:val="56A8E560"/>
    <w:lvl w:ilvl="0" w:tplc="0B8A2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861862"/>
    <w:multiLevelType w:val="hybridMultilevel"/>
    <w:tmpl w:val="D096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01BD1"/>
    <w:multiLevelType w:val="hybridMultilevel"/>
    <w:tmpl w:val="DBFA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11302"/>
    <w:multiLevelType w:val="hybridMultilevel"/>
    <w:tmpl w:val="18B67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955FD"/>
    <w:multiLevelType w:val="hybridMultilevel"/>
    <w:tmpl w:val="B5EA6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22768"/>
    <w:multiLevelType w:val="hybridMultilevel"/>
    <w:tmpl w:val="9200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04393"/>
    <w:multiLevelType w:val="hybridMultilevel"/>
    <w:tmpl w:val="EE26BFA4"/>
    <w:lvl w:ilvl="0" w:tplc="EF52B7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44104F"/>
    <w:multiLevelType w:val="hybridMultilevel"/>
    <w:tmpl w:val="B44A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E73FE"/>
    <w:multiLevelType w:val="hybridMultilevel"/>
    <w:tmpl w:val="C692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B2AA0"/>
    <w:multiLevelType w:val="hybridMultilevel"/>
    <w:tmpl w:val="735C0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04304"/>
    <w:multiLevelType w:val="hybridMultilevel"/>
    <w:tmpl w:val="FB0EE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4B288B"/>
    <w:multiLevelType w:val="hybridMultilevel"/>
    <w:tmpl w:val="F808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81FA2"/>
    <w:multiLevelType w:val="hybridMultilevel"/>
    <w:tmpl w:val="553C3ACC"/>
    <w:lvl w:ilvl="0" w:tplc="820215AA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B8A246A">
      <w:start w:val="1"/>
      <w:numFmt w:val="decimal"/>
      <w:lvlText w:val="%2."/>
      <w:lvlJc w:val="left"/>
      <w:pPr>
        <w:tabs>
          <w:tab w:val="num" w:pos="2868"/>
        </w:tabs>
        <w:ind w:left="2868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1">
    <w:nsid w:val="703147B9"/>
    <w:multiLevelType w:val="hybridMultilevel"/>
    <w:tmpl w:val="38B0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82F16"/>
    <w:multiLevelType w:val="hybridMultilevel"/>
    <w:tmpl w:val="8962F082"/>
    <w:lvl w:ilvl="0" w:tplc="820215AA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B8A246A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11"/>
  </w:num>
  <w:num w:numId="8">
    <w:abstractNumId w:val="19"/>
  </w:num>
  <w:num w:numId="9">
    <w:abstractNumId w:val="16"/>
  </w:num>
  <w:num w:numId="10">
    <w:abstractNumId w:val="9"/>
  </w:num>
  <w:num w:numId="11">
    <w:abstractNumId w:val="6"/>
  </w:num>
  <w:num w:numId="12">
    <w:abstractNumId w:val="7"/>
  </w:num>
  <w:num w:numId="13">
    <w:abstractNumId w:val="17"/>
  </w:num>
  <w:num w:numId="14">
    <w:abstractNumId w:val="21"/>
  </w:num>
  <w:num w:numId="15">
    <w:abstractNumId w:val="12"/>
  </w:num>
  <w:num w:numId="16">
    <w:abstractNumId w:val="2"/>
  </w:num>
  <w:num w:numId="17">
    <w:abstractNumId w:val="13"/>
  </w:num>
  <w:num w:numId="18">
    <w:abstractNumId w:val="15"/>
  </w:num>
  <w:num w:numId="19">
    <w:abstractNumId w:val="0"/>
  </w:num>
  <w:num w:numId="20">
    <w:abstractNumId w:val="20"/>
  </w:num>
  <w:num w:numId="21">
    <w:abstractNumId w:val="22"/>
  </w:num>
  <w:num w:numId="22">
    <w:abstractNumId w:val="8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4C37"/>
    <w:rsid w:val="001439D6"/>
    <w:rsid w:val="002A469F"/>
    <w:rsid w:val="003122FA"/>
    <w:rsid w:val="003E37F4"/>
    <w:rsid w:val="00576048"/>
    <w:rsid w:val="005F1073"/>
    <w:rsid w:val="006213BF"/>
    <w:rsid w:val="006C4C37"/>
    <w:rsid w:val="007B3E35"/>
    <w:rsid w:val="00917159"/>
    <w:rsid w:val="009470D8"/>
    <w:rsid w:val="00BA3C3C"/>
    <w:rsid w:val="00C428C5"/>
    <w:rsid w:val="00D93ACF"/>
    <w:rsid w:val="00EB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07"/>
  </w:style>
  <w:style w:type="paragraph" w:styleId="3">
    <w:name w:val="heading 3"/>
    <w:basedOn w:val="a"/>
    <w:link w:val="30"/>
    <w:uiPriority w:val="9"/>
    <w:qFormat/>
    <w:rsid w:val="007B3E35"/>
    <w:pPr>
      <w:spacing w:before="360" w:after="120" w:line="240" w:lineRule="auto"/>
      <w:outlineLvl w:val="2"/>
    </w:pPr>
    <w:rPr>
      <w:rFonts w:ascii="Open Sans" w:eastAsia="Times New Roman" w:hAnsi="Open Sans" w:cs="Times New Roman"/>
      <w:color w:val="0077BB"/>
      <w:spacing w:val="-12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B3E35"/>
    <w:pPr>
      <w:spacing w:after="48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8C5"/>
    <w:pPr>
      <w:ind w:left="720"/>
      <w:contextualSpacing/>
    </w:pPr>
  </w:style>
  <w:style w:type="character" w:customStyle="1" w:styleId="ng-binding">
    <w:name w:val="ng-binding"/>
    <w:basedOn w:val="a0"/>
    <w:rsid w:val="007B3E35"/>
  </w:style>
  <w:style w:type="character" w:customStyle="1" w:styleId="30">
    <w:name w:val="Заголовок 3 Знак"/>
    <w:basedOn w:val="a0"/>
    <w:link w:val="3"/>
    <w:uiPriority w:val="9"/>
    <w:rsid w:val="007B3E35"/>
    <w:rPr>
      <w:rFonts w:ascii="Open Sans" w:eastAsia="Times New Roman" w:hAnsi="Open Sans" w:cs="Times New Roman"/>
      <w:color w:val="0077BB"/>
      <w:spacing w:val="-12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B3E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ig2">
    <w:name w:val="big2"/>
    <w:basedOn w:val="a"/>
    <w:rsid w:val="007B3E35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3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BA3C3C"/>
    <w:rPr>
      <w:color w:val="0000FF"/>
      <w:u w:val="single"/>
    </w:rPr>
  </w:style>
  <w:style w:type="paragraph" w:customStyle="1" w:styleId="1">
    <w:name w:val="Абзац списка1"/>
    <w:basedOn w:val="a"/>
    <w:rsid w:val="00BA3C3C"/>
    <w:pPr>
      <w:suppressAutoHyphens/>
      <w:ind w:left="720"/>
    </w:pPr>
    <w:rPr>
      <w:rFonts w:ascii="Calibri" w:eastAsia="Calibri" w:hAnsi="Calibri" w:cs="Times New Roman"/>
      <w:kern w:val="1"/>
      <w:lang w:eastAsia="ar-SA"/>
    </w:rPr>
  </w:style>
  <w:style w:type="character" w:styleId="a6">
    <w:name w:val="FollowedHyperlink"/>
    <w:basedOn w:val="a0"/>
    <w:uiPriority w:val="99"/>
    <w:semiHidden/>
    <w:unhideWhenUsed/>
    <w:rsid w:val="009171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2020-10-26T05:56:00Z</dcterms:created>
  <dcterms:modified xsi:type="dcterms:W3CDTF">2020-10-28T04:49:00Z</dcterms:modified>
</cp:coreProperties>
</file>